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1260"/>
        </w:tabs>
        <w:spacing w:line="360" w:lineRule="auto"/>
        <w:ind w:left="210" w:leftChars="100" w:firstLine="643" w:firstLineChars="200"/>
        <w:rPr>
          <w:rFonts w:ascii="仿宋" w:hAnsi="仿宋" w:eastAsia="仿宋" w:cs="仿宋"/>
          <w:b/>
          <w:sz w:val="32"/>
          <w:szCs w:val="32"/>
        </w:rPr>
      </w:pPr>
      <w:bookmarkStart w:id="0" w:name="_Toc187679442"/>
    </w:p>
    <w:p>
      <w:pPr>
        <w:tabs>
          <w:tab w:val="left" w:pos="1260"/>
        </w:tabs>
        <w:spacing w:line="360" w:lineRule="auto"/>
        <w:ind w:left="210" w:leftChars="100" w:firstLine="643" w:firstLineChars="200"/>
        <w:rPr>
          <w:rFonts w:ascii="仿宋" w:hAnsi="仿宋" w:eastAsia="仿宋" w:cs="仿宋"/>
          <w:b/>
          <w:sz w:val="32"/>
          <w:szCs w:val="32"/>
        </w:rPr>
      </w:pPr>
    </w:p>
    <w:p>
      <w:pPr>
        <w:tabs>
          <w:tab w:val="left" w:pos="1260"/>
        </w:tabs>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永川区S311永津路路面病害整治工程</w:t>
      </w:r>
    </w:p>
    <w:p>
      <w:pPr>
        <w:tabs>
          <w:tab w:val="left" w:pos="1260"/>
        </w:tabs>
        <w:spacing w:line="360" w:lineRule="auto"/>
        <w:rPr>
          <w:rFonts w:hint="eastAsia" w:ascii="仿宋" w:hAnsi="仿宋" w:eastAsia="仿宋" w:cs="仿宋"/>
          <w:b/>
          <w:sz w:val="44"/>
          <w:szCs w:val="44"/>
        </w:rPr>
      </w:pPr>
    </w:p>
    <w:p>
      <w:pPr>
        <w:tabs>
          <w:tab w:val="left" w:pos="1260"/>
        </w:tabs>
        <w:spacing w:line="360" w:lineRule="auto"/>
        <w:ind w:left="210" w:leftChars="100" w:firstLine="1687" w:firstLineChars="200"/>
        <w:rPr>
          <w:rFonts w:ascii="仿宋" w:hAnsi="仿宋" w:eastAsia="仿宋" w:cs="仿宋"/>
          <w:b/>
          <w:sz w:val="84"/>
          <w:szCs w:val="84"/>
        </w:rPr>
      </w:pPr>
      <w:r>
        <w:rPr>
          <w:rFonts w:hint="eastAsia" w:ascii="仿宋" w:hAnsi="仿宋" w:eastAsia="仿宋" w:cs="仿宋"/>
          <w:b/>
          <w:sz w:val="84"/>
          <w:szCs w:val="84"/>
        </w:rPr>
        <w:t xml:space="preserve">    </w:t>
      </w:r>
      <w:r>
        <w:rPr>
          <w:rFonts w:hint="eastAsia" w:ascii="仿宋" w:hAnsi="仿宋" w:eastAsia="仿宋" w:cs="仿宋"/>
          <w:b/>
          <w:sz w:val="84"/>
          <w:szCs w:val="84"/>
          <w:lang w:val="en-US" w:eastAsia="zh-CN"/>
        </w:rPr>
        <w:t xml:space="preserve"> </w:t>
      </w:r>
      <w:r>
        <w:rPr>
          <w:rFonts w:hint="eastAsia" w:ascii="仿宋" w:hAnsi="仿宋" w:eastAsia="仿宋" w:cs="仿宋"/>
          <w:b/>
          <w:sz w:val="84"/>
          <w:szCs w:val="84"/>
        </w:rPr>
        <w:t>施</w:t>
      </w:r>
    </w:p>
    <w:p>
      <w:pPr>
        <w:tabs>
          <w:tab w:val="left" w:pos="1260"/>
        </w:tabs>
        <w:spacing w:line="360" w:lineRule="auto"/>
        <w:ind w:left="210" w:leftChars="100" w:firstLine="1687" w:firstLineChars="200"/>
        <w:rPr>
          <w:rFonts w:ascii="仿宋" w:hAnsi="仿宋" w:eastAsia="仿宋" w:cs="仿宋"/>
          <w:b/>
          <w:sz w:val="84"/>
          <w:szCs w:val="84"/>
        </w:rPr>
      </w:pPr>
      <w:r>
        <w:rPr>
          <w:rFonts w:hint="eastAsia" w:ascii="仿宋" w:hAnsi="仿宋" w:eastAsia="仿宋" w:cs="仿宋"/>
          <w:b/>
          <w:sz w:val="84"/>
          <w:szCs w:val="84"/>
        </w:rPr>
        <w:t xml:space="preserve">    </w:t>
      </w:r>
      <w:r>
        <w:rPr>
          <w:rFonts w:hint="eastAsia" w:ascii="仿宋" w:hAnsi="仿宋" w:eastAsia="仿宋" w:cs="仿宋"/>
          <w:b/>
          <w:sz w:val="84"/>
          <w:szCs w:val="84"/>
          <w:lang w:val="en-US" w:eastAsia="zh-CN"/>
        </w:rPr>
        <w:t xml:space="preserve"> </w:t>
      </w:r>
      <w:r>
        <w:rPr>
          <w:rFonts w:hint="eastAsia" w:ascii="仿宋" w:hAnsi="仿宋" w:eastAsia="仿宋" w:cs="仿宋"/>
          <w:b/>
          <w:sz w:val="84"/>
          <w:szCs w:val="84"/>
        </w:rPr>
        <w:t>工</w:t>
      </w:r>
    </w:p>
    <w:p>
      <w:pPr>
        <w:tabs>
          <w:tab w:val="left" w:pos="1260"/>
        </w:tabs>
        <w:spacing w:line="360" w:lineRule="auto"/>
        <w:ind w:left="210" w:leftChars="100" w:firstLine="1687" w:firstLineChars="200"/>
        <w:rPr>
          <w:rFonts w:ascii="仿宋" w:hAnsi="仿宋" w:eastAsia="仿宋" w:cs="仿宋"/>
          <w:b/>
          <w:sz w:val="84"/>
          <w:szCs w:val="84"/>
        </w:rPr>
      </w:pPr>
      <w:r>
        <w:rPr>
          <w:rFonts w:hint="eastAsia" w:ascii="仿宋" w:hAnsi="仿宋" w:eastAsia="仿宋" w:cs="仿宋"/>
          <w:b/>
          <w:sz w:val="84"/>
          <w:szCs w:val="84"/>
        </w:rPr>
        <w:t xml:space="preserve">    </w:t>
      </w:r>
      <w:r>
        <w:rPr>
          <w:rFonts w:hint="eastAsia" w:ascii="仿宋" w:hAnsi="仿宋" w:eastAsia="仿宋" w:cs="仿宋"/>
          <w:b/>
          <w:sz w:val="84"/>
          <w:szCs w:val="84"/>
          <w:lang w:val="en-US" w:eastAsia="zh-CN"/>
        </w:rPr>
        <w:t xml:space="preserve"> </w:t>
      </w:r>
      <w:r>
        <w:rPr>
          <w:rFonts w:hint="eastAsia" w:ascii="仿宋" w:hAnsi="仿宋" w:eastAsia="仿宋" w:cs="仿宋"/>
          <w:b/>
          <w:sz w:val="84"/>
          <w:szCs w:val="84"/>
        </w:rPr>
        <w:t>组</w:t>
      </w:r>
    </w:p>
    <w:p>
      <w:pPr>
        <w:tabs>
          <w:tab w:val="left" w:pos="1260"/>
        </w:tabs>
        <w:spacing w:line="360" w:lineRule="auto"/>
        <w:ind w:left="210" w:leftChars="100" w:firstLine="1687" w:firstLineChars="200"/>
        <w:rPr>
          <w:rFonts w:ascii="仿宋" w:hAnsi="仿宋" w:eastAsia="仿宋" w:cs="仿宋"/>
          <w:b/>
          <w:sz w:val="84"/>
          <w:szCs w:val="84"/>
        </w:rPr>
      </w:pPr>
      <w:r>
        <w:rPr>
          <w:rFonts w:hint="eastAsia" w:ascii="仿宋" w:hAnsi="仿宋" w:eastAsia="仿宋" w:cs="仿宋"/>
          <w:b/>
          <w:sz w:val="84"/>
          <w:szCs w:val="84"/>
        </w:rPr>
        <w:t xml:space="preserve">    </w:t>
      </w:r>
      <w:r>
        <w:rPr>
          <w:rFonts w:hint="eastAsia" w:ascii="仿宋" w:hAnsi="仿宋" w:eastAsia="仿宋" w:cs="仿宋"/>
          <w:b/>
          <w:sz w:val="84"/>
          <w:szCs w:val="84"/>
          <w:lang w:val="en-US" w:eastAsia="zh-CN"/>
        </w:rPr>
        <w:t xml:space="preserve"> </w:t>
      </w:r>
      <w:r>
        <w:rPr>
          <w:rFonts w:hint="eastAsia" w:ascii="仿宋" w:hAnsi="仿宋" w:eastAsia="仿宋" w:cs="仿宋"/>
          <w:b/>
          <w:sz w:val="84"/>
          <w:szCs w:val="84"/>
        </w:rPr>
        <w:t>织</w:t>
      </w:r>
    </w:p>
    <w:p>
      <w:pPr>
        <w:tabs>
          <w:tab w:val="left" w:pos="1260"/>
        </w:tabs>
        <w:spacing w:line="360" w:lineRule="auto"/>
        <w:ind w:left="210" w:leftChars="100" w:firstLine="1687" w:firstLineChars="200"/>
        <w:rPr>
          <w:rFonts w:ascii="仿宋" w:hAnsi="仿宋" w:eastAsia="仿宋" w:cs="仿宋"/>
          <w:b/>
          <w:sz w:val="84"/>
          <w:szCs w:val="84"/>
        </w:rPr>
      </w:pPr>
      <w:r>
        <w:rPr>
          <w:rFonts w:hint="eastAsia" w:ascii="仿宋" w:hAnsi="仿宋" w:eastAsia="仿宋" w:cs="仿宋"/>
          <w:b/>
          <w:sz w:val="84"/>
          <w:szCs w:val="84"/>
        </w:rPr>
        <w:t xml:space="preserve">    </w:t>
      </w:r>
      <w:r>
        <w:rPr>
          <w:rFonts w:hint="eastAsia" w:ascii="仿宋" w:hAnsi="仿宋" w:eastAsia="仿宋" w:cs="仿宋"/>
          <w:b/>
          <w:sz w:val="84"/>
          <w:szCs w:val="84"/>
          <w:lang w:val="en-US" w:eastAsia="zh-CN"/>
        </w:rPr>
        <w:t xml:space="preserve"> </w:t>
      </w:r>
      <w:r>
        <w:rPr>
          <w:rFonts w:hint="eastAsia" w:ascii="仿宋" w:hAnsi="仿宋" w:eastAsia="仿宋" w:cs="仿宋"/>
          <w:b/>
          <w:sz w:val="84"/>
          <w:szCs w:val="84"/>
        </w:rPr>
        <w:t>设</w:t>
      </w:r>
    </w:p>
    <w:p>
      <w:pPr>
        <w:tabs>
          <w:tab w:val="left" w:pos="1260"/>
        </w:tabs>
        <w:spacing w:line="360" w:lineRule="auto"/>
        <w:ind w:left="210" w:leftChars="100" w:firstLine="1687" w:firstLineChars="200"/>
        <w:rPr>
          <w:rFonts w:ascii="仿宋" w:hAnsi="仿宋" w:eastAsia="仿宋" w:cs="仿宋"/>
          <w:b/>
          <w:sz w:val="84"/>
          <w:szCs w:val="84"/>
        </w:rPr>
      </w:pPr>
      <w:r>
        <w:rPr>
          <w:rFonts w:hint="eastAsia" w:ascii="仿宋" w:hAnsi="仿宋" w:eastAsia="仿宋" w:cs="仿宋"/>
          <w:b/>
          <w:sz w:val="84"/>
          <w:szCs w:val="84"/>
        </w:rPr>
        <w:t xml:space="preserve">    </w:t>
      </w:r>
      <w:r>
        <w:rPr>
          <w:rFonts w:hint="eastAsia" w:ascii="仿宋" w:hAnsi="仿宋" w:eastAsia="仿宋" w:cs="仿宋"/>
          <w:b/>
          <w:sz w:val="84"/>
          <w:szCs w:val="84"/>
          <w:lang w:val="en-US" w:eastAsia="zh-CN"/>
        </w:rPr>
        <w:t xml:space="preserve"> </w:t>
      </w:r>
      <w:r>
        <w:rPr>
          <w:rFonts w:hint="eastAsia" w:ascii="仿宋" w:hAnsi="仿宋" w:eastAsia="仿宋" w:cs="仿宋"/>
          <w:b/>
          <w:sz w:val="84"/>
          <w:szCs w:val="84"/>
        </w:rPr>
        <w:t>计</w:t>
      </w:r>
    </w:p>
    <w:p>
      <w:pPr>
        <w:tabs>
          <w:tab w:val="left" w:pos="1260"/>
        </w:tabs>
        <w:spacing w:line="360" w:lineRule="auto"/>
        <w:ind w:left="210" w:leftChars="100" w:firstLine="964" w:firstLineChars="200"/>
        <w:jc w:val="center"/>
        <w:rPr>
          <w:rFonts w:ascii="仿宋" w:hAnsi="仿宋" w:eastAsia="仿宋" w:cs="仿宋"/>
          <w:b/>
          <w:sz w:val="48"/>
          <w:szCs w:val="48"/>
        </w:rPr>
      </w:pPr>
    </w:p>
    <w:p>
      <w:pPr>
        <w:spacing w:line="360" w:lineRule="auto"/>
        <w:ind w:left="210" w:leftChars="100"/>
        <w:jc w:val="center"/>
        <w:rPr>
          <w:rFonts w:ascii="仿宋" w:hAnsi="仿宋" w:eastAsia="仿宋" w:cs="仿宋"/>
          <w:b/>
          <w:sz w:val="32"/>
          <w:szCs w:val="32"/>
          <w:lang w:val="zh-CN"/>
        </w:rPr>
      </w:pPr>
      <w:r>
        <w:rPr>
          <w:rFonts w:hint="eastAsia" w:ascii="仿宋" w:hAnsi="仿宋" w:eastAsia="仿宋" w:cs="仿宋"/>
          <w:b/>
          <w:sz w:val="32"/>
          <w:szCs w:val="32"/>
        </w:rPr>
        <w:t>编制单位：</w:t>
      </w:r>
      <w:r>
        <w:rPr>
          <w:rFonts w:hint="eastAsia" w:ascii="仿宋" w:hAnsi="仿宋" w:eastAsia="仿宋" w:cs="仿宋"/>
          <w:b/>
          <w:sz w:val="32"/>
          <w:szCs w:val="32"/>
          <w:lang w:val="zh-CN"/>
        </w:rPr>
        <w:t>重庆市新世纪路桥建设有限公司</w:t>
      </w:r>
    </w:p>
    <w:p>
      <w:pPr>
        <w:spacing w:line="360" w:lineRule="auto"/>
        <w:ind w:left="210" w:leftChars="100"/>
        <w:jc w:val="center"/>
        <w:rPr>
          <w:rFonts w:ascii="仿宋" w:hAnsi="仿宋" w:eastAsia="仿宋" w:cs="仿宋"/>
          <w:b/>
          <w:sz w:val="32"/>
          <w:szCs w:val="32"/>
        </w:rPr>
      </w:pPr>
      <w:r>
        <w:rPr>
          <w:rFonts w:hint="eastAsia" w:ascii="仿宋" w:hAnsi="仿宋" w:eastAsia="仿宋" w:cs="仿宋"/>
          <w:b/>
          <w:sz w:val="32"/>
          <w:szCs w:val="32"/>
        </w:rPr>
        <w:t>2015年6月</w:t>
      </w:r>
    </w:p>
    <w:p>
      <w:pPr>
        <w:spacing w:line="360" w:lineRule="auto"/>
        <w:ind w:left="210" w:leftChars="100"/>
        <w:jc w:val="left"/>
        <w:rPr>
          <w:rFonts w:ascii="仿宋" w:hAnsi="仿宋" w:eastAsia="仿宋" w:cs="仿宋"/>
          <w:sz w:val="28"/>
          <w:szCs w:val="28"/>
          <w:lang w:val="zh-CN"/>
        </w:rPr>
      </w:pPr>
    </w:p>
    <w:p>
      <w:pPr>
        <w:tabs>
          <w:tab w:val="left" w:pos="1260"/>
        </w:tabs>
        <w:spacing w:line="360" w:lineRule="auto"/>
        <w:ind w:left="210" w:leftChars="100" w:firstLine="643" w:firstLineChars="200"/>
        <w:jc w:val="left"/>
        <w:rPr>
          <w:rFonts w:ascii="仿宋" w:hAnsi="仿宋" w:eastAsia="仿宋" w:cs="仿宋"/>
          <w:b/>
          <w:sz w:val="32"/>
          <w:szCs w:val="32"/>
        </w:rPr>
      </w:pPr>
    </w:p>
    <w:p>
      <w:pPr>
        <w:tabs>
          <w:tab w:val="left" w:pos="1260"/>
        </w:tabs>
        <w:spacing w:line="360" w:lineRule="auto"/>
        <w:ind w:left="210" w:leftChars="100" w:firstLine="10" w:firstLineChars="0"/>
        <w:jc w:val="left"/>
        <w:rPr>
          <w:rFonts w:ascii="仿宋" w:hAnsi="仿宋" w:eastAsia="仿宋" w:cs="仿宋"/>
          <w:b/>
          <w:sz w:val="32"/>
          <w:szCs w:val="32"/>
        </w:rPr>
      </w:pPr>
      <w:r>
        <w:rPr>
          <w:rFonts w:hint="eastAsia" w:ascii="仿宋" w:hAnsi="仿宋" w:eastAsia="仿宋" w:cs="仿宋"/>
          <w:b/>
          <w:sz w:val="32"/>
          <w:szCs w:val="32"/>
        </w:rPr>
        <w:t>一、</w:t>
      </w:r>
      <w:bookmarkEnd w:id="0"/>
      <w:r>
        <w:rPr>
          <w:rFonts w:hint="eastAsia" w:ascii="仿宋" w:hAnsi="仿宋" w:eastAsia="仿宋" w:cs="仿宋"/>
          <w:b/>
          <w:sz w:val="32"/>
          <w:szCs w:val="32"/>
        </w:rPr>
        <w:t>编制原则</w:t>
      </w:r>
    </w:p>
    <w:p>
      <w:pPr>
        <w:tabs>
          <w:tab w:val="left" w:pos="1260"/>
        </w:tabs>
        <w:spacing w:line="360" w:lineRule="auto"/>
        <w:ind w:left="434" w:leftChars="103" w:firstLine="621" w:firstLineChars="222"/>
        <w:rPr>
          <w:rFonts w:ascii="仿宋" w:hAnsi="仿宋" w:eastAsia="仿宋" w:cs="仿宋"/>
          <w:sz w:val="28"/>
          <w:szCs w:val="28"/>
        </w:rPr>
      </w:pPr>
      <w:r>
        <w:rPr>
          <w:rFonts w:hint="eastAsia" w:ascii="仿宋" w:hAnsi="仿宋" w:eastAsia="仿宋" w:cs="仿宋"/>
          <w:sz w:val="28"/>
          <w:szCs w:val="28"/>
        </w:rPr>
        <w:t>本施工组织方案是根据下达施工计划任务和《道路交通安全法》、《公路工程安全施工技术规程》、《公路养护安全作业规程》、《公路养护技术规范》等相关技术规范要求，确保工程质量合格、约定工期完成任务以及道路安全畅通的前提下，结合工程的实际情况编制。</w:t>
      </w:r>
    </w:p>
    <w:p>
      <w:pPr>
        <w:tabs>
          <w:tab w:val="left" w:pos="1260"/>
        </w:tabs>
        <w:spacing w:line="360" w:lineRule="auto"/>
        <w:ind w:left="210" w:leftChars="100" w:firstLine="10" w:firstLineChars="0"/>
        <w:jc w:val="left"/>
        <w:rPr>
          <w:rFonts w:ascii="仿宋" w:hAnsi="仿宋" w:eastAsia="仿宋" w:cs="仿宋"/>
          <w:b/>
          <w:sz w:val="32"/>
          <w:szCs w:val="32"/>
        </w:rPr>
      </w:pPr>
      <w:r>
        <w:rPr>
          <w:rFonts w:hint="eastAsia" w:ascii="仿宋" w:hAnsi="仿宋" w:eastAsia="仿宋" w:cs="仿宋"/>
          <w:b/>
          <w:sz w:val="32"/>
          <w:szCs w:val="32"/>
        </w:rPr>
        <w:t>二、编制目的</w:t>
      </w:r>
    </w:p>
    <w:p>
      <w:pPr>
        <w:tabs>
          <w:tab w:val="left" w:pos="1260"/>
        </w:tabs>
        <w:spacing w:line="360" w:lineRule="auto"/>
        <w:ind w:left="210" w:leftChars="100"/>
        <w:jc w:val="left"/>
        <w:rPr>
          <w:rFonts w:hint="eastAsia" w:ascii="仿宋" w:hAnsi="仿宋" w:eastAsia="仿宋" w:cs="仿宋"/>
          <w:sz w:val="28"/>
          <w:szCs w:val="28"/>
        </w:rPr>
      </w:pPr>
      <w:r>
        <w:rPr>
          <w:rFonts w:hint="eastAsia" w:ascii="仿宋" w:hAnsi="仿宋" w:eastAsia="仿宋" w:cs="仿宋"/>
          <w:sz w:val="28"/>
          <w:szCs w:val="28"/>
        </w:rPr>
        <w:t xml:space="preserve"> 本次实施道路养护作业工程量较大，施工环境较复杂，如何在既保证最大限度减少施工对道路通行的影响，也保证病害整治的彻底性，确保工程质量，编制该方案是为了更好的指导工程施工。</w:t>
      </w:r>
    </w:p>
    <w:p>
      <w:pPr>
        <w:numPr>
          <w:ilvl w:val="0"/>
          <w:numId w:val="1"/>
        </w:numPr>
        <w:tabs>
          <w:tab w:val="left" w:pos="1260"/>
        </w:tabs>
        <w:spacing w:line="360" w:lineRule="auto"/>
        <w:ind w:left="210" w:leftChars="100"/>
        <w:jc w:val="left"/>
        <w:rPr>
          <w:rFonts w:hint="eastAsia" w:ascii="仿宋" w:hAnsi="仿宋" w:eastAsia="仿宋" w:cs="仿宋"/>
          <w:b/>
          <w:sz w:val="32"/>
          <w:szCs w:val="32"/>
        </w:rPr>
      </w:pPr>
      <w:r>
        <w:rPr>
          <w:rFonts w:hint="eastAsia" w:ascii="仿宋" w:hAnsi="仿宋" w:eastAsia="仿宋" w:cs="仿宋"/>
          <w:b/>
          <w:sz w:val="32"/>
          <w:szCs w:val="32"/>
        </w:rPr>
        <w:t>工程基本概述</w:t>
      </w:r>
    </w:p>
    <w:p>
      <w:pPr>
        <w:numPr>
          <w:numId w:val="0"/>
        </w:numPr>
        <w:tabs>
          <w:tab w:val="left" w:pos="1260"/>
        </w:tabs>
        <w:spacing w:line="360" w:lineRule="auto"/>
        <w:ind w:left="434" w:leftChars="103" w:firstLine="621" w:firstLineChars="222"/>
        <w:jc w:val="left"/>
        <w:rPr>
          <w:rFonts w:ascii="仿宋" w:hAnsi="仿宋" w:eastAsia="仿宋" w:cs="仿宋"/>
          <w:sz w:val="28"/>
          <w:szCs w:val="28"/>
        </w:rPr>
      </w:pPr>
      <w:r>
        <w:rPr>
          <w:rFonts w:hint="eastAsia" w:ascii="仿宋" w:hAnsi="仿宋" w:eastAsia="仿宋" w:cs="仿宋"/>
          <w:sz w:val="28"/>
          <w:szCs w:val="28"/>
        </w:rPr>
        <w:t>S311永津路道路全长16.6KM，路面宽7米，路基宽8.5米，沥青混凝土路面，基层为水泥稳定碎石，混凝土路肩，该道路由于江津至永川方向重载车辆较多，且位于下坡，长时间在重车作用下，道路出现不同程度的病害，严重影响行车的安全，同时部分病害急需进行处置，防止病害进一步扩大，经调查该道路主要病害为路面开裂、松散,部分路段龟裂及路基沉陷较为严重，影响行车安全性及舒适性。</w:t>
      </w:r>
    </w:p>
    <w:p>
      <w:pPr>
        <w:spacing w:line="360" w:lineRule="auto"/>
        <w:ind w:left="434" w:leftChars="103" w:firstLine="621" w:firstLineChars="222"/>
        <w:rPr>
          <w:rFonts w:hint="eastAsia" w:ascii="仿宋" w:hAnsi="仿宋" w:eastAsia="仿宋" w:cs="仿宋"/>
          <w:sz w:val="28"/>
          <w:szCs w:val="28"/>
        </w:rPr>
      </w:pPr>
      <w:r>
        <w:rPr>
          <w:rFonts w:hint="eastAsia" w:ascii="仿宋" w:hAnsi="仿宋" w:eastAsia="仿宋" w:cs="仿宋"/>
          <w:sz w:val="28"/>
          <w:szCs w:val="28"/>
        </w:rPr>
        <w:t>处置方案主要采用，对单条裂缝进行开槽灌缝处理，对网裂或龟裂路面采用</w:t>
      </w:r>
      <w:r>
        <w:rPr>
          <w:rFonts w:hint="eastAsia" w:ascii="仿宋" w:hAnsi="仿宋" w:eastAsia="仿宋" w:cs="仿宋"/>
          <w:sz w:val="28"/>
          <w:szCs w:val="28"/>
          <w:lang w:eastAsia="zh-CN"/>
        </w:rPr>
        <w:t>铣</w:t>
      </w:r>
      <w:r>
        <w:rPr>
          <w:rFonts w:hint="eastAsia" w:ascii="仿宋" w:hAnsi="仿宋" w:eastAsia="仿宋" w:cs="仿宋"/>
          <w:sz w:val="28"/>
          <w:szCs w:val="28"/>
        </w:rPr>
        <w:t>刨机</w:t>
      </w:r>
      <w:r>
        <w:rPr>
          <w:rFonts w:hint="eastAsia" w:ascii="仿宋" w:hAnsi="仿宋" w:eastAsia="仿宋" w:cs="仿宋"/>
          <w:sz w:val="28"/>
          <w:szCs w:val="28"/>
          <w:lang w:eastAsia="zh-CN"/>
        </w:rPr>
        <w:t>铣</w:t>
      </w:r>
      <w:r>
        <w:rPr>
          <w:rFonts w:hint="eastAsia" w:ascii="仿宋" w:hAnsi="仿宋" w:eastAsia="仿宋" w:cs="仿宋"/>
          <w:sz w:val="28"/>
          <w:szCs w:val="28"/>
        </w:rPr>
        <w:t>刨出沥青混凝土面层，视水泥稳定碎石基层病害情况处置水泥稳定碎石基层，如需立即</w:t>
      </w:r>
      <w:r>
        <w:rPr>
          <w:rFonts w:hint="eastAsia" w:ascii="仿宋" w:hAnsi="仿宋" w:eastAsia="仿宋" w:cs="仿宋"/>
          <w:sz w:val="28"/>
          <w:szCs w:val="28"/>
          <w:lang w:eastAsia="zh-CN"/>
        </w:rPr>
        <w:t>铣</w:t>
      </w:r>
      <w:r>
        <w:rPr>
          <w:rFonts w:hint="eastAsia" w:ascii="仿宋" w:hAnsi="仿宋" w:eastAsia="仿宋" w:cs="仿宋"/>
          <w:sz w:val="28"/>
          <w:szCs w:val="28"/>
        </w:rPr>
        <w:t>刨水泥稳定碎石基层，重新铺筑水稳基层，对路面沉陷，沥青混凝土面层破坏严重路段，直接洗刨路面面层和基层，视路面垫层病害情况处置垫层。在路面病害处置完成后，铺筑一层沥青表处后重新喷涂标线。</w:t>
      </w:r>
    </w:p>
    <w:p>
      <w:pPr>
        <w:spacing w:line="360" w:lineRule="auto"/>
        <w:ind w:left="214" w:leftChars="102" w:firstLine="4" w:firstLineChars="0"/>
        <w:rPr>
          <w:rFonts w:ascii="仿宋" w:hAnsi="仿宋" w:eastAsia="仿宋" w:cs="仿宋"/>
          <w:b/>
          <w:sz w:val="32"/>
          <w:szCs w:val="32"/>
        </w:rPr>
      </w:pPr>
      <w:r>
        <w:rPr>
          <w:rFonts w:hint="eastAsia" w:ascii="仿宋" w:hAnsi="仿宋" w:eastAsia="仿宋" w:cs="仿宋"/>
          <w:b/>
          <w:sz w:val="32"/>
          <w:szCs w:val="32"/>
        </w:rPr>
        <w:t>四、施工方案、方法及技术措施</w:t>
      </w:r>
    </w:p>
    <w:p>
      <w:pPr>
        <w:widowControl/>
        <w:spacing w:line="360" w:lineRule="auto"/>
        <w:ind w:left="434" w:leftChars="103" w:firstLine="621" w:firstLineChars="222"/>
        <w:jc w:val="left"/>
        <w:rPr>
          <w:rFonts w:ascii="仿宋" w:hAnsi="仿宋" w:eastAsia="仿宋" w:cs="仿宋"/>
        </w:rPr>
      </w:pPr>
      <w:r>
        <w:rPr>
          <w:rFonts w:hint="eastAsia" w:ascii="仿宋" w:hAnsi="仿宋" w:eastAsia="仿宋" w:cs="仿宋"/>
          <w:sz w:val="28"/>
          <w:szCs w:val="28"/>
        </w:rPr>
        <w:t xml:space="preserve"> 本次道路养护作业主要工艺流程如下：</w:t>
      </w:r>
    </w:p>
    <w:p>
      <w:pPr>
        <w:widowControl/>
        <w:jc w:val="left"/>
      </w:pPr>
      <w:r>
        <w:rPr>
          <w:rFonts w:ascii="宋体" w:hAnsi="宋体" w:eastAsia="宋体" w:cs="宋体"/>
          <w:kern w:val="0"/>
          <w:sz w:val="24"/>
          <w:szCs w:val="24"/>
          <w:lang w:val="en-US" w:eastAsia="zh-CN" w:bidi="ar-SA"/>
        </w:rPr>
        <w:fldChar w:fldCharType="begin"/>
      </w:r>
      <w:r>
        <w:rPr>
          <w:rFonts w:ascii="宋体" w:hAnsi="宋体" w:eastAsia="宋体" w:cs="宋体"/>
          <w:kern w:val="0"/>
          <w:sz w:val="24"/>
          <w:szCs w:val="24"/>
          <w:lang w:val="en-US" w:eastAsia="zh-CN" w:bidi="ar-SA"/>
        </w:rPr>
        <w:instrText xml:space="preserve">INCLUDEPICTURE \d "C:\\Users\\Administrator\\Documents\\Tencent Files\\604508944\\Image\\C2C\\K{~`ZIDR{AXSS13G`2Y4PJU.png" \* MERGEFORMATINET </w:instrText>
      </w:r>
      <w:r>
        <w:rPr>
          <w:rFonts w:ascii="宋体" w:hAnsi="宋体" w:eastAsia="宋体" w:cs="宋体"/>
          <w:kern w:val="0"/>
          <w:sz w:val="24"/>
          <w:szCs w:val="24"/>
          <w:lang w:val="en-US" w:eastAsia="zh-CN" w:bidi="ar-SA"/>
        </w:rPr>
        <w:fldChar w:fldCharType="separate"/>
      </w:r>
      <w:r>
        <w:rPr>
          <w:rFonts w:ascii="宋体" w:hAnsi="宋体" w:eastAsia="宋体" w:cs="宋体"/>
          <w:kern w:val="0"/>
          <w:sz w:val="24"/>
          <w:szCs w:val="24"/>
          <w:lang w:val="en-US" w:eastAsia="zh-CN" w:bidi="ar-SA"/>
        </w:rPr>
        <w:pict>
          <v:shape id="图片 26" o:spid="_x0000_s1027" type="#_x0000_t75" style="height:379.55pt;width:429pt;rotation:0f;" o:ole="f" fillcolor="#FFFFFF" filled="f" o:preferrelative="t" stroked="f" coordorigin="0,0" coordsize="21600,21600">
            <v:fill on="f" color2="#FFFFFF" focus="0%"/>
            <v:imagedata gain="65536f" blacklevel="0f" gamma="0" o:title="IMG_256" r:id="rId8"/>
            <o:lock v:ext="edit" position="f" selection="f" grouping="f" rotation="f" cropping="f" text="f" aspectratio="t"/>
            <w10:wrap type="none"/>
            <w10:anchorlock/>
          </v:shape>
        </w:pict>
      </w:r>
      <w:r>
        <w:rPr>
          <w:rFonts w:ascii="宋体" w:hAnsi="宋体" w:eastAsia="宋体" w:cs="宋体"/>
          <w:kern w:val="0"/>
          <w:sz w:val="24"/>
          <w:szCs w:val="24"/>
          <w:lang w:val="en-US" w:eastAsia="zh-CN" w:bidi="ar-SA"/>
        </w:rPr>
        <w:fldChar w:fldCharType="end"/>
      </w:r>
    </w:p>
    <w:p>
      <w:pPr>
        <w:tabs>
          <w:tab w:val="left" w:pos="1260"/>
        </w:tabs>
        <w:spacing w:line="360" w:lineRule="auto"/>
        <w:ind w:left="210" w:leftChars="100"/>
        <w:jc w:val="left"/>
        <w:rPr>
          <w:rFonts w:ascii="仿宋" w:hAnsi="仿宋" w:eastAsia="仿宋" w:cs="仿宋"/>
          <w:b/>
          <w:bCs/>
          <w:sz w:val="28"/>
        </w:rPr>
      </w:pPr>
      <w:r>
        <w:rPr>
          <w:rFonts w:hint="eastAsia" w:ascii="仿宋" w:hAnsi="仿宋" w:eastAsia="仿宋" w:cs="仿宋"/>
          <w:sz w:val="24"/>
          <w:lang w:val="en-US" w:eastAsia="zh-CN"/>
        </w:rPr>
        <w:t xml:space="preserve">    </w:t>
      </w:r>
      <w:r>
        <w:rPr>
          <w:rFonts w:hint="eastAsia" w:ascii="仿宋" w:hAnsi="仿宋" w:eastAsia="仿宋" w:cs="仿宋"/>
          <w:b/>
          <w:bCs/>
          <w:sz w:val="28"/>
        </w:rPr>
        <w:t>（一）裂缝处理</w:t>
      </w:r>
    </w:p>
    <w:p>
      <w:pPr>
        <w:pStyle w:val="7"/>
        <w:spacing w:line="360" w:lineRule="auto"/>
        <w:ind w:left="434" w:leftChars="103" w:firstLine="621" w:firstLineChars="222"/>
        <w:rPr>
          <w:rFonts w:hint="eastAsia" w:ascii="仿宋" w:hAnsi="仿宋" w:eastAsia="仿宋" w:cs="仿宋"/>
          <w:sz w:val="28"/>
        </w:rPr>
      </w:pPr>
      <w:r>
        <w:rPr>
          <w:rFonts w:hint="eastAsia" w:ascii="仿宋" w:hAnsi="仿宋" w:eastAsia="仿宋" w:cs="仿宋"/>
          <w:sz w:val="28"/>
        </w:rPr>
        <w:t>对裂缝进行加宽切割→除去缝杂物→采用灌缝机进行灌缝→再填入干净石屑或粗中砂、并捣实→最后将溢出缝外的沥青、石屑、砂等余料清除。</w:t>
      </w:r>
    </w:p>
    <w:p>
      <w:pPr>
        <w:pStyle w:val="7"/>
        <w:spacing w:line="360" w:lineRule="auto"/>
        <w:rPr>
          <w:rFonts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b/>
          <w:sz w:val="28"/>
        </w:rPr>
        <w:t>（二）</w:t>
      </w:r>
      <w:r>
        <w:rPr>
          <w:rFonts w:hint="eastAsia" w:ascii="仿宋" w:hAnsi="仿宋" w:eastAsia="仿宋" w:cs="仿宋"/>
          <w:b/>
          <w:sz w:val="28"/>
          <w:szCs w:val="28"/>
          <w:lang w:val="zh-CN"/>
        </w:rPr>
        <w:t>沥青路面修补处理</w:t>
      </w:r>
    </w:p>
    <w:p>
      <w:pPr>
        <w:numPr>
          <w:ilvl w:val="0"/>
          <w:numId w:val="2"/>
        </w:numPr>
        <w:spacing w:line="360" w:lineRule="auto"/>
        <w:ind w:left="434" w:leftChars="103" w:firstLine="621" w:firstLineChars="222"/>
        <w:rPr>
          <w:rFonts w:hint="eastAsia" w:ascii="仿宋" w:hAnsi="仿宋" w:eastAsia="仿宋" w:cs="仿宋"/>
          <w:sz w:val="28"/>
          <w:szCs w:val="28"/>
        </w:rPr>
      </w:pPr>
      <w:r>
        <w:rPr>
          <w:rFonts w:hint="eastAsia" w:ascii="仿宋" w:hAnsi="仿宋" w:eastAsia="仿宋" w:cs="仿宋"/>
          <w:sz w:val="28"/>
          <w:szCs w:val="28"/>
          <w:lang w:val="zh-CN"/>
        </w:rPr>
        <w:t xml:space="preserve">根据路面坑槽破损实际情况，确定修补范围及深度，采用相应的技术处理措施。 </w:t>
      </w:r>
      <w:r>
        <w:rPr>
          <w:rFonts w:hint="eastAsia" w:ascii="仿宋" w:hAnsi="仿宋" w:eastAsia="仿宋" w:cs="仿宋"/>
          <w:sz w:val="28"/>
          <w:szCs w:val="28"/>
        </w:rPr>
        <w:t>对网裂或龟裂路面采用洗刨机铣刨出10cm沥青混凝土层。</w:t>
      </w:r>
    </w:p>
    <w:p>
      <w:pPr>
        <w:numPr>
          <w:ilvl w:val="0"/>
          <w:numId w:val="2"/>
        </w:numPr>
        <w:spacing w:line="360" w:lineRule="auto"/>
        <w:ind w:left="434" w:leftChars="103" w:firstLine="621" w:firstLineChars="222"/>
        <w:rPr>
          <w:rFonts w:ascii="仿宋" w:hAnsi="仿宋" w:eastAsia="仿宋" w:cs="仿宋"/>
          <w:b/>
          <w:sz w:val="28"/>
          <w:szCs w:val="28"/>
          <w:lang w:val="zh-CN"/>
        </w:rPr>
      </w:pPr>
      <w:r>
        <w:rPr>
          <w:rFonts w:hint="eastAsia" w:ascii="仿宋" w:hAnsi="仿宋" w:eastAsia="仿宋" w:cs="仿宋"/>
          <w:sz w:val="28"/>
          <w:szCs w:val="28"/>
          <w:lang w:val="zh-CN"/>
        </w:rPr>
        <w:t xml:space="preserve">主要施工作业流程：划定修补范围→沿范围用白色油漆标记→铣刨凿除病害层→清除废料→高压吹风机将修补界面吹净→用烘干机对界面进行烘干→喷洒透层油布满界面→铺设土工格栅→铺筑沥青混凝土下面层→撒布粘层沥青布满界面→铺筑沥青混凝土上面层，压实度要在98％以上→四周接缝灌缝→冷却到50℃以下时放行。  </w:t>
      </w:r>
    </w:p>
    <w:p>
      <w:pPr>
        <w:numPr>
          <w:ilvl w:val="0"/>
          <w:numId w:val="2"/>
        </w:numPr>
        <w:spacing w:line="360" w:lineRule="auto"/>
        <w:ind w:left="434" w:leftChars="103" w:firstLine="621" w:firstLineChars="222"/>
        <w:rPr>
          <w:rFonts w:ascii="仿宋" w:hAnsi="仿宋" w:eastAsia="仿宋" w:cs="仿宋"/>
          <w:sz w:val="28"/>
          <w:szCs w:val="28"/>
          <w:lang w:val="zh-CN"/>
        </w:rPr>
      </w:pPr>
      <w:r>
        <w:rPr>
          <w:rFonts w:hint="eastAsia" w:ascii="仿宋" w:hAnsi="仿宋" w:eastAsia="仿宋" w:cs="仿宋"/>
          <w:b w:val="0"/>
          <w:bCs/>
          <w:sz w:val="28"/>
          <w:szCs w:val="28"/>
          <w:lang w:val="zh-CN"/>
        </w:rPr>
        <w:t>现场施工控制要点：</w:t>
      </w:r>
      <w:r>
        <w:rPr>
          <w:rFonts w:hint="eastAsia" w:ascii="仿宋" w:hAnsi="仿宋" w:eastAsia="仿宋" w:cs="仿宋"/>
          <w:b/>
          <w:sz w:val="28"/>
          <w:szCs w:val="28"/>
          <w:lang w:val="zh-CN"/>
        </w:rPr>
        <w:t xml:space="preserve"> </w:t>
      </w:r>
    </w:p>
    <w:p>
      <w:pPr>
        <w:numPr>
          <w:numId w:val="0"/>
        </w:numPr>
        <w:spacing w:line="360" w:lineRule="auto"/>
        <w:ind w:leftChars="325"/>
        <w:rPr>
          <w:rFonts w:ascii="仿宋" w:hAnsi="仿宋" w:eastAsia="仿宋" w:cs="仿宋"/>
          <w:sz w:val="28"/>
          <w:szCs w:val="28"/>
          <w:lang w:val="zh-CN"/>
        </w:rPr>
      </w:pPr>
      <w:r>
        <w:rPr>
          <w:rFonts w:hint="eastAsia" w:ascii="仿宋" w:hAnsi="仿宋" w:eastAsia="仿宋" w:cs="仿宋"/>
          <w:b/>
          <w:sz w:val="28"/>
          <w:szCs w:val="28"/>
          <w:lang w:val="en-US" w:eastAsia="zh-CN"/>
        </w:rPr>
        <w:t xml:space="preserve"> </w:t>
      </w:r>
      <w:r>
        <w:rPr>
          <w:rFonts w:hint="eastAsia" w:ascii="仿宋" w:hAnsi="仿宋" w:eastAsia="仿宋" w:cs="仿宋"/>
          <w:sz w:val="28"/>
          <w:szCs w:val="28"/>
          <w:lang w:val="zh-CN"/>
        </w:rPr>
        <w:t xml:space="preserve">3.1 修补范围确定：  </w:t>
      </w:r>
    </w:p>
    <w:p>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zh-CN"/>
        </w:rPr>
        <w:t xml:space="preserve">3.1.2 表观确定的病害面积四周扩大10厘米。 </w:t>
      </w:r>
    </w:p>
    <w:p>
      <w:pPr>
        <w:spacing w:line="360" w:lineRule="auto"/>
        <w:ind w:left="210" w:leftChars="100" w:firstLine="630" w:firstLineChars="225"/>
        <w:rPr>
          <w:rFonts w:ascii="仿宋" w:hAnsi="仿宋" w:eastAsia="仿宋" w:cs="仿宋"/>
          <w:sz w:val="28"/>
          <w:szCs w:val="28"/>
          <w:lang w:val="zh-CN"/>
        </w:rPr>
      </w:pPr>
      <w:r>
        <w:rPr>
          <w:rFonts w:hint="eastAsia" w:ascii="仿宋" w:hAnsi="仿宋" w:eastAsia="仿宋" w:cs="仿宋"/>
          <w:sz w:val="28"/>
          <w:szCs w:val="28"/>
          <w:lang w:val="zh-CN"/>
        </w:rPr>
        <w:t xml:space="preserve">3.1.3用3米直尺检查平整度大于5毫米的点应在修补范围内。 </w:t>
      </w:r>
    </w:p>
    <w:p>
      <w:pPr>
        <w:spacing w:line="360" w:lineRule="auto"/>
        <w:ind w:left="210" w:leftChars="100" w:firstLine="630" w:firstLineChars="225"/>
        <w:rPr>
          <w:rFonts w:ascii="仿宋" w:hAnsi="仿宋" w:eastAsia="仿宋" w:cs="仿宋"/>
          <w:sz w:val="28"/>
          <w:szCs w:val="28"/>
          <w:lang w:val="zh-CN"/>
        </w:rPr>
      </w:pPr>
      <w:r>
        <w:rPr>
          <w:rFonts w:hint="eastAsia" w:ascii="仿宋" w:hAnsi="仿宋" w:eastAsia="仿宋" w:cs="仿宋"/>
          <w:sz w:val="28"/>
          <w:szCs w:val="28"/>
          <w:lang w:val="zh-CN"/>
        </w:rPr>
        <w:t xml:space="preserve">3.1.4修补范围四周边线要横平竖直，与路线垂直和平行划出作业轮廓线。  </w:t>
      </w:r>
    </w:p>
    <w:p>
      <w:pPr>
        <w:spacing w:line="360" w:lineRule="auto"/>
        <w:ind w:left="210" w:leftChars="100" w:firstLine="630" w:firstLineChars="225"/>
        <w:rPr>
          <w:rFonts w:ascii="仿宋" w:hAnsi="仿宋" w:eastAsia="仿宋" w:cs="仿宋"/>
          <w:sz w:val="28"/>
          <w:szCs w:val="28"/>
          <w:lang w:val="zh-CN"/>
        </w:rPr>
      </w:pPr>
      <w:r>
        <w:rPr>
          <w:rFonts w:hint="eastAsia" w:ascii="仿宋" w:hAnsi="仿宋" w:eastAsia="仿宋" w:cs="仿宋"/>
          <w:sz w:val="28"/>
          <w:szCs w:val="28"/>
          <w:lang w:val="zh-CN"/>
        </w:rPr>
        <w:t xml:space="preserve">3.2 修补界面要干净、无杂物和浮灰、无松动的集料，界面底部无龟裂和唧泥、渗水现象。出现潮湿界面时必须要烘干才能进行下道工序。 </w:t>
      </w:r>
    </w:p>
    <w:p>
      <w:pPr>
        <w:spacing w:line="360" w:lineRule="auto"/>
        <w:ind w:left="210" w:leftChars="100" w:firstLine="630" w:firstLineChars="225"/>
        <w:rPr>
          <w:rFonts w:ascii="仿宋" w:hAnsi="仿宋" w:eastAsia="仿宋" w:cs="仿宋"/>
          <w:sz w:val="28"/>
          <w:szCs w:val="28"/>
          <w:lang w:val="zh-CN"/>
        </w:rPr>
      </w:pPr>
      <w:r>
        <w:rPr>
          <w:rFonts w:hint="eastAsia" w:ascii="仿宋" w:hAnsi="仿宋" w:eastAsia="仿宋" w:cs="仿宋"/>
          <w:sz w:val="28"/>
          <w:szCs w:val="28"/>
          <w:lang w:val="zh-CN"/>
        </w:rPr>
        <w:t xml:space="preserve">3.3 病害修补中的防水措施： </w:t>
      </w:r>
    </w:p>
    <w:p>
      <w:pPr>
        <w:spacing w:line="360" w:lineRule="auto"/>
        <w:ind w:left="210" w:leftChars="100" w:firstLine="630" w:firstLineChars="225"/>
        <w:rPr>
          <w:rFonts w:ascii="仿宋" w:hAnsi="仿宋" w:eastAsia="仿宋" w:cs="仿宋"/>
          <w:sz w:val="28"/>
          <w:szCs w:val="28"/>
          <w:lang w:val="zh-CN"/>
        </w:rPr>
      </w:pPr>
      <w:r>
        <w:rPr>
          <w:rFonts w:hint="eastAsia" w:ascii="仿宋" w:hAnsi="仿宋" w:eastAsia="仿宋" w:cs="仿宋"/>
          <w:sz w:val="28"/>
          <w:szCs w:val="28"/>
          <w:lang w:val="zh-CN"/>
        </w:rPr>
        <w:t xml:space="preserve">3.3.1四周接缝要布满粘层油但不流动。  </w:t>
      </w:r>
    </w:p>
    <w:p>
      <w:pPr>
        <w:spacing w:line="360" w:lineRule="auto"/>
        <w:ind w:left="210" w:leftChars="100" w:firstLine="630" w:firstLineChars="225"/>
        <w:rPr>
          <w:rFonts w:ascii="仿宋" w:hAnsi="仿宋" w:eastAsia="仿宋" w:cs="仿宋"/>
          <w:sz w:val="28"/>
          <w:szCs w:val="28"/>
          <w:lang w:val="zh-CN"/>
        </w:rPr>
      </w:pPr>
      <w:r>
        <w:rPr>
          <w:rFonts w:hint="eastAsia" w:ascii="仿宋" w:hAnsi="仿宋" w:eastAsia="仿宋" w:cs="仿宋"/>
          <w:sz w:val="28"/>
          <w:szCs w:val="28"/>
          <w:lang w:val="zh-CN"/>
        </w:rPr>
        <w:t xml:space="preserve">3.3.2多层次修补要形成台阶，台阶宽度为50厘米。  </w:t>
      </w:r>
    </w:p>
    <w:p>
      <w:pPr>
        <w:spacing w:line="360" w:lineRule="auto"/>
        <w:ind w:left="210" w:leftChars="100" w:firstLine="630" w:firstLineChars="225"/>
        <w:rPr>
          <w:rFonts w:ascii="仿宋" w:hAnsi="仿宋" w:eastAsia="仿宋" w:cs="仿宋"/>
          <w:sz w:val="28"/>
          <w:szCs w:val="28"/>
          <w:lang w:val="zh-CN"/>
        </w:rPr>
      </w:pPr>
      <w:r>
        <w:rPr>
          <w:rFonts w:hint="eastAsia" w:ascii="仿宋" w:hAnsi="仿宋" w:eastAsia="仿宋" w:cs="仿宋"/>
          <w:sz w:val="28"/>
          <w:szCs w:val="28"/>
          <w:lang w:val="zh-CN"/>
        </w:rPr>
        <w:t xml:space="preserve">3.3.3 四周接缝面层涂乳化沥青防水。 </w:t>
      </w:r>
    </w:p>
    <w:p>
      <w:pPr>
        <w:spacing w:line="360" w:lineRule="auto"/>
        <w:ind w:left="210" w:leftChars="100" w:firstLine="420" w:firstLineChars="150"/>
        <w:rPr>
          <w:rFonts w:ascii="仿宋" w:hAnsi="仿宋" w:eastAsia="仿宋" w:cs="仿宋"/>
          <w:sz w:val="28"/>
          <w:szCs w:val="28"/>
          <w:lang w:val="zh-CN"/>
        </w:rPr>
      </w:pPr>
      <w:r>
        <w:rPr>
          <w:rFonts w:hint="eastAsia" w:ascii="仿宋" w:hAnsi="仿宋" w:eastAsia="仿宋" w:cs="仿宋"/>
          <w:sz w:val="28"/>
          <w:szCs w:val="28"/>
          <w:lang w:val="zh-CN"/>
        </w:rPr>
        <w:t xml:space="preserve"> 3.3.4四周接缝填料略高一点，加大震压遍数，提高四周填料的密度。  </w:t>
      </w:r>
    </w:p>
    <w:p>
      <w:pPr>
        <w:spacing w:line="360" w:lineRule="auto"/>
        <w:ind w:left="210" w:leftChars="100" w:firstLine="560" w:firstLineChars="200"/>
        <w:rPr>
          <w:rFonts w:ascii="仿宋" w:hAnsi="仿宋" w:eastAsia="仿宋" w:cs="仿宋"/>
          <w:sz w:val="28"/>
          <w:szCs w:val="28"/>
          <w:lang w:val="zh-CN"/>
        </w:rPr>
      </w:pPr>
      <w:r>
        <w:rPr>
          <w:rFonts w:hint="eastAsia" w:ascii="仿宋" w:hAnsi="仿宋" w:eastAsia="仿宋" w:cs="仿宋"/>
          <w:sz w:val="28"/>
          <w:szCs w:val="28"/>
          <w:lang w:val="zh-CN"/>
        </w:rPr>
        <w:t xml:space="preserve">3.3.5 修补表面不出现集料离析现象。 </w:t>
      </w:r>
    </w:p>
    <w:p>
      <w:pPr>
        <w:spacing w:line="360" w:lineRule="auto"/>
        <w:ind w:left="210" w:leftChars="100" w:firstLine="560" w:firstLineChars="200"/>
        <w:rPr>
          <w:rFonts w:ascii="仿宋" w:hAnsi="仿宋" w:eastAsia="仿宋" w:cs="仿宋"/>
          <w:sz w:val="28"/>
          <w:szCs w:val="28"/>
          <w:lang w:val="zh-CN"/>
        </w:rPr>
      </w:pPr>
      <w:r>
        <w:rPr>
          <w:rFonts w:hint="eastAsia" w:ascii="仿宋" w:hAnsi="仿宋" w:eastAsia="仿宋" w:cs="仿宋"/>
          <w:sz w:val="28"/>
          <w:szCs w:val="28"/>
          <w:lang w:val="zh-CN"/>
        </w:rPr>
        <w:t xml:space="preserve">3.4 修补平整度的控制：  </w:t>
      </w:r>
    </w:p>
    <w:p>
      <w:pPr>
        <w:spacing w:line="360" w:lineRule="auto"/>
        <w:ind w:left="210" w:leftChars="100" w:firstLine="560" w:firstLineChars="200"/>
        <w:rPr>
          <w:rFonts w:ascii="仿宋" w:hAnsi="仿宋" w:eastAsia="仿宋" w:cs="仿宋"/>
          <w:sz w:val="28"/>
          <w:szCs w:val="28"/>
          <w:lang w:val="zh-CN"/>
        </w:rPr>
      </w:pPr>
      <w:r>
        <w:rPr>
          <w:rFonts w:hint="eastAsia" w:ascii="仿宋" w:hAnsi="仿宋" w:eastAsia="仿宋" w:cs="仿宋"/>
          <w:sz w:val="28"/>
          <w:szCs w:val="28"/>
          <w:lang w:val="zh-CN"/>
        </w:rPr>
        <w:t xml:space="preserve">3.4.1分层填筑时面层厚度可以适当调整，上面层控制在4厘米厚，松铺系数采用1.18～1.25，经现场试验确定。  </w:t>
      </w:r>
    </w:p>
    <w:p>
      <w:pPr>
        <w:spacing w:line="360" w:lineRule="auto"/>
        <w:ind w:left="210" w:leftChars="100" w:firstLine="560" w:firstLineChars="200"/>
        <w:rPr>
          <w:rFonts w:ascii="仿宋" w:hAnsi="仿宋" w:eastAsia="仿宋" w:cs="仿宋"/>
          <w:sz w:val="28"/>
          <w:szCs w:val="28"/>
          <w:lang w:val="zh-CN"/>
        </w:rPr>
      </w:pPr>
      <w:r>
        <w:rPr>
          <w:rFonts w:hint="eastAsia" w:ascii="仿宋" w:hAnsi="仿宋" w:eastAsia="仿宋" w:cs="仿宋"/>
          <w:sz w:val="28"/>
          <w:szCs w:val="28"/>
          <w:lang w:val="zh-CN"/>
        </w:rPr>
        <w:t xml:space="preserve">3.4.2 有病害处两个坑塘相距不足1米时，上面层连通形成一个修补面。 </w:t>
      </w:r>
    </w:p>
    <w:p>
      <w:pPr>
        <w:spacing w:line="360" w:lineRule="auto"/>
        <w:ind w:left="210" w:leftChars="100" w:firstLine="420" w:firstLineChars="150"/>
        <w:rPr>
          <w:rFonts w:ascii="仿宋" w:hAnsi="仿宋" w:eastAsia="仿宋" w:cs="仿宋"/>
          <w:sz w:val="28"/>
          <w:szCs w:val="28"/>
          <w:lang w:val="zh-CN"/>
        </w:rPr>
      </w:pPr>
      <w:r>
        <w:rPr>
          <w:rFonts w:hint="eastAsia" w:ascii="仿宋" w:hAnsi="仿宋" w:eastAsia="仿宋" w:cs="仿宋"/>
          <w:sz w:val="28"/>
          <w:szCs w:val="28"/>
          <w:lang w:val="zh-CN"/>
        </w:rPr>
        <w:t xml:space="preserve"> 3.4.3 四周接口纵横向3米直尺检查要小于5毫米才能保证接口平顺。 </w:t>
      </w:r>
    </w:p>
    <w:p>
      <w:pPr>
        <w:spacing w:line="360" w:lineRule="auto"/>
        <w:ind w:left="210" w:leftChars="100" w:firstLine="420" w:firstLineChars="150"/>
        <w:rPr>
          <w:rFonts w:ascii="仿宋" w:hAnsi="仿宋" w:eastAsia="仿宋" w:cs="仿宋"/>
          <w:sz w:val="28"/>
          <w:szCs w:val="28"/>
          <w:lang w:val="zh-CN"/>
        </w:rPr>
      </w:pPr>
      <w:r>
        <w:rPr>
          <w:rFonts w:hint="eastAsia" w:ascii="仿宋" w:hAnsi="仿宋" w:eastAsia="仿宋" w:cs="仿宋"/>
          <w:sz w:val="28"/>
          <w:szCs w:val="28"/>
          <w:lang w:val="zh-CN"/>
        </w:rPr>
        <w:t xml:space="preserve"> 3.4.4 用较细的集料填边，先压边逐次向中间推进。  </w:t>
      </w:r>
    </w:p>
    <w:p>
      <w:pPr>
        <w:spacing w:line="360" w:lineRule="auto"/>
        <w:ind w:left="210" w:leftChars="100" w:firstLine="560" w:firstLineChars="200"/>
        <w:rPr>
          <w:rFonts w:ascii="仿宋" w:hAnsi="仿宋" w:eastAsia="仿宋" w:cs="仿宋"/>
          <w:sz w:val="28"/>
          <w:szCs w:val="28"/>
          <w:lang w:val="zh-CN"/>
        </w:rPr>
      </w:pPr>
      <w:r>
        <w:rPr>
          <w:rFonts w:hint="eastAsia" w:ascii="仿宋" w:hAnsi="仿宋" w:eastAsia="仿宋" w:cs="仿宋"/>
          <w:sz w:val="28"/>
          <w:szCs w:val="28"/>
          <w:lang w:val="zh-CN"/>
        </w:rPr>
        <w:t xml:space="preserve">3.4.5 压实度是保证平整度的先决条件，修补时开口面积要保证每层压实机具都能下去正常工作，有条件时尽量采用大型压路机进行碾压。对小面积修补区域，采用夯锤、夯板、小型压路机联合作业，碾压5～6遍，确保每层的压实度。  </w:t>
      </w:r>
    </w:p>
    <w:p>
      <w:pPr>
        <w:spacing w:line="360" w:lineRule="auto"/>
        <w:ind w:left="210" w:leftChars="100" w:firstLine="428" w:firstLineChars="153"/>
        <w:rPr>
          <w:rFonts w:ascii="仿宋" w:hAnsi="仿宋" w:eastAsia="仿宋" w:cs="仿宋"/>
          <w:b/>
          <w:sz w:val="28"/>
          <w:szCs w:val="28"/>
          <w:lang w:val="zh-CN"/>
        </w:rPr>
      </w:pPr>
      <w:r>
        <w:rPr>
          <w:rFonts w:hint="eastAsia" w:ascii="仿宋" w:hAnsi="仿宋" w:eastAsia="仿宋" w:cs="仿宋"/>
          <w:b/>
          <w:sz w:val="28"/>
          <w:szCs w:val="28"/>
          <w:lang w:val="zh-CN"/>
        </w:rPr>
        <w:t xml:space="preserve"> </w:t>
      </w:r>
      <w:r>
        <w:rPr>
          <w:rFonts w:hint="eastAsia" w:ascii="仿宋" w:hAnsi="仿宋" w:eastAsia="仿宋" w:cs="仿宋"/>
          <w:b w:val="0"/>
          <w:bCs/>
          <w:sz w:val="28"/>
          <w:szCs w:val="28"/>
          <w:lang w:val="zh-CN"/>
        </w:rPr>
        <w:t xml:space="preserve">4.养护 </w:t>
      </w:r>
      <w:r>
        <w:rPr>
          <w:rFonts w:hint="eastAsia" w:ascii="仿宋" w:hAnsi="仿宋" w:eastAsia="仿宋" w:cs="仿宋"/>
          <w:b/>
          <w:sz w:val="28"/>
          <w:szCs w:val="28"/>
          <w:lang w:val="zh-CN"/>
        </w:rPr>
        <w:t xml:space="preserve">   </w:t>
      </w:r>
    </w:p>
    <w:p>
      <w:pPr>
        <w:spacing w:line="360" w:lineRule="auto"/>
        <w:ind w:left="434" w:leftChars="103" w:firstLine="621" w:firstLineChars="222"/>
        <w:rPr>
          <w:rFonts w:hint="eastAsia" w:ascii="仿宋" w:hAnsi="仿宋" w:eastAsia="仿宋" w:cs="仿宋"/>
          <w:sz w:val="28"/>
          <w:szCs w:val="28"/>
          <w:lang w:val="zh-CN"/>
        </w:rPr>
      </w:pPr>
      <w:r>
        <w:rPr>
          <w:rFonts w:hint="eastAsia" w:ascii="仿宋" w:hAnsi="仿宋" w:eastAsia="仿宋" w:cs="仿宋"/>
          <w:sz w:val="28"/>
          <w:szCs w:val="28"/>
          <w:lang w:val="zh-CN"/>
        </w:rPr>
        <w:t xml:space="preserve">沥青混凝土面层施工完成,让其自然冷却后,再开放交通,但仍应设置路障,禁止与路面施工无关的车辆行驶,以避免污染路面。  </w:t>
      </w:r>
    </w:p>
    <w:p>
      <w:pPr>
        <w:spacing w:line="360" w:lineRule="auto"/>
        <w:rPr>
          <w:rFonts w:ascii="仿宋" w:hAnsi="仿宋" w:eastAsia="仿宋" w:cs="仿宋"/>
          <w:b/>
          <w:sz w:val="28"/>
        </w:rPr>
      </w:pPr>
      <w:r>
        <w:rPr>
          <w:rFonts w:hint="eastAsia" w:ascii="仿宋" w:hAnsi="仿宋" w:eastAsia="仿宋" w:cs="仿宋"/>
          <w:sz w:val="28"/>
          <w:szCs w:val="28"/>
          <w:lang w:val="en-US" w:eastAsia="zh-CN"/>
        </w:rPr>
        <w:t xml:space="preserve">    </w:t>
      </w:r>
      <w:r>
        <w:rPr>
          <w:rFonts w:hint="eastAsia" w:ascii="仿宋" w:hAnsi="仿宋" w:eastAsia="仿宋" w:cs="仿宋"/>
          <w:b/>
          <w:sz w:val="28"/>
          <w:lang w:eastAsia="zh-CN"/>
        </w:rPr>
        <w:t>（三）</w:t>
      </w:r>
      <w:r>
        <w:rPr>
          <w:rFonts w:hint="eastAsia" w:ascii="仿宋" w:hAnsi="仿宋" w:eastAsia="仿宋" w:cs="仿宋"/>
          <w:b/>
          <w:sz w:val="28"/>
        </w:rPr>
        <w:t>水泥稳定碎石层基坑修补</w:t>
      </w:r>
    </w:p>
    <w:p>
      <w:pPr>
        <w:spacing w:line="360" w:lineRule="auto"/>
        <w:ind w:left="434" w:leftChars="103" w:firstLine="621" w:firstLineChars="222"/>
        <w:rPr>
          <w:rFonts w:hint="eastAsia" w:ascii="仿宋" w:hAnsi="仿宋" w:eastAsia="仿宋" w:cs="仿宋"/>
          <w:sz w:val="28"/>
          <w:szCs w:val="28"/>
        </w:rPr>
      </w:pPr>
      <w:r>
        <w:rPr>
          <w:rFonts w:hint="eastAsia" w:ascii="仿宋" w:hAnsi="仿宋" w:eastAsia="仿宋" w:cs="仿宋"/>
          <w:sz w:val="28"/>
          <w:szCs w:val="28"/>
        </w:rPr>
        <w:t>主要处置的病害为：对网裂或龟裂路面采用</w:t>
      </w:r>
      <w:r>
        <w:rPr>
          <w:rFonts w:hint="eastAsia" w:ascii="仿宋" w:hAnsi="仿宋" w:eastAsia="仿宋" w:cs="仿宋"/>
          <w:sz w:val="28"/>
          <w:szCs w:val="28"/>
          <w:lang w:eastAsia="zh-CN"/>
        </w:rPr>
        <w:t>铣</w:t>
      </w:r>
      <w:r>
        <w:rPr>
          <w:rFonts w:hint="eastAsia" w:ascii="仿宋" w:hAnsi="仿宋" w:eastAsia="仿宋" w:cs="仿宋"/>
          <w:sz w:val="28"/>
          <w:szCs w:val="28"/>
        </w:rPr>
        <w:t>刨机</w:t>
      </w:r>
      <w:r>
        <w:rPr>
          <w:rFonts w:hint="eastAsia" w:ascii="仿宋" w:hAnsi="仿宋" w:eastAsia="仿宋" w:cs="仿宋"/>
          <w:sz w:val="28"/>
          <w:szCs w:val="28"/>
          <w:lang w:eastAsia="zh-CN"/>
        </w:rPr>
        <w:t>铣</w:t>
      </w:r>
      <w:r>
        <w:rPr>
          <w:rFonts w:hint="eastAsia" w:ascii="仿宋" w:hAnsi="仿宋" w:eastAsia="仿宋" w:cs="仿宋"/>
          <w:sz w:val="28"/>
          <w:szCs w:val="28"/>
        </w:rPr>
        <w:t>刨出沥青混凝土面层，视水泥稳定碎石基层病害情况处置水泥稳定碎石基层，如需立即</w:t>
      </w:r>
      <w:r>
        <w:rPr>
          <w:rFonts w:hint="eastAsia" w:ascii="仿宋" w:hAnsi="仿宋" w:eastAsia="仿宋" w:cs="仿宋"/>
          <w:sz w:val="28"/>
          <w:szCs w:val="28"/>
          <w:lang w:eastAsia="zh-CN"/>
        </w:rPr>
        <w:t>铣</w:t>
      </w:r>
      <w:r>
        <w:rPr>
          <w:rFonts w:hint="eastAsia" w:ascii="仿宋" w:hAnsi="仿宋" w:eastAsia="仿宋" w:cs="仿宋"/>
          <w:sz w:val="28"/>
          <w:szCs w:val="28"/>
        </w:rPr>
        <w:t>刨水泥稳定碎石基层，重新铺筑水稳基层，对路面沉陷，沥青混凝土面层破坏严重路段，直接</w:t>
      </w:r>
      <w:r>
        <w:rPr>
          <w:rFonts w:hint="eastAsia" w:ascii="仿宋" w:hAnsi="仿宋" w:eastAsia="仿宋" w:cs="仿宋"/>
          <w:sz w:val="28"/>
          <w:szCs w:val="28"/>
          <w:lang w:eastAsia="zh-CN"/>
        </w:rPr>
        <w:t>铣</w:t>
      </w:r>
      <w:r>
        <w:rPr>
          <w:rFonts w:hint="eastAsia" w:ascii="仿宋" w:hAnsi="仿宋" w:eastAsia="仿宋" w:cs="仿宋"/>
          <w:sz w:val="28"/>
          <w:szCs w:val="28"/>
        </w:rPr>
        <w:t>刨路面面层和基层 ，水稳层处置后，按照沥青混凝土施工工序进行路面面层施工</w:t>
      </w:r>
      <w:r>
        <w:rPr>
          <w:rFonts w:hint="eastAsia" w:ascii="仿宋" w:hAnsi="仿宋" w:eastAsia="仿宋" w:cs="仿宋"/>
          <w:sz w:val="28"/>
          <w:szCs w:val="28"/>
          <w:lang w:eastAsia="zh-CN"/>
        </w:rPr>
        <w:t>。</w:t>
      </w:r>
    </w:p>
    <w:p>
      <w:pPr>
        <w:spacing w:line="360" w:lineRule="auto"/>
        <w:ind w:left="434" w:leftChars="103" w:firstLine="621" w:firstLineChars="222"/>
        <w:rPr>
          <w:rFonts w:hint="eastAsia" w:ascii="仿宋" w:hAnsi="仿宋" w:eastAsia="仿宋" w:cs="仿宋"/>
          <w:sz w:val="28"/>
          <w:szCs w:val="28"/>
          <w:lang w:val="zh-CN"/>
        </w:rPr>
      </w:pPr>
      <w:r>
        <w:rPr>
          <w:rFonts w:hint="eastAsia" w:ascii="仿宋" w:hAnsi="仿宋" w:eastAsia="仿宋" w:cs="仿宋"/>
          <w:sz w:val="28"/>
          <w:szCs w:val="28"/>
          <w:lang w:val="zh-CN"/>
        </w:rPr>
        <w:t>水泥稳定碎石基层施工工艺流程：原材料检测→试验配合比→配料→检查水泥剂量、含水量→拌和→运输→测量放样→摊铺→稳压→碾压成型→质量检测→养生</w:t>
      </w:r>
    </w:p>
    <w:p>
      <w:pPr>
        <w:numPr>
          <w:ilvl w:val="0"/>
          <w:numId w:val="3"/>
        </w:numPr>
        <w:spacing w:line="360" w:lineRule="auto"/>
        <w:ind w:left="434" w:leftChars="103" w:firstLine="621" w:firstLineChars="222"/>
        <w:rPr>
          <w:rFonts w:hint="eastAsia" w:ascii="仿宋" w:hAnsi="仿宋" w:eastAsia="仿宋" w:cs="仿宋"/>
          <w:sz w:val="28"/>
          <w:szCs w:val="28"/>
          <w:lang w:val="zh-CN"/>
        </w:rPr>
      </w:pPr>
      <w:r>
        <w:rPr>
          <w:rFonts w:hint="eastAsia" w:ascii="仿宋" w:hAnsi="仿宋" w:eastAsia="仿宋" w:cs="仿宋"/>
          <w:sz w:val="28"/>
          <w:szCs w:val="28"/>
          <w:lang w:val="zh-CN"/>
        </w:rPr>
        <w:t>施工准备</w:t>
      </w:r>
    </w:p>
    <w:p>
      <w:pPr>
        <w:numPr>
          <w:numId w:val="0"/>
        </w:numPr>
        <w:spacing w:line="360" w:lineRule="auto"/>
        <w:ind w:left="680" w:leftChars="324" w:firstLine="156" w:firstLineChars="56"/>
        <w:rPr>
          <w:rFonts w:ascii="仿宋" w:hAnsi="仿宋" w:eastAsia="仿宋" w:cs="仿宋"/>
          <w:sz w:val="28"/>
          <w:szCs w:val="28"/>
        </w:rPr>
      </w:pPr>
      <w:r>
        <w:rPr>
          <w:rFonts w:hint="eastAsia" w:ascii="仿宋" w:hAnsi="仿宋" w:eastAsia="仿宋" w:cs="仿宋"/>
          <w:sz w:val="28"/>
          <w:szCs w:val="28"/>
          <w:lang w:val="en-US" w:eastAsia="zh-CN"/>
        </w:rPr>
        <w:t>1.1</w:t>
      </w:r>
      <w:r>
        <w:rPr>
          <w:rFonts w:hint="eastAsia" w:ascii="仿宋" w:hAnsi="仿宋" w:eastAsia="仿宋" w:cs="仿宋"/>
          <w:sz w:val="28"/>
          <w:szCs w:val="28"/>
        </w:rPr>
        <w:t>材料</w:t>
      </w:r>
    </w:p>
    <w:p>
      <w:pPr>
        <w:pStyle w:val="6"/>
        <w:ind w:left="434" w:leftChars="103" w:firstLine="621" w:firstLineChars="222"/>
        <w:rPr>
          <w:rFonts w:hint="eastAsia" w:ascii="仿宋" w:hAnsi="仿宋" w:eastAsia="仿宋" w:cs="仿宋"/>
          <w:sz w:val="28"/>
          <w:szCs w:val="28"/>
        </w:rPr>
      </w:pPr>
      <w:r>
        <w:rPr>
          <w:rFonts w:hint="eastAsia" w:ascii="仿宋" w:hAnsi="仿宋" w:eastAsia="仿宋" w:cs="仿宋"/>
          <w:sz w:val="28"/>
          <w:szCs w:val="28"/>
        </w:rPr>
        <w:t>施工时要充分考虑水泥质量，采用初凝及终凝时间满足施工要求、标号适宜的水泥，为使水泥稳定基层有足够的时间进行拌和、运输、摊铺、碾压，以及保证其具有足够的强度，不使用过期、快凝、早强、受潮的水泥，施工时严格按照规范要求进行抽样检测，分批进场；碎石颗粒级配严格符合规定，压碎值不大于30%，最大粒径不大于31.5mm；水应洁净，不含杂质，凡人或牲畜饮用的天然洁净水都可使用。</w:t>
      </w:r>
    </w:p>
    <w:p>
      <w:pPr>
        <w:pStyle w:val="6"/>
        <w:ind w:left="434" w:leftChars="103" w:firstLine="621" w:firstLineChars="222"/>
        <w:rPr>
          <w:rFonts w:hint="eastAsia" w:ascii="仿宋" w:hAnsi="仿宋" w:eastAsia="仿宋" w:cs="仿宋"/>
          <w:sz w:val="28"/>
          <w:szCs w:val="28"/>
        </w:rPr>
      </w:pPr>
      <w:r>
        <w:rPr>
          <w:rFonts w:hint="eastAsia" w:ascii="仿宋" w:hAnsi="仿宋" w:eastAsia="仿宋" w:cs="仿宋"/>
          <w:sz w:val="28"/>
          <w:szCs w:val="28"/>
          <w:lang w:val="en-US" w:eastAsia="zh-CN"/>
        </w:rPr>
        <w:t>1.2</w:t>
      </w:r>
      <w:r>
        <w:rPr>
          <w:rFonts w:hint="eastAsia" w:ascii="仿宋" w:hAnsi="仿宋" w:eastAsia="仿宋" w:cs="仿宋"/>
          <w:sz w:val="28"/>
          <w:szCs w:val="28"/>
        </w:rPr>
        <w:t>水泥稳定碎石基层基坑试验段</w:t>
      </w:r>
    </w:p>
    <w:p>
      <w:pPr>
        <w:pStyle w:val="6"/>
        <w:ind w:left="434" w:leftChars="103" w:firstLine="621" w:firstLineChars="222"/>
        <w:rPr>
          <w:rFonts w:hint="eastAsia" w:ascii="仿宋" w:hAnsi="仿宋" w:eastAsia="仿宋" w:cs="仿宋"/>
          <w:sz w:val="28"/>
          <w:szCs w:val="28"/>
        </w:rPr>
      </w:pPr>
      <w:r>
        <w:rPr>
          <w:rFonts w:hint="eastAsia" w:ascii="仿宋" w:hAnsi="仿宋" w:eastAsia="仿宋" w:cs="仿宋"/>
          <w:sz w:val="28"/>
          <w:szCs w:val="28"/>
        </w:rPr>
        <w:t>由于该道路铺筑的水稳层均为基坑修补，试验段的目的是为大面积或后期项目施工提供可靠数据，验证施工方案或工艺是否合理、施工设备是否满足拌和、摊铺和压实的施工要求，以及一次施工段长度的适应性，以保证工程质量。水泥稳定碎石基层采用厂拌设备进行集中拌和，挖机或装载机配合人工进行摊铺。通过试验段确定水泥稳定碎石施工的压实系数、压实遍数、碾压组合等数据。作为正式施工的控制依据。</w:t>
      </w:r>
    </w:p>
    <w:p>
      <w:pPr>
        <w:pStyle w:val="6"/>
        <w:ind w:left="434" w:leftChars="103" w:firstLine="621" w:firstLineChars="222"/>
        <w:rPr>
          <w:rFonts w:ascii="仿宋" w:hAnsi="仿宋" w:eastAsia="仿宋" w:cs="仿宋"/>
          <w:sz w:val="28"/>
          <w:szCs w:val="28"/>
          <w:lang w:val="zh-CN"/>
        </w:rPr>
      </w:pPr>
      <w:r>
        <w:rPr>
          <w:rFonts w:hint="eastAsia" w:ascii="仿宋" w:hAnsi="仿宋" w:eastAsia="仿宋" w:cs="仿宋"/>
          <w:sz w:val="28"/>
          <w:szCs w:val="28"/>
          <w:lang w:val="en-US" w:eastAsia="zh-CN"/>
        </w:rPr>
        <w:t>1.3</w:t>
      </w:r>
      <w:r>
        <w:rPr>
          <w:rFonts w:hint="eastAsia" w:ascii="仿宋" w:hAnsi="仿宋" w:eastAsia="仿宋" w:cs="仿宋"/>
          <w:sz w:val="28"/>
          <w:szCs w:val="28"/>
          <w:lang w:val="zh-CN"/>
        </w:rPr>
        <w:t>准备下承层</w:t>
      </w:r>
    </w:p>
    <w:p>
      <w:pPr>
        <w:spacing w:line="360" w:lineRule="auto"/>
        <w:ind w:left="434" w:leftChars="103" w:firstLine="621" w:firstLineChars="222"/>
        <w:rPr>
          <w:rFonts w:hint="eastAsia" w:ascii="仿宋" w:hAnsi="仿宋" w:eastAsia="仿宋" w:cs="仿宋"/>
          <w:sz w:val="28"/>
          <w:szCs w:val="28"/>
        </w:rPr>
      </w:pPr>
      <w:r>
        <w:rPr>
          <w:rFonts w:hint="eastAsia" w:ascii="仿宋" w:hAnsi="仿宋" w:eastAsia="仿宋" w:cs="仿宋"/>
          <w:sz w:val="28"/>
          <w:szCs w:val="28"/>
          <w:lang w:val="zh-CN"/>
        </w:rPr>
        <w:t>在铺筑基层前，将下承层表面清扫干净，铣刨后的基坑要采用切割机进行切边，空压机进行凿打，保持基坑四周立面，并按照施工技术规范质量要求进行验收。验收合格后才能进行下道工序施工，施工前应当洒水闷透</w:t>
      </w:r>
      <w:r>
        <w:rPr>
          <w:rFonts w:hint="eastAsia" w:ascii="仿宋" w:hAnsi="仿宋" w:eastAsia="仿宋" w:cs="仿宋"/>
          <w:sz w:val="28"/>
          <w:szCs w:val="28"/>
        </w:rPr>
        <w:t>。</w:t>
      </w:r>
    </w:p>
    <w:p>
      <w:pPr>
        <w:numPr>
          <w:ilvl w:val="0"/>
          <w:numId w:val="4"/>
        </w:numPr>
        <w:spacing w:line="360" w:lineRule="auto"/>
        <w:ind w:left="434" w:leftChars="103" w:firstLine="621" w:firstLineChars="222"/>
        <w:rPr>
          <w:rFonts w:hint="eastAsia" w:ascii="仿宋" w:hAnsi="仿宋" w:eastAsia="仿宋" w:cs="仿宋"/>
          <w:sz w:val="28"/>
          <w:szCs w:val="28"/>
        </w:rPr>
      </w:pPr>
      <w:r>
        <w:rPr>
          <w:rFonts w:hint="eastAsia" w:ascii="仿宋" w:hAnsi="仿宋" w:eastAsia="仿宋" w:cs="仿宋"/>
          <w:sz w:val="28"/>
          <w:szCs w:val="28"/>
        </w:rPr>
        <w:t>混合料拌和</w:t>
      </w:r>
    </w:p>
    <w:p>
      <w:pPr>
        <w:numPr>
          <w:numId w:val="0"/>
        </w:numPr>
        <w:spacing w:line="360" w:lineRule="auto"/>
        <w:ind w:left="434" w:leftChars="103" w:firstLine="621" w:firstLineChars="222"/>
        <w:rPr>
          <w:rFonts w:hint="eastAsia" w:ascii="仿宋" w:hAnsi="仿宋" w:eastAsia="仿宋" w:cs="仿宋"/>
          <w:sz w:val="28"/>
          <w:szCs w:val="28"/>
        </w:rPr>
      </w:pPr>
      <w:r>
        <w:rPr>
          <w:rFonts w:hint="eastAsia" w:ascii="仿宋" w:hAnsi="仿宋" w:eastAsia="仿宋" w:cs="仿宋"/>
          <w:sz w:val="28"/>
          <w:szCs w:val="28"/>
        </w:rPr>
        <w:t>拌和时按照建设其他道路的经验配合比进行，拌和过程中严格控制水泥、碎石的用量，保证配合比稳定。拌和时注意混合料的含水量，一般应比最佳含水量高1-2个百分点，以补偿施工过程中的水分损失。在混合料拌和过程当中，安排专人全过程检测混合料的拌和质量，如花料、拌和不匀等，发现问题及时处理。</w:t>
      </w:r>
    </w:p>
    <w:p>
      <w:pPr>
        <w:numPr>
          <w:ilvl w:val="0"/>
          <w:numId w:val="4"/>
        </w:numPr>
        <w:spacing w:line="360" w:lineRule="auto"/>
        <w:ind w:left="434" w:leftChars="103" w:firstLine="621" w:firstLineChars="222"/>
        <w:rPr>
          <w:rFonts w:hint="eastAsia" w:ascii="仿宋" w:hAnsi="仿宋" w:eastAsia="仿宋" w:cs="仿宋"/>
          <w:sz w:val="28"/>
          <w:szCs w:val="28"/>
        </w:rPr>
      </w:pPr>
      <w:r>
        <w:rPr>
          <w:rFonts w:hint="eastAsia" w:ascii="仿宋" w:hAnsi="仿宋" w:eastAsia="仿宋" w:cs="仿宋"/>
          <w:sz w:val="28"/>
          <w:szCs w:val="28"/>
        </w:rPr>
        <w:t>混合料的运输</w:t>
      </w:r>
    </w:p>
    <w:p>
      <w:pPr>
        <w:numPr>
          <w:numId w:val="0"/>
        </w:numPr>
        <w:spacing w:line="360" w:lineRule="auto"/>
        <w:ind w:left="214" w:leftChars="102" w:firstLine="621" w:firstLineChars="222"/>
        <w:rPr>
          <w:rFonts w:hint="eastAsia" w:ascii="仿宋" w:hAnsi="仿宋" w:eastAsia="仿宋" w:cs="仿宋"/>
          <w:sz w:val="28"/>
          <w:szCs w:val="28"/>
        </w:rPr>
      </w:pPr>
      <w:r>
        <w:rPr>
          <w:rFonts w:hint="eastAsia" w:ascii="仿宋" w:hAnsi="仿宋" w:eastAsia="仿宋" w:cs="仿宋"/>
          <w:sz w:val="28"/>
          <w:szCs w:val="28"/>
        </w:rPr>
        <w:t>混合料的运输采用自卸车运输，在运输过程中尽量避免中途停车和颠簸，确保混合料不产生离析。根据现场的温度，还要考虑混合料有无必要加盖篷布，以防水分损失。</w:t>
      </w:r>
    </w:p>
    <w:p>
      <w:pPr>
        <w:numPr>
          <w:numId w:val="0"/>
        </w:numPr>
        <w:spacing w:line="360" w:lineRule="auto"/>
        <w:ind w:left="214" w:leftChars="102" w:firstLine="621" w:firstLineChars="222"/>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w:t>
      </w:r>
      <w:r>
        <w:rPr>
          <w:rFonts w:hint="eastAsia" w:ascii="仿宋" w:hAnsi="仿宋" w:eastAsia="仿宋" w:cs="仿宋"/>
          <w:sz w:val="28"/>
          <w:szCs w:val="28"/>
        </w:rPr>
        <w:t>混合料的摊铺</w:t>
      </w:r>
    </w:p>
    <w:p>
      <w:pPr>
        <w:pStyle w:val="6"/>
        <w:tabs>
          <w:tab w:val="left" w:pos="180"/>
        </w:tabs>
        <w:ind w:left="434" w:leftChars="103" w:firstLine="621" w:firstLineChars="222"/>
        <w:rPr>
          <w:rFonts w:hint="eastAsia" w:ascii="仿宋" w:hAnsi="仿宋" w:eastAsia="仿宋" w:cs="仿宋"/>
          <w:sz w:val="28"/>
          <w:szCs w:val="28"/>
        </w:rPr>
      </w:pPr>
      <w:r>
        <w:rPr>
          <w:rFonts w:hint="eastAsia" w:ascii="仿宋" w:hAnsi="仿宋" w:eastAsia="仿宋" w:cs="仿宋"/>
          <w:sz w:val="28"/>
          <w:szCs w:val="28"/>
        </w:rPr>
        <w:t>拌和好的混合料要尽快送到施工现场，并按经试验路段确定的松铺厚度进行均匀摊铺，试验人员要随时检测成品料的配比和水泥的剂量，及时反馈到拌合厂，现场施工人员要随时抽查摊铺机的松铺厚度及消除粗细集料离析现象。如果发现粗集料成窝应及时铲除，并补以合格的新拌混合料，然后进行整体碾压，严禁用薄层贴补。要求在摊铺前后及时进行高程、纵坡、横坡的检查，发现问题及时处理。</w:t>
      </w:r>
    </w:p>
    <w:p>
      <w:pPr>
        <w:pStyle w:val="6"/>
        <w:numPr>
          <w:ilvl w:val="0"/>
          <w:numId w:val="5"/>
        </w:numPr>
        <w:tabs>
          <w:tab w:val="left" w:pos="180"/>
        </w:tabs>
        <w:ind w:left="434" w:leftChars="103" w:firstLine="621" w:firstLineChars="222"/>
        <w:rPr>
          <w:rFonts w:hint="eastAsia" w:ascii="仿宋" w:hAnsi="仿宋" w:eastAsia="仿宋" w:cs="仿宋"/>
          <w:sz w:val="28"/>
          <w:szCs w:val="28"/>
        </w:rPr>
      </w:pPr>
      <w:r>
        <w:rPr>
          <w:rFonts w:hint="eastAsia" w:ascii="仿宋" w:hAnsi="仿宋" w:eastAsia="仿宋" w:cs="仿宋"/>
          <w:sz w:val="28"/>
          <w:szCs w:val="28"/>
        </w:rPr>
        <w:t>接缝的处置</w:t>
      </w:r>
    </w:p>
    <w:p>
      <w:pPr>
        <w:pStyle w:val="6"/>
        <w:numPr>
          <w:numId w:val="0"/>
        </w:numPr>
        <w:tabs>
          <w:tab w:val="left" w:pos="180"/>
        </w:tabs>
        <w:ind w:left="434" w:leftChars="103" w:firstLine="621" w:firstLineChars="222"/>
        <w:rPr>
          <w:rFonts w:hint="eastAsia" w:ascii="仿宋" w:hAnsi="仿宋" w:eastAsia="仿宋" w:cs="仿宋"/>
          <w:sz w:val="28"/>
          <w:szCs w:val="28"/>
        </w:rPr>
      </w:pPr>
      <w:r>
        <w:rPr>
          <w:rFonts w:hint="eastAsia" w:ascii="仿宋" w:hAnsi="仿宋" w:eastAsia="仿宋" w:cs="仿宋"/>
          <w:sz w:val="28"/>
          <w:szCs w:val="28"/>
        </w:rPr>
        <w:t>施工过程中间不宜中断，如果中断的时间超过2小时，应设置横向接缝。在新铺段铺筑前，应将前施工段未压实部分全部挖除，以虚铺厚度为准进行新混合料的摊铺。</w:t>
      </w:r>
    </w:p>
    <w:p>
      <w:pPr>
        <w:pStyle w:val="6"/>
        <w:numPr>
          <w:ilvl w:val="0"/>
          <w:numId w:val="5"/>
        </w:numPr>
        <w:tabs>
          <w:tab w:val="left" w:pos="180"/>
        </w:tabs>
        <w:ind w:left="434" w:leftChars="103" w:firstLine="621" w:firstLineChars="222"/>
        <w:rPr>
          <w:rFonts w:hint="eastAsia" w:ascii="仿宋" w:hAnsi="仿宋" w:eastAsia="仿宋" w:cs="仿宋"/>
          <w:sz w:val="28"/>
          <w:szCs w:val="28"/>
        </w:rPr>
      </w:pPr>
      <w:r>
        <w:rPr>
          <w:rFonts w:hint="eastAsia" w:ascii="仿宋" w:hAnsi="仿宋" w:eastAsia="仿宋" w:cs="仿宋"/>
          <w:sz w:val="28"/>
          <w:szCs w:val="28"/>
        </w:rPr>
        <w:t>混合料的压实</w:t>
      </w:r>
    </w:p>
    <w:p>
      <w:pPr>
        <w:pStyle w:val="6"/>
        <w:numPr>
          <w:numId w:val="0"/>
        </w:numPr>
        <w:tabs>
          <w:tab w:val="left" w:pos="180"/>
        </w:tabs>
        <w:ind w:left="216" w:leftChars="103" w:firstLine="621" w:firstLineChars="222"/>
        <w:rPr>
          <w:rFonts w:ascii="仿宋" w:hAnsi="仿宋" w:eastAsia="仿宋" w:cs="仿宋"/>
          <w:sz w:val="28"/>
          <w:szCs w:val="28"/>
        </w:rPr>
      </w:pPr>
      <w:r>
        <w:rPr>
          <w:rFonts w:hint="eastAsia" w:ascii="仿宋" w:hAnsi="仿宋" w:eastAsia="仿宋" w:cs="仿宋"/>
          <w:sz w:val="28"/>
          <w:szCs w:val="28"/>
        </w:rPr>
        <w:t>混合料摊铺成型，含水量等于或略大于最佳含水量时，进行压实。</w:t>
      </w:r>
    </w:p>
    <w:p>
      <w:pPr>
        <w:pStyle w:val="6"/>
        <w:tabs>
          <w:tab w:val="left" w:pos="180"/>
        </w:tabs>
        <w:ind w:left="434" w:leftChars="103" w:firstLine="621" w:firstLineChars="222"/>
        <w:rPr>
          <w:rFonts w:hint="eastAsia" w:ascii="仿宋" w:hAnsi="仿宋" w:eastAsia="仿宋" w:cs="仿宋"/>
          <w:sz w:val="28"/>
          <w:szCs w:val="28"/>
        </w:rPr>
      </w:pPr>
      <w:r>
        <w:rPr>
          <w:rFonts w:hint="eastAsia" w:ascii="仿宋" w:hAnsi="仿宋" w:eastAsia="仿宋" w:cs="仿宋"/>
          <w:sz w:val="28"/>
          <w:szCs w:val="28"/>
        </w:rPr>
        <w:t>初压：用24T压路机静压1遍。</w:t>
      </w:r>
    </w:p>
    <w:p>
      <w:pPr>
        <w:pStyle w:val="6"/>
        <w:tabs>
          <w:tab w:val="left" w:pos="180"/>
        </w:tabs>
        <w:ind w:left="434" w:leftChars="103" w:firstLine="621" w:firstLineChars="222"/>
        <w:rPr>
          <w:rFonts w:hint="eastAsia" w:ascii="仿宋" w:hAnsi="仿宋" w:eastAsia="仿宋" w:cs="仿宋"/>
          <w:sz w:val="28"/>
          <w:szCs w:val="28"/>
        </w:rPr>
      </w:pPr>
      <w:r>
        <w:rPr>
          <w:rFonts w:hint="eastAsia" w:ascii="仿宋" w:hAnsi="仿宋" w:eastAsia="仿宋" w:cs="仿宋"/>
          <w:sz w:val="28"/>
          <w:szCs w:val="28"/>
        </w:rPr>
        <w:t>复压：用24T振动压路机振压3遍。</w:t>
      </w:r>
    </w:p>
    <w:p>
      <w:pPr>
        <w:pStyle w:val="6"/>
        <w:tabs>
          <w:tab w:val="left" w:pos="180"/>
        </w:tabs>
        <w:ind w:left="434" w:leftChars="103" w:firstLine="621" w:firstLineChars="222"/>
        <w:rPr>
          <w:rFonts w:hint="eastAsia" w:ascii="仿宋" w:hAnsi="仿宋" w:eastAsia="仿宋" w:cs="仿宋"/>
          <w:sz w:val="28"/>
          <w:szCs w:val="28"/>
        </w:rPr>
      </w:pPr>
      <w:r>
        <w:rPr>
          <w:rFonts w:hint="eastAsia" w:ascii="仿宋" w:hAnsi="仿宋" w:eastAsia="仿宋" w:cs="仿宋"/>
          <w:sz w:val="28"/>
          <w:szCs w:val="28"/>
        </w:rPr>
        <w:t>终压：在复压后紧接终压，先用24T光轮压路机碾压2遍。</w:t>
      </w:r>
    </w:p>
    <w:p>
      <w:pPr>
        <w:pStyle w:val="6"/>
        <w:tabs>
          <w:tab w:val="left" w:pos="180"/>
        </w:tabs>
        <w:ind w:left="434" w:leftChars="103" w:firstLine="621" w:firstLineChars="222"/>
        <w:rPr>
          <w:rFonts w:hint="eastAsia" w:ascii="仿宋" w:hAnsi="仿宋" w:eastAsia="仿宋" w:cs="仿宋"/>
          <w:sz w:val="28"/>
          <w:szCs w:val="28"/>
        </w:rPr>
      </w:pPr>
      <w:r>
        <w:rPr>
          <w:rFonts w:hint="eastAsia" w:ascii="仿宋" w:hAnsi="仿宋" w:eastAsia="仿宋" w:cs="仿宋"/>
          <w:sz w:val="28"/>
          <w:szCs w:val="28"/>
        </w:rPr>
        <w:t xml:space="preserve">碾压应遵循先轻后重，先慢后快的原则，并控制好各碾压阶段压路机行进速度，直线段由两侧路肩向中心碾压；平曲线段，由内侧路肩向外侧路肩碾压。碾压时，轮迹应重叠1/2轮，严禁压路机在已完成或正在碾压的路段上“调头”和急刹车。压实后的基层表面应平整、无轮迹、无隆起，横、纵断面正确。碾压时，两侧边缘部分多压2-3遍，碾压过程中若混合料过干时应适当洒水。若有“弹簧、松散、起皮”等现象，用人工挖除、换填新混合料并重新压实。 </w:t>
      </w:r>
    </w:p>
    <w:p>
      <w:pPr>
        <w:pStyle w:val="6"/>
        <w:tabs>
          <w:tab w:val="left" w:pos="180"/>
        </w:tabs>
        <w:ind w:left="434" w:leftChars="103" w:firstLine="621" w:firstLineChars="222"/>
        <w:rPr>
          <w:rFonts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val="en-US" w:eastAsia="zh-CN"/>
        </w:rPr>
        <w:t>.</w:t>
      </w:r>
      <w:r>
        <w:rPr>
          <w:rFonts w:hint="eastAsia" w:ascii="仿宋" w:hAnsi="仿宋" w:eastAsia="仿宋" w:cs="仿宋"/>
          <w:sz w:val="28"/>
          <w:szCs w:val="28"/>
        </w:rPr>
        <w:t>养生</w:t>
      </w:r>
    </w:p>
    <w:p>
      <w:pPr>
        <w:pStyle w:val="6"/>
        <w:tabs>
          <w:tab w:val="left" w:pos="180"/>
        </w:tabs>
        <w:ind w:left="216" w:leftChars="103" w:firstLine="621" w:firstLineChars="222"/>
        <w:rPr>
          <w:rFonts w:hint="eastAsia" w:ascii="仿宋" w:hAnsi="仿宋" w:eastAsia="仿宋" w:cs="仿宋"/>
          <w:sz w:val="28"/>
          <w:szCs w:val="28"/>
        </w:rPr>
      </w:pPr>
      <w:r>
        <w:rPr>
          <w:rFonts w:hint="eastAsia" w:ascii="仿宋" w:hAnsi="仿宋" w:eastAsia="仿宋" w:cs="仿宋"/>
          <w:sz w:val="28"/>
          <w:szCs w:val="28"/>
        </w:rPr>
        <w:t>每一段碾压完成，各项指标经自检合格后，采用水车侧喷养生，养生期不少于7天。养生期间要始终保持结构层表面湿润，禁止施工车辆通行，由于该季节杂草生长旺盛，采用人工割青草进行覆盖养生。待强度达到要求后再进行上层结构层的施工。</w:t>
      </w:r>
    </w:p>
    <w:p>
      <w:pPr>
        <w:pStyle w:val="6"/>
        <w:tabs>
          <w:tab w:val="left" w:pos="180"/>
        </w:tabs>
        <w:ind w:left="216" w:leftChars="103" w:firstLine="621" w:firstLineChars="222"/>
        <w:rPr>
          <w:rFonts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sz w:val="28"/>
          <w:szCs w:val="28"/>
          <w:lang w:val="en-US" w:eastAsia="zh-CN"/>
        </w:rPr>
        <w:t>.</w:t>
      </w:r>
      <w:r>
        <w:rPr>
          <w:rFonts w:hint="eastAsia" w:ascii="仿宋" w:hAnsi="仿宋" w:eastAsia="仿宋" w:cs="仿宋"/>
          <w:sz w:val="28"/>
          <w:szCs w:val="28"/>
        </w:rPr>
        <w:t>水泥稳定碎石施工注意事项</w:t>
      </w:r>
    </w:p>
    <w:p>
      <w:pPr>
        <w:spacing w:line="360" w:lineRule="auto"/>
        <w:ind w:left="216" w:leftChars="103" w:firstLine="621" w:firstLineChars="222"/>
        <w:rPr>
          <w:rFonts w:hint="eastAsia" w:ascii="仿宋" w:hAnsi="仿宋" w:eastAsia="仿宋" w:cs="仿宋"/>
          <w:sz w:val="28"/>
          <w:szCs w:val="28"/>
          <w:lang w:val="zh-CN"/>
        </w:rPr>
      </w:pPr>
      <w:r>
        <w:rPr>
          <w:rFonts w:hint="eastAsia" w:ascii="仿宋" w:hAnsi="仿宋" w:eastAsia="仿宋" w:cs="仿宋"/>
          <w:sz w:val="28"/>
          <w:szCs w:val="28"/>
          <w:lang w:val="zh-CN"/>
        </w:rPr>
        <w:t>水泥稳定碎石从加水拌和到碾压完毕必须在水泥初凝时间内完成；禁止在已完成的或正在碾压的路段上调头和急刹车；施工接缝在碾压段末端压成斜坡，接缝时将此工作缝切成垂直于路面及路中心线的横向断面，再进行下一施工段的摊铺及碾压；要避开光照强烈、气温高的时段；碾压时，尽量缩短碾压段落的的长度，缩短碾压时间，安排专人跟机进行离析料处理，现场碾压完毕，各项指标经监理验收合格后，及时对验收合格的工作面进行覆盖，切实保证基层强度稳步增长。</w:t>
      </w:r>
    </w:p>
    <w:p>
      <w:pPr>
        <w:numPr>
          <w:ilvl w:val="0"/>
          <w:numId w:val="6"/>
        </w:numPr>
        <w:spacing w:line="360" w:lineRule="auto"/>
        <w:ind w:left="216" w:leftChars="103" w:firstLine="621" w:firstLineChars="222"/>
        <w:rPr>
          <w:rFonts w:hint="eastAsia" w:ascii="仿宋" w:hAnsi="仿宋" w:eastAsia="仿宋" w:cs="仿宋"/>
          <w:b/>
          <w:sz w:val="28"/>
        </w:rPr>
      </w:pPr>
      <w:r>
        <w:rPr>
          <w:rFonts w:hint="eastAsia" w:ascii="仿宋" w:hAnsi="仿宋" w:eastAsia="仿宋" w:cs="仿宋"/>
          <w:b/>
          <w:sz w:val="28"/>
        </w:rPr>
        <w:t>沥青表处（表处）处理</w:t>
      </w:r>
    </w:p>
    <w:p>
      <w:pPr>
        <w:numPr>
          <w:ilvl w:val="0"/>
          <w:numId w:val="7"/>
        </w:numPr>
        <w:spacing w:line="360" w:lineRule="auto"/>
        <w:ind w:left="216" w:leftChars="103" w:firstLine="621" w:firstLineChars="222"/>
        <w:rPr>
          <w:rFonts w:hint="eastAsia" w:ascii="仿宋" w:hAnsi="仿宋" w:eastAsia="仿宋" w:cs="仿宋"/>
          <w:sz w:val="28"/>
        </w:rPr>
      </w:pPr>
      <w:r>
        <w:rPr>
          <w:rFonts w:hint="eastAsia" w:ascii="仿宋" w:hAnsi="仿宋" w:eastAsia="仿宋" w:cs="仿宋"/>
          <w:sz w:val="28"/>
        </w:rPr>
        <w:t>施工准备</w:t>
      </w:r>
    </w:p>
    <w:p>
      <w:pPr>
        <w:numPr>
          <w:numId w:val="0"/>
        </w:numPr>
        <w:spacing w:line="360" w:lineRule="auto"/>
        <w:ind w:leftChars="325"/>
        <w:rPr>
          <w:rFonts w:ascii="仿宋" w:hAnsi="仿宋" w:eastAsia="仿宋" w:cs="仿宋"/>
          <w:sz w:val="28"/>
          <w:szCs w:val="28"/>
          <w:lang w:val="zh-CN"/>
        </w:rPr>
      </w:pPr>
      <w:r>
        <w:rPr>
          <w:rFonts w:hint="eastAsia" w:ascii="仿宋" w:hAnsi="仿宋" w:eastAsia="仿宋" w:cs="仿宋"/>
          <w:sz w:val="28"/>
          <w:lang w:val="en-US" w:eastAsia="zh-CN"/>
        </w:rPr>
        <w:t xml:space="preserve"> </w:t>
      </w:r>
      <w:r>
        <w:rPr>
          <w:rFonts w:hint="eastAsia" w:ascii="仿宋" w:hAnsi="仿宋" w:eastAsia="仿宋" w:cs="仿宋"/>
          <w:sz w:val="28"/>
        </w:rPr>
        <w:t>1.1 设备的计量标定：</w:t>
      </w:r>
    </w:p>
    <w:p>
      <w:pPr>
        <w:autoSpaceDE w:val="0"/>
        <w:autoSpaceDN w:val="0"/>
        <w:adjustRightInd w:val="0"/>
        <w:spacing w:line="360" w:lineRule="auto"/>
        <w:ind w:left="434" w:leftChars="103" w:firstLine="621" w:firstLineChars="222"/>
        <w:rPr>
          <w:rFonts w:hint="eastAsia" w:ascii="仿宋" w:hAnsi="仿宋" w:eastAsia="仿宋" w:cs="仿宋"/>
          <w:sz w:val="28"/>
          <w:szCs w:val="28"/>
          <w:lang w:val="zh-CN"/>
        </w:rPr>
      </w:pPr>
      <w:r>
        <w:rPr>
          <w:rFonts w:hint="eastAsia" w:ascii="仿宋" w:hAnsi="仿宋" w:eastAsia="仿宋" w:cs="仿宋"/>
          <w:sz w:val="28"/>
          <w:szCs w:val="28"/>
          <w:lang w:val="zh-CN"/>
        </w:rPr>
        <w:t>沥青表处的计量控制系统，施工前须进行严格的计量标定工作，根据室内试验确定的稀浆混合料配合比，对矿料、填料、乳化沥青、水等各种材料的用量，进行单位输出量的标定。根据沥青表处机生产厂家所附使用说明书提供的标定方法进行标定。</w:t>
      </w:r>
    </w:p>
    <w:p>
      <w:pPr>
        <w:autoSpaceDE w:val="0"/>
        <w:autoSpaceDN w:val="0"/>
        <w:adjustRightInd w:val="0"/>
        <w:spacing w:line="360" w:lineRule="auto"/>
        <w:ind w:left="434" w:leftChars="103" w:firstLine="621" w:firstLineChars="222"/>
        <w:rPr>
          <w:rFonts w:hint="eastAsia" w:ascii="仿宋" w:hAnsi="仿宋" w:eastAsia="仿宋" w:cs="仿宋"/>
          <w:sz w:val="28"/>
          <w:szCs w:val="28"/>
          <w:lang w:val="zh-CN"/>
        </w:rPr>
      </w:pPr>
      <w:r>
        <w:rPr>
          <w:rFonts w:hint="eastAsia" w:ascii="仿宋" w:hAnsi="仿宋" w:eastAsia="仿宋" w:cs="仿宋"/>
          <w:sz w:val="28"/>
          <w:szCs w:val="28"/>
          <w:lang w:val="zh-CN"/>
        </w:rPr>
        <w:t>1.2 施工前检查对验收完的沥青混凝土面层各项指标进行认真检查，确认合格后，方可进行沥青表处的施工。</w:t>
      </w:r>
    </w:p>
    <w:p>
      <w:pPr>
        <w:autoSpaceDE w:val="0"/>
        <w:autoSpaceDN w:val="0"/>
        <w:adjustRightInd w:val="0"/>
        <w:spacing w:line="360" w:lineRule="auto"/>
        <w:ind w:left="434" w:leftChars="103" w:firstLine="621" w:firstLineChars="222"/>
        <w:rPr>
          <w:rFonts w:hint="eastAsia" w:ascii="仿宋" w:hAnsi="仿宋" w:eastAsia="仿宋" w:cs="仿宋"/>
          <w:sz w:val="28"/>
          <w:szCs w:val="28"/>
          <w:lang w:val="zh-CN"/>
        </w:rPr>
      </w:pPr>
      <w:r>
        <w:rPr>
          <w:rFonts w:hint="eastAsia" w:ascii="仿宋" w:hAnsi="仿宋" w:eastAsia="仿宋" w:cs="仿宋"/>
          <w:sz w:val="28"/>
          <w:szCs w:val="28"/>
          <w:lang w:val="zh-CN"/>
        </w:rPr>
        <w:t>1.3 清洁路面，对沥青混凝土路面表面进行清扫除尘，采用人工清扫、空压机除尘，有泥土污染的地方还需用高压水进行冲洗。</w:t>
      </w:r>
    </w:p>
    <w:p>
      <w:pPr>
        <w:numPr>
          <w:ilvl w:val="0"/>
          <w:numId w:val="7"/>
        </w:numPr>
        <w:autoSpaceDE w:val="0"/>
        <w:autoSpaceDN w:val="0"/>
        <w:adjustRightInd w:val="0"/>
        <w:spacing w:line="360" w:lineRule="auto"/>
        <w:ind w:left="434" w:leftChars="103" w:firstLine="621" w:firstLineChars="222"/>
        <w:rPr>
          <w:rFonts w:hint="eastAsia" w:ascii="仿宋" w:hAnsi="仿宋" w:eastAsia="仿宋" w:cs="仿宋"/>
          <w:sz w:val="28"/>
          <w:szCs w:val="28"/>
          <w:lang w:val="zh-CN"/>
        </w:rPr>
      </w:pPr>
      <w:r>
        <w:rPr>
          <w:rFonts w:hint="eastAsia" w:ascii="仿宋" w:hAnsi="仿宋" w:eastAsia="仿宋" w:cs="仿宋"/>
          <w:sz w:val="28"/>
          <w:szCs w:val="28"/>
          <w:lang w:val="zh-CN"/>
        </w:rPr>
        <w:t>施工</w:t>
      </w:r>
    </w:p>
    <w:p>
      <w:pPr>
        <w:numPr>
          <w:numId w:val="0"/>
        </w:numPr>
        <w:autoSpaceDE w:val="0"/>
        <w:autoSpaceDN w:val="0"/>
        <w:adjustRightInd w:val="0"/>
        <w:spacing w:line="360" w:lineRule="auto"/>
        <w:ind w:left="434" w:leftChars="103" w:firstLine="621" w:firstLineChars="222"/>
        <w:rPr>
          <w:rFonts w:hint="eastAsia" w:ascii="仿宋" w:hAnsi="仿宋" w:eastAsia="仿宋" w:cs="仿宋"/>
          <w:sz w:val="28"/>
          <w:szCs w:val="28"/>
          <w:lang w:val="zh-CN"/>
        </w:rPr>
      </w:pPr>
      <w:r>
        <w:rPr>
          <w:rFonts w:hint="eastAsia" w:ascii="仿宋" w:hAnsi="仿宋" w:eastAsia="仿宋" w:cs="仿宋"/>
          <w:sz w:val="28"/>
          <w:szCs w:val="28"/>
          <w:lang w:val="zh-CN"/>
        </w:rPr>
        <w:t>2.1 沥青表处乳化沥青的生产，采用阴离子慢裂快凝型乳化剂进行配制生产，沥青和乳化剂水溶液的流量按比例、泵和流量计相结合进行控制，沥青用量控制在60%左右。</w:t>
      </w:r>
    </w:p>
    <w:p>
      <w:pPr>
        <w:numPr>
          <w:numId w:val="0"/>
        </w:numPr>
        <w:autoSpaceDE w:val="0"/>
        <w:autoSpaceDN w:val="0"/>
        <w:adjustRightInd w:val="0"/>
        <w:spacing w:line="360" w:lineRule="auto"/>
        <w:ind w:left="434" w:leftChars="103" w:firstLine="621" w:firstLineChars="222"/>
        <w:rPr>
          <w:rFonts w:ascii="仿宋" w:hAnsi="仿宋" w:eastAsia="仿宋" w:cs="仿宋"/>
          <w:sz w:val="28"/>
          <w:szCs w:val="28"/>
          <w:lang w:val="zh-CN"/>
        </w:rPr>
      </w:pPr>
      <w:r>
        <w:rPr>
          <w:rFonts w:hint="eastAsia" w:ascii="仿宋" w:hAnsi="仿宋" w:eastAsia="仿宋" w:cs="仿宋"/>
          <w:sz w:val="28"/>
          <w:szCs w:val="28"/>
          <w:lang w:val="zh-CN"/>
        </w:rPr>
        <w:t>2.2 装料，将符合要求的矿料、乳化沥青、填料、水分别装入摊铺机的相应料箱，全部装满，并保证矿料的湿度均匀一致。</w:t>
      </w:r>
    </w:p>
    <w:p>
      <w:pPr>
        <w:autoSpaceDE w:val="0"/>
        <w:autoSpaceDN w:val="0"/>
        <w:adjustRightInd w:val="0"/>
        <w:spacing w:line="360" w:lineRule="auto"/>
        <w:ind w:left="434" w:leftChars="103" w:firstLine="621" w:firstLineChars="222"/>
        <w:rPr>
          <w:rFonts w:ascii="仿宋" w:hAnsi="仿宋" w:eastAsia="仿宋" w:cs="仿宋"/>
          <w:sz w:val="28"/>
          <w:szCs w:val="28"/>
          <w:lang w:val="zh-CN"/>
        </w:rPr>
      </w:pPr>
      <w:r>
        <w:rPr>
          <w:rFonts w:hint="eastAsia" w:ascii="仿宋" w:hAnsi="仿宋" w:eastAsia="仿宋" w:cs="仿宋"/>
          <w:sz w:val="28"/>
          <w:szCs w:val="28"/>
          <w:lang w:val="zh-CN"/>
        </w:rPr>
        <w:t>3.摊铺</w:t>
      </w:r>
    </w:p>
    <w:p>
      <w:pPr>
        <w:autoSpaceDE w:val="0"/>
        <w:autoSpaceDN w:val="0"/>
        <w:adjustRightInd w:val="0"/>
        <w:spacing w:line="360" w:lineRule="auto"/>
        <w:ind w:left="216" w:leftChars="103" w:firstLine="621" w:firstLineChars="222"/>
        <w:rPr>
          <w:rFonts w:hint="eastAsia" w:ascii="仿宋" w:hAnsi="仿宋" w:eastAsia="仿宋" w:cs="仿宋"/>
          <w:sz w:val="28"/>
          <w:szCs w:val="28"/>
          <w:lang w:val="zh-CN"/>
        </w:rPr>
      </w:pPr>
      <w:r>
        <w:rPr>
          <w:rFonts w:hint="eastAsia" w:ascii="仿宋" w:hAnsi="仿宋" w:eastAsia="仿宋" w:cs="仿宋"/>
          <w:sz w:val="28"/>
          <w:szCs w:val="28"/>
          <w:lang w:val="zh-CN"/>
        </w:rPr>
        <w:t>3.1 将装好料的摊铺机开至施工起点，对准走向控制线，并调整摊铺箱厚度与拱度，使摊铺箱周边与原路面贴紧；</w:t>
      </w:r>
    </w:p>
    <w:p>
      <w:pPr>
        <w:autoSpaceDE w:val="0"/>
        <w:autoSpaceDN w:val="0"/>
        <w:adjustRightInd w:val="0"/>
        <w:spacing w:line="360" w:lineRule="auto"/>
        <w:ind w:left="216" w:leftChars="103" w:firstLine="621" w:firstLineChars="222"/>
        <w:rPr>
          <w:rFonts w:hint="eastAsia" w:ascii="仿宋" w:hAnsi="仿宋" w:eastAsia="仿宋" w:cs="仿宋"/>
          <w:sz w:val="28"/>
          <w:szCs w:val="28"/>
          <w:lang w:val="zh-CN"/>
        </w:rPr>
      </w:pPr>
      <w:r>
        <w:rPr>
          <w:rFonts w:hint="eastAsia" w:ascii="仿宋" w:hAnsi="仿宋" w:eastAsia="仿宋" w:cs="仿宋"/>
          <w:sz w:val="28"/>
          <w:szCs w:val="28"/>
          <w:lang w:val="zh-CN"/>
        </w:rPr>
        <w:t>3.2 操作手再次确认各料门的高度或开度；</w:t>
      </w:r>
    </w:p>
    <w:p>
      <w:pPr>
        <w:autoSpaceDE w:val="0"/>
        <w:autoSpaceDN w:val="0"/>
        <w:adjustRightInd w:val="0"/>
        <w:spacing w:line="360" w:lineRule="auto"/>
        <w:ind w:left="216" w:leftChars="103" w:firstLine="621" w:firstLineChars="222"/>
        <w:rPr>
          <w:rFonts w:hint="eastAsia" w:ascii="仿宋" w:hAnsi="仿宋" w:eastAsia="仿宋" w:cs="仿宋"/>
          <w:sz w:val="28"/>
          <w:szCs w:val="28"/>
          <w:lang w:val="zh-CN"/>
        </w:rPr>
      </w:pPr>
      <w:r>
        <w:rPr>
          <w:rFonts w:hint="eastAsia" w:ascii="仿宋" w:hAnsi="仿宋" w:eastAsia="仿宋" w:cs="仿宋"/>
          <w:sz w:val="28"/>
          <w:szCs w:val="28"/>
          <w:lang w:val="zh-CN"/>
        </w:rPr>
        <w:t>3.3 开动发动机，接合拌和缸离合器，使搅拌轴正常运转，并开启摊铺箱螺旋分料器；</w:t>
      </w:r>
    </w:p>
    <w:p>
      <w:pPr>
        <w:autoSpaceDE w:val="0"/>
        <w:autoSpaceDN w:val="0"/>
        <w:adjustRightInd w:val="0"/>
        <w:spacing w:line="360" w:lineRule="auto"/>
        <w:ind w:left="216" w:leftChars="103" w:firstLine="621" w:firstLineChars="222"/>
        <w:rPr>
          <w:rFonts w:hint="eastAsia" w:ascii="仿宋" w:hAnsi="仿宋" w:eastAsia="仿宋" w:cs="仿宋"/>
          <w:sz w:val="28"/>
          <w:szCs w:val="28"/>
          <w:lang w:val="zh-CN"/>
        </w:rPr>
      </w:pPr>
      <w:r>
        <w:rPr>
          <w:rFonts w:hint="eastAsia" w:ascii="仿宋" w:hAnsi="仿宋" w:eastAsia="仿宋" w:cs="仿宋"/>
          <w:sz w:val="28"/>
          <w:szCs w:val="28"/>
          <w:lang w:val="zh-CN"/>
        </w:rPr>
        <w:t>3.4 打开各料门控制开关，使矿料、填料、水几乎同时进入拌和缸，并当预湿的混合料移至乳液喷出口时，乳液喷出；</w:t>
      </w:r>
    </w:p>
    <w:p>
      <w:pPr>
        <w:autoSpaceDE w:val="0"/>
        <w:autoSpaceDN w:val="0"/>
        <w:adjustRightInd w:val="0"/>
        <w:spacing w:line="360" w:lineRule="auto"/>
        <w:ind w:left="216" w:leftChars="103" w:firstLine="621" w:firstLineChars="222"/>
        <w:rPr>
          <w:rFonts w:hint="eastAsia" w:ascii="仿宋" w:hAnsi="仿宋" w:eastAsia="仿宋" w:cs="仿宋"/>
          <w:sz w:val="28"/>
          <w:szCs w:val="28"/>
          <w:lang w:val="zh-CN"/>
        </w:rPr>
      </w:pPr>
      <w:r>
        <w:rPr>
          <w:rFonts w:hint="eastAsia" w:ascii="仿宋" w:hAnsi="仿宋" w:eastAsia="仿宋" w:cs="仿宋"/>
          <w:sz w:val="28"/>
          <w:szCs w:val="28"/>
          <w:lang w:val="zh-CN"/>
        </w:rPr>
        <w:t>3.5 调节稀浆在分向器上流向，使稀浆能均匀地流向摊铺箱左右；</w:t>
      </w:r>
    </w:p>
    <w:p>
      <w:pPr>
        <w:autoSpaceDE w:val="0"/>
        <w:autoSpaceDN w:val="0"/>
        <w:adjustRightInd w:val="0"/>
        <w:spacing w:line="360" w:lineRule="auto"/>
        <w:ind w:left="216" w:leftChars="103" w:firstLine="621" w:firstLineChars="222"/>
        <w:rPr>
          <w:rFonts w:hint="eastAsia" w:ascii="仿宋" w:hAnsi="仿宋" w:eastAsia="仿宋" w:cs="仿宋"/>
          <w:sz w:val="28"/>
          <w:szCs w:val="28"/>
          <w:lang w:val="zh-CN"/>
        </w:rPr>
      </w:pPr>
      <w:r>
        <w:rPr>
          <w:rFonts w:hint="eastAsia" w:ascii="仿宋" w:hAnsi="仿宋" w:eastAsia="仿宋" w:cs="仿宋"/>
          <w:sz w:val="28"/>
          <w:szCs w:val="28"/>
          <w:lang w:val="zh-CN"/>
        </w:rPr>
        <w:t>3.6 调节水量，使稀浆稠度适中；</w:t>
      </w:r>
    </w:p>
    <w:p>
      <w:pPr>
        <w:autoSpaceDE w:val="0"/>
        <w:autoSpaceDN w:val="0"/>
        <w:adjustRightInd w:val="0"/>
        <w:spacing w:line="360" w:lineRule="auto"/>
        <w:ind w:left="216" w:leftChars="103" w:firstLine="621" w:firstLineChars="222"/>
        <w:rPr>
          <w:rFonts w:hint="eastAsia" w:ascii="仿宋" w:hAnsi="仿宋" w:eastAsia="仿宋" w:cs="仿宋"/>
          <w:sz w:val="28"/>
          <w:szCs w:val="28"/>
          <w:lang w:val="zh-CN"/>
        </w:rPr>
      </w:pPr>
      <w:r>
        <w:rPr>
          <w:rFonts w:hint="eastAsia" w:ascii="仿宋" w:hAnsi="仿宋" w:eastAsia="仿宋" w:cs="仿宋"/>
          <w:sz w:val="28"/>
          <w:szCs w:val="28"/>
          <w:lang w:val="zh-CN"/>
        </w:rPr>
        <w:t>3.7 当稀浆混合料均匀分布在摊铺箱的全宽范围内时，操作手就可以通知启动底盘，并缓慢前进，速度为1.5～3.0Km/h，但应保持稀浆摊铺量与生产量的一致，保持摊铺箱中稀浆混合料的体积为摊铺箱容积的确良1/2左右；</w:t>
      </w:r>
    </w:p>
    <w:p>
      <w:pPr>
        <w:autoSpaceDE w:val="0"/>
        <w:autoSpaceDN w:val="0"/>
        <w:adjustRightInd w:val="0"/>
        <w:spacing w:line="360" w:lineRule="auto"/>
        <w:ind w:left="216" w:leftChars="103" w:firstLine="621" w:firstLineChars="222"/>
        <w:rPr>
          <w:rFonts w:hint="eastAsia" w:ascii="仿宋" w:hAnsi="仿宋" w:eastAsia="仿宋" w:cs="仿宋"/>
          <w:sz w:val="28"/>
          <w:szCs w:val="28"/>
          <w:lang w:val="zh-CN"/>
        </w:rPr>
      </w:pPr>
      <w:r>
        <w:rPr>
          <w:rFonts w:hint="eastAsia" w:ascii="仿宋" w:hAnsi="仿宋" w:eastAsia="仿宋" w:cs="仿宋"/>
          <w:sz w:val="28"/>
          <w:szCs w:val="28"/>
          <w:lang w:val="zh-CN"/>
        </w:rPr>
        <w:t>3.8 混合料摊铺后，应立即进行人工找平，找平的重点是：起点、终点、纵向接缝、过厚过薄或不平处，尤其对超大粒径矿料产生的纵向刮痕应尽快清除并填平；</w:t>
      </w:r>
    </w:p>
    <w:p>
      <w:pPr>
        <w:autoSpaceDE w:val="0"/>
        <w:autoSpaceDN w:val="0"/>
        <w:adjustRightInd w:val="0"/>
        <w:spacing w:line="360" w:lineRule="auto"/>
        <w:ind w:left="216" w:leftChars="103" w:firstLine="621" w:firstLineChars="222"/>
        <w:rPr>
          <w:rFonts w:hint="eastAsia" w:ascii="仿宋" w:hAnsi="仿宋" w:eastAsia="仿宋" w:cs="仿宋"/>
          <w:sz w:val="28"/>
          <w:szCs w:val="28"/>
          <w:lang w:val="zh-CN"/>
        </w:rPr>
      </w:pPr>
      <w:r>
        <w:rPr>
          <w:rFonts w:hint="eastAsia" w:ascii="仿宋" w:hAnsi="仿宋" w:eastAsia="仿宋" w:cs="仿宋"/>
          <w:sz w:val="28"/>
          <w:szCs w:val="28"/>
          <w:lang w:val="zh-CN"/>
        </w:rPr>
        <w:t>3.9 当摊铺机任何一种材料用完时，应立即关闭所有材料输送的控制开关，让搅拌缸中的混合料拌均匀，并送入摊铺箱摊铺完后，即通知驾驶员停止前进；</w:t>
      </w:r>
    </w:p>
    <w:p>
      <w:pPr>
        <w:autoSpaceDE w:val="0"/>
        <w:autoSpaceDN w:val="0"/>
        <w:adjustRightInd w:val="0"/>
        <w:spacing w:line="360" w:lineRule="auto"/>
        <w:ind w:left="216" w:leftChars="103" w:firstLine="621" w:firstLineChars="222"/>
        <w:rPr>
          <w:rFonts w:hint="eastAsia" w:ascii="仿宋" w:hAnsi="仿宋" w:eastAsia="仿宋" w:cs="仿宋"/>
          <w:sz w:val="28"/>
          <w:szCs w:val="28"/>
          <w:lang w:val="zh-CN"/>
        </w:rPr>
      </w:pPr>
      <w:r>
        <w:rPr>
          <w:rFonts w:hint="eastAsia" w:ascii="仿宋" w:hAnsi="仿宋" w:eastAsia="仿宋" w:cs="仿宋"/>
          <w:sz w:val="28"/>
          <w:szCs w:val="28"/>
          <w:lang w:val="zh-CN"/>
        </w:rPr>
        <w:t>3.10 将摊铺箱提起，然后把摊铺机连同摊铺箱开至路外，清洁搅拌缸和摊铺箱；</w:t>
      </w:r>
    </w:p>
    <w:p>
      <w:pPr>
        <w:autoSpaceDE w:val="0"/>
        <w:autoSpaceDN w:val="0"/>
        <w:adjustRightInd w:val="0"/>
        <w:spacing w:line="360" w:lineRule="auto"/>
        <w:ind w:left="216" w:leftChars="103" w:firstLine="621" w:firstLineChars="222"/>
        <w:rPr>
          <w:rFonts w:ascii="仿宋" w:hAnsi="仿宋" w:eastAsia="仿宋" w:cs="仿宋"/>
          <w:sz w:val="28"/>
          <w:szCs w:val="28"/>
          <w:lang w:val="zh-CN"/>
        </w:rPr>
      </w:pPr>
      <w:r>
        <w:rPr>
          <w:rFonts w:hint="eastAsia" w:ascii="仿宋" w:hAnsi="仿宋" w:eastAsia="仿宋" w:cs="仿宋"/>
          <w:sz w:val="28"/>
          <w:szCs w:val="28"/>
          <w:lang w:val="zh-CN"/>
        </w:rPr>
        <w:t>3.11 查对材料剩余量，返回装料。</w:t>
      </w:r>
    </w:p>
    <w:p>
      <w:pPr>
        <w:autoSpaceDE w:val="0"/>
        <w:autoSpaceDN w:val="0"/>
        <w:adjustRightInd w:val="0"/>
        <w:spacing w:line="360" w:lineRule="auto"/>
        <w:ind w:left="434" w:leftChars="103" w:firstLine="621" w:firstLineChars="222"/>
        <w:rPr>
          <w:rFonts w:ascii="仿宋" w:hAnsi="仿宋" w:eastAsia="仿宋" w:cs="仿宋"/>
          <w:sz w:val="28"/>
          <w:szCs w:val="28"/>
          <w:lang w:val="zh-CN"/>
        </w:rPr>
      </w:pPr>
      <w:r>
        <w:rPr>
          <w:rFonts w:hint="eastAsia" w:ascii="仿宋" w:hAnsi="仿宋" w:eastAsia="仿宋" w:cs="仿宋"/>
          <w:sz w:val="28"/>
          <w:szCs w:val="28"/>
          <w:lang w:val="zh-CN"/>
        </w:rPr>
        <w:t>4.接缝</w:t>
      </w:r>
    </w:p>
    <w:p>
      <w:pPr>
        <w:autoSpaceDE w:val="0"/>
        <w:autoSpaceDN w:val="0"/>
        <w:adjustRightInd w:val="0"/>
        <w:spacing w:line="360" w:lineRule="auto"/>
        <w:ind w:left="434" w:leftChars="103" w:firstLine="621" w:firstLineChars="222"/>
        <w:rPr>
          <w:rFonts w:hint="eastAsia" w:ascii="仿宋" w:hAnsi="仿宋" w:eastAsia="仿宋" w:cs="仿宋"/>
          <w:sz w:val="28"/>
          <w:szCs w:val="28"/>
          <w:lang w:val="zh-CN"/>
        </w:rPr>
      </w:pPr>
      <w:r>
        <w:rPr>
          <w:rFonts w:hint="eastAsia" w:ascii="仿宋" w:hAnsi="仿宋" w:eastAsia="仿宋" w:cs="仿宋"/>
          <w:sz w:val="28"/>
          <w:szCs w:val="28"/>
          <w:lang w:val="zh-CN"/>
        </w:rPr>
        <w:t>4.1 纵向接缝的处理相当关键。用橡胶刮耙处理接缝的突出部分，再用扫帚进行扫平，纵向接缝变得平顺，总体外观较佳；</w:t>
      </w:r>
    </w:p>
    <w:p>
      <w:pPr>
        <w:autoSpaceDE w:val="0"/>
        <w:autoSpaceDN w:val="0"/>
        <w:adjustRightInd w:val="0"/>
        <w:spacing w:line="360" w:lineRule="auto"/>
        <w:ind w:left="434" w:leftChars="103" w:firstLine="621" w:firstLineChars="222"/>
        <w:rPr>
          <w:rFonts w:ascii="仿宋" w:hAnsi="仿宋" w:eastAsia="仿宋" w:cs="仿宋"/>
          <w:sz w:val="28"/>
          <w:szCs w:val="28"/>
          <w:lang w:val="zh-CN"/>
        </w:rPr>
      </w:pPr>
      <w:r>
        <w:rPr>
          <w:rFonts w:hint="eastAsia" w:ascii="仿宋" w:hAnsi="仿宋" w:eastAsia="仿宋" w:cs="仿宋"/>
          <w:sz w:val="28"/>
          <w:szCs w:val="28"/>
          <w:lang w:val="zh-CN"/>
        </w:rPr>
        <w:t>4.2 横向接缝，应尽量减少横缝的数量，提高接缝水平。在起点处，当摊铺箱全宽度上都布有稀浆时，就可以低速缓慢前移，这样就可以减少箱内积料过多而产生的过厚起拱现象，并对起点进行人工找平；当摊铺机任何一种材料已经用完时，操作手应力求摊铺箱内混合料分布均匀；从上一车终点倒加回3～5m的距离开始下一车的摊铺，驾驶员应使机械的运行线形与上一车吻合；当该路段进行最后一车施工时，其终点的处理应该采取人工整平，并做出一道直线。</w:t>
      </w:r>
    </w:p>
    <w:p>
      <w:pPr>
        <w:autoSpaceDE w:val="0"/>
        <w:autoSpaceDN w:val="0"/>
        <w:adjustRightInd w:val="0"/>
        <w:spacing w:line="360" w:lineRule="auto"/>
        <w:ind w:left="214" w:leftChars="102" w:firstLine="621" w:firstLineChars="222"/>
        <w:rPr>
          <w:rFonts w:ascii="仿宋" w:hAnsi="仿宋" w:eastAsia="仿宋" w:cs="仿宋"/>
          <w:sz w:val="28"/>
          <w:szCs w:val="28"/>
          <w:lang w:val="zh-CN"/>
        </w:rPr>
      </w:pPr>
      <w:r>
        <w:rPr>
          <w:rFonts w:hint="eastAsia" w:ascii="仿宋" w:hAnsi="仿宋" w:eastAsia="仿宋" w:cs="仿宋"/>
          <w:sz w:val="28"/>
          <w:szCs w:val="28"/>
          <w:lang w:val="en-US" w:eastAsia="zh-CN"/>
        </w:rPr>
        <w:t>5.</w:t>
      </w:r>
      <w:r>
        <w:rPr>
          <w:rFonts w:hint="eastAsia" w:ascii="仿宋" w:hAnsi="仿宋" w:eastAsia="仿宋" w:cs="仿宋"/>
          <w:sz w:val="28"/>
          <w:szCs w:val="28"/>
          <w:lang w:val="zh-CN"/>
        </w:rPr>
        <w:t xml:space="preserve"> 交通管制</w:t>
      </w:r>
    </w:p>
    <w:p>
      <w:pPr>
        <w:autoSpaceDE w:val="0"/>
        <w:autoSpaceDN w:val="0"/>
        <w:adjustRightInd w:val="0"/>
        <w:spacing w:line="360" w:lineRule="auto"/>
        <w:ind w:left="434" w:leftChars="103" w:firstLine="621" w:firstLineChars="222"/>
        <w:rPr>
          <w:rFonts w:ascii="仿宋" w:hAnsi="仿宋" w:eastAsia="仿宋" w:cs="仿宋"/>
          <w:sz w:val="28"/>
          <w:szCs w:val="28"/>
          <w:lang w:val="zh-CN"/>
        </w:rPr>
      </w:pPr>
      <w:r>
        <w:rPr>
          <w:rFonts w:hint="eastAsia" w:ascii="仿宋" w:hAnsi="仿宋" w:eastAsia="仿宋" w:cs="仿宋"/>
          <w:sz w:val="28"/>
          <w:szCs w:val="28"/>
          <w:lang w:val="zh-CN"/>
        </w:rPr>
        <w:t>刚摊铺的沥青表处，必须有一段养护成型期。在养护成型期内，应严禁车辆和行人进入。</w:t>
      </w:r>
    </w:p>
    <w:p>
      <w:pPr>
        <w:autoSpaceDE w:val="0"/>
        <w:autoSpaceDN w:val="0"/>
        <w:adjustRightInd w:val="0"/>
        <w:spacing w:line="360" w:lineRule="auto"/>
        <w:ind w:left="434" w:leftChars="103" w:firstLine="621" w:firstLineChars="222"/>
        <w:rPr>
          <w:rFonts w:hint="eastAsia" w:ascii="仿宋" w:hAnsi="仿宋" w:eastAsia="仿宋" w:cs="仿宋"/>
          <w:sz w:val="28"/>
          <w:szCs w:val="28"/>
          <w:lang w:val="zh-CN"/>
        </w:rPr>
      </w:pPr>
      <w:r>
        <w:rPr>
          <w:rFonts w:hint="eastAsia" w:ascii="仿宋" w:hAnsi="仿宋" w:eastAsia="仿宋" w:cs="仿宋"/>
          <w:sz w:val="28"/>
          <w:szCs w:val="28"/>
          <w:lang w:val="en-US" w:eastAsia="zh-CN"/>
        </w:rPr>
        <w:t>5</w:t>
      </w:r>
      <w:r>
        <w:rPr>
          <w:rFonts w:hint="eastAsia" w:ascii="仿宋" w:hAnsi="仿宋" w:eastAsia="仿宋" w:cs="仿宋"/>
          <w:sz w:val="28"/>
          <w:szCs w:val="28"/>
          <w:lang w:val="zh-CN"/>
        </w:rPr>
        <w:t>.1 施工前必须与经理部生产部门取得联系，并共同制定交通管制方案，方案必须保证施工后有足够的养护成型时间，尽可能减少施工对交通的影响；</w:t>
      </w:r>
    </w:p>
    <w:p>
      <w:pPr>
        <w:autoSpaceDE w:val="0"/>
        <w:autoSpaceDN w:val="0"/>
        <w:adjustRightInd w:val="0"/>
        <w:spacing w:line="360" w:lineRule="auto"/>
        <w:ind w:left="434" w:leftChars="103" w:firstLine="621" w:firstLineChars="222"/>
        <w:rPr>
          <w:rFonts w:hint="eastAsia" w:ascii="仿宋" w:hAnsi="仿宋" w:eastAsia="仿宋" w:cs="仿宋"/>
          <w:sz w:val="28"/>
          <w:szCs w:val="28"/>
          <w:lang w:val="zh-CN"/>
        </w:rPr>
      </w:pPr>
      <w:r>
        <w:rPr>
          <w:rFonts w:hint="eastAsia" w:ascii="仿宋" w:hAnsi="仿宋" w:eastAsia="仿宋" w:cs="仿宋"/>
          <w:sz w:val="28"/>
          <w:szCs w:val="28"/>
          <w:lang w:val="zh-CN"/>
        </w:rPr>
        <w:t>5.2 在待铺筑段两端设交通断道标志，标志应醒目，夜间施工时，应采用反光标志，并设专人看管。</w:t>
      </w:r>
    </w:p>
    <w:p>
      <w:pPr>
        <w:autoSpaceDE w:val="0"/>
        <w:autoSpaceDN w:val="0"/>
        <w:adjustRightInd w:val="0"/>
        <w:spacing w:line="360" w:lineRule="auto"/>
        <w:ind w:left="434" w:leftChars="103" w:firstLine="621" w:firstLineChars="222"/>
        <w:rPr>
          <w:rFonts w:ascii="仿宋" w:hAnsi="仿宋" w:eastAsia="仿宋" w:cs="仿宋"/>
          <w:sz w:val="28"/>
          <w:szCs w:val="28"/>
          <w:lang w:val="zh-CN"/>
        </w:rPr>
      </w:pPr>
      <w:r>
        <w:rPr>
          <w:rFonts w:hint="eastAsia" w:ascii="仿宋" w:hAnsi="仿宋" w:eastAsia="仿宋" w:cs="仿宋"/>
          <w:sz w:val="28"/>
          <w:szCs w:val="28"/>
          <w:lang w:val="zh-CN"/>
        </w:rPr>
        <w:t>6. 质量控制</w:t>
      </w:r>
    </w:p>
    <w:p>
      <w:pPr>
        <w:autoSpaceDE w:val="0"/>
        <w:autoSpaceDN w:val="0"/>
        <w:adjustRightInd w:val="0"/>
        <w:spacing w:line="360" w:lineRule="auto"/>
        <w:ind w:left="216" w:leftChars="103" w:firstLine="621" w:firstLineChars="222"/>
        <w:rPr>
          <w:rFonts w:hint="eastAsia" w:ascii="仿宋" w:hAnsi="仿宋" w:eastAsia="仿宋" w:cs="仿宋"/>
          <w:sz w:val="28"/>
          <w:szCs w:val="28"/>
          <w:lang w:val="zh-CN"/>
        </w:rPr>
      </w:pPr>
      <w:r>
        <w:rPr>
          <w:rFonts w:hint="eastAsia" w:ascii="仿宋" w:hAnsi="仿宋" w:eastAsia="仿宋" w:cs="仿宋"/>
          <w:sz w:val="28"/>
          <w:szCs w:val="28"/>
          <w:lang w:val="zh-CN"/>
        </w:rPr>
        <w:t>6.1 施工前材料及设备检查</w:t>
      </w:r>
    </w:p>
    <w:p>
      <w:pPr>
        <w:autoSpaceDE w:val="0"/>
        <w:autoSpaceDN w:val="0"/>
        <w:adjustRightInd w:val="0"/>
        <w:spacing w:line="360" w:lineRule="auto"/>
        <w:ind w:left="216" w:leftChars="103" w:firstLine="621" w:firstLineChars="222"/>
        <w:rPr>
          <w:rFonts w:hint="eastAsia" w:ascii="仿宋" w:hAnsi="仿宋" w:eastAsia="仿宋" w:cs="仿宋"/>
          <w:sz w:val="28"/>
          <w:szCs w:val="28"/>
          <w:lang w:val="zh-CN"/>
        </w:rPr>
      </w:pPr>
      <w:r>
        <w:rPr>
          <w:rFonts w:hint="eastAsia" w:ascii="仿宋" w:hAnsi="仿宋" w:eastAsia="仿宋" w:cs="仿宋"/>
          <w:sz w:val="28"/>
          <w:szCs w:val="28"/>
          <w:lang w:val="zh-CN"/>
        </w:rPr>
        <w:t>施工前须提供原材料的检测报告、表处配合比经验报告，并确认符合要求；在确认材料、设备等没有发生变化和符合要求后，方可施工。</w:t>
      </w:r>
    </w:p>
    <w:p>
      <w:pPr>
        <w:autoSpaceDE w:val="0"/>
        <w:autoSpaceDN w:val="0"/>
        <w:adjustRightInd w:val="0"/>
        <w:spacing w:line="360" w:lineRule="auto"/>
        <w:ind w:left="434" w:leftChars="103" w:firstLine="621" w:firstLineChars="222"/>
        <w:rPr>
          <w:rFonts w:hint="eastAsia" w:ascii="仿宋" w:hAnsi="仿宋" w:eastAsia="仿宋" w:cs="仿宋"/>
          <w:sz w:val="28"/>
          <w:szCs w:val="28"/>
          <w:lang w:val="zh-CN"/>
        </w:rPr>
      </w:pPr>
      <w:r>
        <w:rPr>
          <w:rFonts w:hint="eastAsia" w:ascii="仿宋" w:hAnsi="仿宋" w:eastAsia="仿宋" w:cs="仿宋"/>
          <w:sz w:val="28"/>
          <w:szCs w:val="28"/>
          <w:lang w:val="zh-CN"/>
        </w:rPr>
        <w:t>6.2 施工过程的质量控制</w:t>
      </w:r>
    </w:p>
    <w:p>
      <w:pPr>
        <w:autoSpaceDE w:val="0"/>
        <w:autoSpaceDN w:val="0"/>
        <w:adjustRightInd w:val="0"/>
        <w:spacing w:line="360" w:lineRule="auto"/>
        <w:ind w:left="216" w:leftChars="103" w:firstLine="621" w:firstLineChars="222"/>
        <w:rPr>
          <w:rFonts w:hint="eastAsia" w:ascii="仿宋" w:hAnsi="仿宋" w:eastAsia="仿宋" w:cs="仿宋"/>
          <w:sz w:val="28"/>
          <w:szCs w:val="28"/>
          <w:lang w:val="zh-CN"/>
        </w:rPr>
      </w:pPr>
      <w:r>
        <w:rPr>
          <w:rFonts w:hint="eastAsia" w:ascii="仿宋" w:hAnsi="仿宋" w:eastAsia="仿宋" w:cs="仿宋"/>
          <w:sz w:val="28"/>
          <w:szCs w:val="28"/>
          <w:lang w:val="zh-CN"/>
        </w:rPr>
        <w:t>6.2.1 对表处混合料进行抽样检测，抽检项目包括：稠度（目测）、油石比、矿料级配、外观、摊铺厚度、浸水1h后湿轮磨耗。</w:t>
      </w:r>
    </w:p>
    <w:p>
      <w:pPr>
        <w:autoSpaceDE w:val="0"/>
        <w:autoSpaceDN w:val="0"/>
        <w:adjustRightInd w:val="0"/>
        <w:spacing w:line="360" w:lineRule="auto"/>
        <w:ind w:left="216" w:leftChars="103" w:firstLine="621" w:firstLineChars="222"/>
        <w:rPr>
          <w:rFonts w:ascii="仿宋" w:hAnsi="仿宋" w:eastAsia="仿宋" w:cs="仿宋"/>
          <w:sz w:val="28"/>
          <w:szCs w:val="28"/>
          <w:lang w:val="zh-CN"/>
        </w:rPr>
      </w:pPr>
      <w:r>
        <w:rPr>
          <w:rFonts w:hint="eastAsia" w:ascii="仿宋" w:hAnsi="仿宋" w:eastAsia="仿宋" w:cs="仿宋"/>
          <w:sz w:val="28"/>
          <w:szCs w:val="28"/>
          <w:lang w:val="zh-CN"/>
        </w:rPr>
        <w:t>6.2.2 外观控制，做到表面平整，密实，无松散；纵横缝衔接平顺、外观色泽一致辞；与其它构造物衔接平顺，无污染；摊铺范围以外无流出的稀浆混合料；表面粗糙，无光滑现象。</w:t>
      </w:r>
      <w:bookmarkStart w:id="1" w:name="_Toc33862066"/>
      <w:bookmarkStart w:id="2" w:name="_Toc33862275"/>
      <w:bookmarkStart w:id="3" w:name="_Toc33862518"/>
      <w:bookmarkStart w:id="4" w:name="_Toc33862627"/>
      <w:bookmarkStart w:id="5" w:name="_Toc33862736"/>
      <w:bookmarkStart w:id="6" w:name="_Toc33862844"/>
      <w:bookmarkStart w:id="7" w:name="_Toc33865713"/>
      <w:bookmarkStart w:id="8" w:name="_Toc33865819"/>
      <w:bookmarkStart w:id="9" w:name="_Toc34016588"/>
      <w:bookmarkStart w:id="10" w:name="_Toc34016795"/>
      <w:bookmarkStart w:id="11" w:name="_Toc41114323"/>
    </w:p>
    <w:p>
      <w:pPr>
        <w:numPr>
          <w:ilvl w:val="0"/>
          <w:numId w:val="8"/>
        </w:numPr>
        <w:autoSpaceDE w:val="0"/>
        <w:autoSpaceDN w:val="0"/>
        <w:adjustRightInd w:val="0"/>
        <w:spacing w:line="360" w:lineRule="auto"/>
        <w:ind w:left="210" w:leftChars="100"/>
        <w:jc w:val="left"/>
        <w:rPr>
          <w:rFonts w:hint="eastAsia" w:ascii="仿宋" w:hAnsi="仿宋" w:eastAsia="仿宋" w:cs="仿宋"/>
          <w:b/>
          <w:sz w:val="32"/>
          <w:szCs w:val="32"/>
          <w:lang w:val="zh-CN"/>
        </w:rPr>
      </w:pPr>
      <w:r>
        <w:rPr>
          <w:rFonts w:hint="eastAsia" w:ascii="仿宋" w:hAnsi="仿宋" w:eastAsia="仿宋" w:cs="仿宋"/>
          <w:b/>
          <w:sz w:val="32"/>
          <w:szCs w:val="32"/>
          <w:lang w:val="zh-CN"/>
        </w:rPr>
        <w:t>施工进度计划及工期保证措施</w:t>
      </w:r>
      <w:bookmarkEnd w:id="1"/>
      <w:bookmarkEnd w:id="2"/>
      <w:bookmarkEnd w:id="3"/>
      <w:bookmarkEnd w:id="4"/>
      <w:bookmarkEnd w:id="5"/>
      <w:bookmarkEnd w:id="6"/>
      <w:bookmarkEnd w:id="7"/>
      <w:bookmarkEnd w:id="8"/>
      <w:bookmarkEnd w:id="9"/>
      <w:bookmarkEnd w:id="10"/>
      <w:bookmarkEnd w:id="11"/>
      <w:bookmarkStart w:id="12" w:name="_Toc33862063"/>
      <w:bookmarkStart w:id="13" w:name="_Toc33862272"/>
      <w:bookmarkStart w:id="14" w:name="_Toc33862515"/>
      <w:bookmarkStart w:id="15" w:name="_Toc33862624"/>
      <w:bookmarkStart w:id="16" w:name="_Toc33862733"/>
      <w:bookmarkStart w:id="17" w:name="_Toc33862841"/>
      <w:bookmarkStart w:id="18" w:name="_Toc33865710"/>
      <w:bookmarkStart w:id="19" w:name="_Toc33865816"/>
      <w:bookmarkStart w:id="20" w:name="_Toc34016585"/>
      <w:bookmarkStart w:id="21" w:name="_Toc34016792"/>
      <w:bookmarkStart w:id="22" w:name="_Toc41114320"/>
    </w:p>
    <w:p>
      <w:pPr>
        <w:numPr>
          <w:numId w:val="0"/>
        </w:numPr>
        <w:autoSpaceDE w:val="0"/>
        <w:autoSpaceDN w:val="0"/>
        <w:adjustRightInd w:val="0"/>
        <w:spacing w:line="360" w:lineRule="auto"/>
        <w:ind w:left="433" w:leftChars="103" w:firstLine="620" w:firstLineChars="194"/>
        <w:jc w:val="left"/>
        <w:rPr>
          <w:rFonts w:ascii="仿宋" w:hAnsi="仿宋" w:eastAsia="仿宋" w:cs="仿宋"/>
          <w:b/>
          <w:sz w:val="32"/>
          <w:szCs w:val="32"/>
          <w:lang w:val="zh-CN"/>
        </w:rPr>
      </w:pPr>
      <w:r>
        <w:rPr>
          <w:rFonts w:hint="eastAsia" w:ascii="仿宋" w:hAnsi="仿宋" w:eastAsia="仿宋" w:cs="仿宋"/>
          <w:b/>
          <w:sz w:val="32"/>
          <w:szCs w:val="32"/>
          <w:lang w:val="zh-CN"/>
        </w:rPr>
        <w:t>(一)</w:t>
      </w:r>
      <w:r>
        <w:rPr>
          <w:rFonts w:hint="eastAsia" w:ascii="仿宋" w:hAnsi="仿宋" w:eastAsia="仿宋" w:cs="仿宋"/>
          <w:b/>
          <w:sz w:val="28"/>
          <w:szCs w:val="28"/>
          <w:lang w:val="zh-CN"/>
        </w:rPr>
        <w:t>劳动力投入计划</w:t>
      </w:r>
      <w:bookmarkEnd w:id="12"/>
      <w:bookmarkEnd w:id="13"/>
      <w:bookmarkEnd w:id="14"/>
      <w:bookmarkEnd w:id="15"/>
      <w:bookmarkEnd w:id="16"/>
      <w:bookmarkEnd w:id="17"/>
      <w:bookmarkEnd w:id="18"/>
      <w:bookmarkEnd w:id="19"/>
      <w:bookmarkEnd w:id="20"/>
      <w:bookmarkEnd w:id="21"/>
      <w:bookmarkEnd w:id="22"/>
    </w:p>
    <w:p>
      <w:pPr>
        <w:spacing w:line="360" w:lineRule="auto"/>
        <w:ind w:left="216" w:leftChars="103" w:firstLine="621" w:firstLineChars="222"/>
        <w:rPr>
          <w:rFonts w:ascii="仿宋" w:hAnsi="仿宋" w:eastAsia="仿宋" w:cs="仿宋"/>
          <w:sz w:val="28"/>
          <w:szCs w:val="28"/>
          <w:lang w:val="zh-CN"/>
        </w:rPr>
      </w:pPr>
      <w:r>
        <w:rPr>
          <w:rFonts w:hint="eastAsia" w:ascii="仿宋" w:hAnsi="仿宋" w:eastAsia="仿宋" w:cs="仿宋"/>
          <w:sz w:val="28"/>
          <w:szCs w:val="28"/>
          <w:lang w:val="zh-CN"/>
        </w:rPr>
        <w:t>为确保业主要求的工期，合理制定施工进度计划，工期紧张的各个施工阶段中，严格进行施工管理，不折不扣的完成施工计划要求，项目经理部由管理、技术人员计</w:t>
      </w:r>
      <w:r>
        <w:rPr>
          <w:rFonts w:hint="eastAsia" w:ascii="仿宋" w:hAnsi="仿宋" w:eastAsia="仿宋" w:cs="仿宋"/>
          <w:sz w:val="28"/>
          <w:szCs w:val="28"/>
          <w:lang w:val="en-US" w:eastAsia="zh-CN"/>
        </w:rPr>
        <w:t>4</w:t>
      </w:r>
      <w:r>
        <w:rPr>
          <w:rFonts w:hint="eastAsia" w:ascii="仿宋" w:hAnsi="仿宋" w:eastAsia="仿宋" w:cs="仿宋"/>
          <w:sz w:val="28"/>
          <w:szCs w:val="28"/>
          <w:lang w:val="zh-CN"/>
        </w:rPr>
        <w:t>人组成。</w:t>
      </w:r>
    </w:p>
    <w:p>
      <w:pPr>
        <w:spacing w:line="360" w:lineRule="auto"/>
        <w:ind w:left="210" w:leftChars="100" w:firstLine="562" w:firstLineChars="200"/>
        <w:jc w:val="center"/>
        <w:rPr>
          <w:rFonts w:ascii="仿宋" w:hAnsi="仿宋" w:eastAsia="仿宋" w:cs="仿宋"/>
          <w:b/>
          <w:sz w:val="28"/>
          <w:szCs w:val="28"/>
          <w:lang w:val="zh-CN"/>
        </w:rPr>
      </w:pPr>
      <w:r>
        <w:rPr>
          <w:rFonts w:hint="eastAsia" w:ascii="仿宋" w:hAnsi="仿宋" w:eastAsia="仿宋" w:cs="仿宋"/>
          <w:b/>
          <w:bCs/>
          <w:sz w:val="28"/>
          <w:szCs w:val="28"/>
          <w:lang w:val="zh-CN"/>
        </w:rPr>
        <w:t>劳动力投入计划表</w:t>
      </w:r>
    </w:p>
    <w:tbl>
      <w:tblPr>
        <w:tblStyle w:val="14"/>
        <w:tblW w:w="8522" w:type="dxa"/>
        <w:jc w:val="center"/>
        <w:tblInd w:w="2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3" w:hRule="atLeast"/>
          <w:jc w:val="center"/>
        </w:trPr>
        <w:tc>
          <w:tcPr>
            <w:tcW w:w="4261" w:type="dxa"/>
            <w:tcBorders>
              <w:top w:val="single" w:color="0000FF" w:sz="18" w:space="0"/>
              <w:left w:val="single" w:color="0000FF" w:sz="18"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仿宋"/>
                <w:b/>
                <w:bCs/>
                <w:sz w:val="24"/>
                <w:lang w:val="zh-CN"/>
              </w:rPr>
            </w:pPr>
            <w:r>
              <w:rPr>
                <w:rFonts w:hint="eastAsia" w:ascii="仿宋" w:hAnsi="仿宋" w:eastAsia="仿宋" w:cs="仿宋"/>
                <w:b/>
                <w:bCs/>
                <w:sz w:val="24"/>
                <w:lang w:val="zh-CN"/>
              </w:rPr>
              <w:t>人员类别</w:t>
            </w:r>
          </w:p>
        </w:tc>
        <w:tc>
          <w:tcPr>
            <w:tcW w:w="4261" w:type="dxa"/>
            <w:tcBorders>
              <w:top w:val="single" w:color="0000FF" w:sz="18" w:space="0"/>
              <w:left w:val="single" w:color="auto" w:sz="6" w:space="0"/>
              <w:bottom w:val="single" w:color="auto" w:sz="6" w:space="0"/>
              <w:right w:val="single" w:color="0000FF" w:sz="18" w:space="0"/>
            </w:tcBorders>
            <w:vAlign w:val="center"/>
          </w:tcPr>
          <w:p>
            <w:pPr>
              <w:autoSpaceDE w:val="0"/>
              <w:autoSpaceDN w:val="0"/>
              <w:adjustRightInd w:val="0"/>
              <w:spacing w:line="360" w:lineRule="auto"/>
              <w:jc w:val="center"/>
              <w:rPr>
                <w:rFonts w:ascii="仿宋" w:hAnsi="仿宋" w:eastAsia="仿宋" w:cs="仿宋"/>
                <w:b/>
                <w:bCs/>
                <w:sz w:val="24"/>
                <w:lang w:val="zh-CN"/>
              </w:rPr>
            </w:pPr>
            <w:r>
              <w:rPr>
                <w:rFonts w:hint="eastAsia" w:ascii="仿宋" w:hAnsi="仿宋" w:eastAsia="仿宋" w:cs="仿宋"/>
                <w:b/>
                <w:bCs/>
                <w:sz w:val="24"/>
                <w:lang w:val="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Borders>
              <w:top w:val="single" w:color="0000FF" w:sz="18" w:space="0"/>
              <w:left w:val="single" w:color="0000FF" w:sz="18" w:space="0"/>
              <w:bottom w:val="single" w:color="auto" w:sz="6" w:space="0"/>
              <w:right w:val="single" w:color="auto" w:sz="6" w:space="0"/>
            </w:tcBorders>
            <w:vAlign w:val="top"/>
          </w:tcPr>
          <w:p>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项目部管理人员</w:t>
            </w:r>
          </w:p>
        </w:tc>
        <w:tc>
          <w:tcPr>
            <w:tcW w:w="4261" w:type="dxa"/>
            <w:tcBorders>
              <w:top w:val="single" w:color="0000FF" w:sz="18" w:space="0"/>
              <w:left w:val="single" w:color="auto" w:sz="6" w:space="0"/>
              <w:bottom w:val="single" w:color="auto" w:sz="6" w:space="0"/>
              <w:right w:val="single" w:color="0000FF" w:sz="18" w:space="0"/>
            </w:tcBorders>
            <w:vAlign w:val="center"/>
          </w:tcPr>
          <w:p>
            <w:pPr>
              <w:autoSpaceDE w:val="0"/>
              <w:autoSpaceDN w:val="0"/>
              <w:adjustRightInd w:val="0"/>
              <w:spacing w:line="360" w:lineRule="auto"/>
              <w:jc w:val="center"/>
              <w:rPr>
                <w:rFonts w:hint="eastAsia" w:ascii="仿宋" w:hAnsi="仿宋" w:eastAsia="仿宋" w:cs="仿宋"/>
                <w:sz w:val="24"/>
                <w:lang w:val="zh-CN" w:eastAsia="zh-CN"/>
              </w:rPr>
            </w:pPr>
            <w:r>
              <w:rPr>
                <w:rFonts w:hint="eastAsia" w:ascii="仿宋" w:hAnsi="仿宋" w:eastAsia="仿宋" w:cs="仿宋"/>
                <w:sz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Borders>
              <w:top w:val="single" w:color="auto" w:sz="6" w:space="0"/>
              <w:left w:val="single" w:color="0000FF" w:sz="18" w:space="0"/>
              <w:bottom w:val="single" w:color="auto" w:sz="6" w:space="0"/>
              <w:right w:val="single" w:color="auto" w:sz="6" w:space="0"/>
            </w:tcBorders>
            <w:vAlign w:val="top"/>
          </w:tcPr>
          <w:p>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技术员</w:t>
            </w:r>
          </w:p>
        </w:tc>
        <w:tc>
          <w:tcPr>
            <w:tcW w:w="4261" w:type="dxa"/>
            <w:tcBorders>
              <w:top w:val="single" w:color="auto" w:sz="6" w:space="0"/>
              <w:left w:val="single" w:color="auto" w:sz="6" w:space="0"/>
              <w:bottom w:val="single" w:color="auto" w:sz="6" w:space="0"/>
              <w:right w:val="single" w:color="0000FF" w:sz="18" w:space="0"/>
            </w:tcBorders>
            <w:vAlign w:val="center"/>
          </w:tcPr>
          <w:p>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Borders>
              <w:top w:val="single" w:color="auto" w:sz="6" w:space="0"/>
              <w:left w:val="single" w:color="0000FF" w:sz="18" w:space="0"/>
              <w:bottom w:val="single" w:color="auto" w:sz="6" w:space="0"/>
              <w:right w:val="single" w:color="auto" w:sz="6" w:space="0"/>
            </w:tcBorders>
            <w:vAlign w:val="top"/>
          </w:tcPr>
          <w:p>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作业工长</w:t>
            </w:r>
          </w:p>
        </w:tc>
        <w:tc>
          <w:tcPr>
            <w:tcW w:w="4261" w:type="dxa"/>
            <w:tcBorders>
              <w:top w:val="single" w:color="auto" w:sz="6" w:space="0"/>
              <w:left w:val="single" w:color="auto" w:sz="6" w:space="0"/>
              <w:bottom w:val="single" w:color="auto" w:sz="6" w:space="0"/>
              <w:right w:val="single" w:color="0000FF" w:sz="18" w:space="0"/>
            </w:tcBorders>
            <w:vAlign w:val="center"/>
          </w:tcPr>
          <w:p>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Borders>
              <w:top w:val="single" w:color="auto" w:sz="6" w:space="0"/>
              <w:left w:val="single" w:color="0000FF" w:sz="18" w:space="0"/>
              <w:bottom w:val="single" w:color="auto" w:sz="6" w:space="0"/>
              <w:right w:val="single" w:color="auto" w:sz="6" w:space="0"/>
            </w:tcBorders>
            <w:vAlign w:val="top"/>
          </w:tcPr>
          <w:p>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普工</w:t>
            </w:r>
          </w:p>
        </w:tc>
        <w:tc>
          <w:tcPr>
            <w:tcW w:w="4261" w:type="dxa"/>
            <w:tcBorders>
              <w:top w:val="single" w:color="auto" w:sz="6" w:space="0"/>
              <w:left w:val="single" w:color="auto" w:sz="6" w:space="0"/>
              <w:bottom w:val="single" w:color="auto" w:sz="6" w:space="0"/>
              <w:right w:val="single" w:color="0000FF" w:sz="18" w:space="0"/>
            </w:tcBorders>
            <w:vAlign w:val="center"/>
          </w:tcPr>
          <w:p>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Borders>
              <w:top w:val="single" w:color="auto" w:sz="6" w:space="0"/>
              <w:left w:val="single" w:color="0000FF" w:sz="18" w:space="0"/>
              <w:bottom w:val="single" w:color="auto" w:sz="6" w:space="0"/>
              <w:right w:val="single" w:color="auto" w:sz="6" w:space="0"/>
            </w:tcBorders>
            <w:vAlign w:val="top"/>
          </w:tcPr>
          <w:p>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机械操作手</w:t>
            </w:r>
          </w:p>
        </w:tc>
        <w:tc>
          <w:tcPr>
            <w:tcW w:w="4261" w:type="dxa"/>
            <w:tcBorders>
              <w:top w:val="single" w:color="auto" w:sz="6" w:space="0"/>
              <w:left w:val="single" w:color="auto" w:sz="6" w:space="0"/>
              <w:bottom w:val="single" w:color="auto" w:sz="6" w:space="0"/>
              <w:right w:val="single" w:color="0000FF" w:sz="18" w:space="0"/>
            </w:tcBorders>
            <w:vAlign w:val="center"/>
          </w:tcPr>
          <w:p>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Borders>
              <w:top w:val="single" w:color="auto" w:sz="6" w:space="0"/>
              <w:left w:val="single" w:color="0000FF" w:sz="18" w:space="0"/>
              <w:bottom w:val="single" w:color="0000FF" w:sz="18" w:space="0"/>
              <w:right w:val="single" w:color="auto" w:sz="6" w:space="0"/>
            </w:tcBorders>
            <w:vAlign w:val="top"/>
          </w:tcPr>
          <w:p>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合计</w:t>
            </w:r>
          </w:p>
        </w:tc>
        <w:tc>
          <w:tcPr>
            <w:tcW w:w="4261" w:type="dxa"/>
            <w:tcBorders>
              <w:top w:val="single" w:color="auto" w:sz="6" w:space="0"/>
              <w:left w:val="single" w:color="auto" w:sz="6" w:space="0"/>
              <w:bottom w:val="single" w:color="0000FF" w:sz="18" w:space="0"/>
              <w:right w:val="single" w:color="0000FF" w:sz="18" w:space="0"/>
            </w:tcBorders>
            <w:vAlign w:val="center"/>
          </w:tcPr>
          <w:p>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35</w:t>
            </w:r>
          </w:p>
        </w:tc>
      </w:tr>
    </w:tbl>
    <w:p>
      <w:pPr>
        <w:spacing w:line="360" w:lineRule="auto"/>
        <w:ind w:left="0" w:leftChars="0" w:firstLine="840" w:firstLineChars="300"/>
        <w:jc w:val="left"/>
        <w:rPr>
          <w:rFonts w:ascii="仿宋" w:hAnsi="仿宋" w:eastAsia="仿宋" w:cs="仿宋"/>
          <w:b/>
          <w:sz w:val="28"/>
          <w:szCs w:val="28"/>
        </w:rPr>
      </w:pPr>
      <w:bookmarkStart w:id="23" w:name="_Toc33862065"/>
      <w:bookmarkStart w:id="24" w:name="_Toc33862274"/>
      <w:bookmarkStart w:id="25" w:name="_Toc33862517"/>
      <w:bookmarkStart w:id="26" w:name="_Toc33862626"/>
      <w:bookmarkStart w:id="27" w:name="_Toc33862735"/>
      <w:bookmarkStart w:id="28" w:name="_Toc33862843"/>
      <w:bookmarkStart w:id="29" w:name="_Toc33865712"/>
      <w:bookmarkStart w:id="30" w:name="_Toc33865818"/>
      <w:bookmarkStart w:id="31" w:name="_Toc34016587"/>
      <w:bookmarkStart w:id="32" w:name="_Toc34016794"/>
      <w:bookmarkStart w:id="33" w:name="_Toc41114322"/>
      <w:r>
        <w:rPr>
          <w:rFonts w:hint="eastAsia" w:ascii="仿宋" w:hAnsi="仿宋" w:eastAsia="仿宋" w:cs="仿宋"/>
          <w:b/>
          <w:sz w:val="28"/>
          <w:szCs w:val="28"/>
        </w:rPr>
        <w:t>（二）主要施工设备</w:t>
      </w:r>
      <w:bookmarkEnd w:id="23"/>
      <w:bookmarkEnd w:id="24"/>
      <w:bookmarkEnd w:id="25"/>
      <w:bookmarkEnd w:id="26"/>
      <w:bookmarkEnd w:id="27"/>
      <w:bookmarkEnd w:id="28"/>
      <w:bookmarkEnd w:id="29"/>
      <w:bookmarkEnd w:id="30"/>
      <w:bookmarkEnd w:id="31"/>
      <w:bookmarkEnd w:id="32"/>
      <w:bookmarkEnd w:id="33"/>
    </w:p>
    <w:p>
      <w:pPr>
        <w:spacing w:line="360" w:lineRule="auto"/>
        <w:ind w:left="216" w:leftChars="103" w:firstLine="621" w:firstLineChars="222"/>
        <w:rPr>
          <w:rFonts w:ascii="仿宋" w:hAnsi="仿宋" w:eastAsia="仿宋" w:cs="仿宋"/>
          <w:sz w:val="28"/>
          <w:szCs w:val="28"/>
          <w:lang w:val="zh-CN"/>
        </w:rPr>
      </w:pPr>
      <w:r>
        <w:rPr>
          <w:rFonts w:hint="eastAsia" w:ascii="仿宋" w:hAnsi="仿宋" w:eastAsia="仿宋" w:cs="仿宋"/>
          <w:sz w:val="28"/>
          <w:szCs w:val="28"/>
          <w:lang w:val="zh-CN"/>
        </w:rPr>
        <w:t>根据业主对工期、质量的要求，结合工程的结构特点，将调集满足施工要求的各种机械设备，以保证施工任务的完成。</w:t>
      </w:r>
    </w:p>
    <w:p>
      <w:pPr>
        <w:pStyle w:val="6"/>
        <w:spacing w:afterLines="100"/>
        <w:ind w:left="210" w:leftChars="100" w:firstLine="0"/>
        <w:jc w:val="center"/>
        <w:rPr>
          <w:rFonts w:hint="eastAsia" w:ascii="仿宋" w:hAnsi="仿宋" w:eastAsia="仿宋" w:cs="仿宋"/>
          <w:b/>
          <w:bCs/>
          <w:sz w:val="28"/>
          <w:szCs w:val="28"/>
        </w:rPr>
      </w:pPr>
    </w:p>
    <w:p>
      <w:pPr>
        <w:pStyle w:val="6"/>
        <w:spacing w:afterLines="100"/>
        <w:ind w:left="210" w:leftChars="100" w:firstLine="0"/>
        <w:jc w:val="center"/>
        <w:rPr>
          <w:rFonts w:ascii="仿宋" w:hAnsi="仿宋" w:eastAsia="仿宋" w:cs="仿宋"/>
          <w:b/>
          <w:sz w:val="28"/>
          <w:szCs w:val="28"/>
        </w:rPr>
      </w:pPr>
      <w:r>
        <w:rPr>
          <w:rFonts w:hint="eastAsia" w:ascii="仿宋" w:hAnsi="仿宋" w:eastAsia="仿宋" w:cs="仿宋"/>
          <w:b/>
          <w:bCs/>
          <w:sz w:val="28"/>
          <w:szCs w:val="28"/>
        </w:rPr>
        <w:t>主要施工设备表</w:t>
      </w:r>
    </w:p>
    <w:tbl>
      <w:tblPr>
        <w:tblStyle w:val="14"/>
        <w:tblW w:w="8982" w:type="dxa"/>
        <w:jc w:val="center"/>
        <w:tblInd w:w="21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68"/>
        <w:gridCol w:w="2160"/>
        <w:gridCol w:w="1080"/>
        <w:gridCol w:w="540"/>
        <w:gridCol w:w="720"/>
        <w:gridCol w:w="720"/>
        <w:gridCol w:w="900"/>
        <w:gridCol w:w="1080"/>
        <w:gridCol w:w="131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jc w:val="center"/>
        </w:trPr>
        <w:tc>
          <w:tcPr>
            <w:tcW w:w="468" w:type="dxa"/>
            <w:vAlign w:val="center"/>
          </w:tcPr>
          <w:p>
            <w:pPr>
              <w:pStyle w:val="7"/>
              <w:spacing w:line="360" w:lineRule="auto"/>
              <w:jc w:val="center"/>
              <w:rPr>
                <w:rFonts w:ascii="仿宋" w:hAnsi="仿宋" w:eastAsia="仿宋" w:cs="仿宋"/>
              </w:rPr>
            </w:pPr>
            <w:r>
              <w:rPr>
                <w:rFonts w:hint="eastAsia" w:ascii="仿宋" w:hAnsi="仿宋" w:eastAsia="仿宋" w:cs="仿宋"/>
              </w:rPr>
              <w:t>序 号</w:t>
            </w:r>
          </w:p>
        </w:tc>
        <w:tc>
          <w:tcPr>
            <w:tcW w:w="2160" w:type="dxa"/>
            <w:vAlign w:val="center"/>
          </w:tcPr>
          <w:p>
            <w:pPr>
              <w:pStyle w:val="7"/>
              <w:spacing w:line="360" w:lineRule="auto"/>
              <w:jc w:val="center"/>
              <w:rPr>
                <w:rFonts w:ascii="仿宋" w:hAnsi="仿宋" w:eastAsia="仿宋" w:cs="仿宋"/>
              </w:rPr>
            </w:pPr>
            <w:r>
              <w:rPr>
                <w:rFonts w:hint="eastAsia" w:ascii="仿宋" w:hAnsi="仿宋" w:eastAsia="仿宋" w:cs="仿宋"/>
              </w:rPr>
              <w:t>机械或设备名称</w:t>
            </w:r>
          </w:p>
        </w:tc>
        <w:tc>
          <w:tcPr>
            <w:tcW w:w="1080" w:type="dxa"/>
            <w:vAlign w:val="center"/>
          </w:tcPr>
          <w:p>
            <w:pPr>
              <w:pStyle w:val="7"/>
              <w:spacing w:line="360" w:lineRule="auto"/>
              <w:jc w:val="center"/>
              <w:rPr>
                <w:rFonts w:ascii="仿宋" w:hAnsi="仿宋" w:eastAsia="仿宋" w:cs="仿宋"/>
              </w:rPr>
            </w:pPr>
            <w:r>
              <w:rPr>
                <w:rFonts w:hint="eastAsia" w:ascii="仿宋" w:hAnsi="仿宋" w:eastAsia="仿宋" w:cs="仿宋"/>
              </w:rPr>
              <w:t>规格 型号</w:t>
            </w:r>
          </w:p>
        </w:tc>
        <w:tc>
          <w:tcPr>
            <w:tcW w:w="540" w:type="dxa"/>
            <w:vAlign w:val="center"/>
          </w:tcPr>
          <w:p>
            <w:pPr>
              <w:pStyle w:val="7"/>
              <w:spacing w:line="360" w:lineRule="auto"/>
              <w:jc w:val="center"/>
              <w:rPr>
                <w:rFonts w:ascii="仿宋" w:hAnsi="仿宋" w:eastAsia="仿宋" w:cs="仿宋"/>
              </w:rPr>
            </w:pPr>
            <w:r>
              <w:rPr>
                <w:rFonts w:hint="eastAsia" w:ascii="仿宋" w:hAnsi="仿宋" w:eastAsia="仿宋" w:cs="仿宋"/>
              </w:rPr>
              <w:t>数量</w:t>
            </w:r>
          </w:p>
        </w:tc>
        <w:tc>
          <w:tcPr>
            <w:tcW w:w="720" w:type="dxa"/>
            <w:vAlign w:val="center"/>
          </w:tcPr>
          <w:p>
            <w:pPr>
              <w:pStyle w:val="7"/>
              <w:spacing w:line="360" w:lineRule="auto"/>
              <w:jc w:val="center"/>
              <w:rPr>
                <w:rFonts w:ascii="仿宋" w:hAnsi="仿宋" w:eastAsia="仿宋" w:cs="仿宋"/>
              </w:rPr>
            </w:pPr>
            <w:r>
              <w:rPr>
                <w:rFonts w:hint="eastAsia" w:ascii="仿宋" w:hAnsi="仿宋" w:eastAsia="仿宋" w:cs="仿宋"/>
              </w:rPr>
              <w:t>国别产地</w:t>
            </w:r>
          </w:p>
        </w:tc>
        <w:tc>
          <w:tcPr>
            <w:tcW w:w="720" w:type="dxa"/>
            <w:vAlign w:val="center"/>
          </w:tcPr>
          <w:p>
            <w:pPr>
              <w:pStyle w:val="7"/>
              <w:spacing w:line="360" w:lineRule="auto"/>
              <w:jc w:val="center"/>
              <w:rPr>
                <w:rFonts w:ascii="仿宋" w:hAnsi="仿宋" w:eastAsia="仿宋" w:cs="仿宋"/>
              </w:rPr>
            </w:pPr>
            <w:r>
              <w:rPr>
                <w:rFonts w:hint="eastAsia" w:ascii="仿宋" w:hAnsi="仿宋" w:eastAsia="仿宋" w:cs="仿宋"/>
              </w:rPr>
              <w:t>制造年份</w:t>
            </w:r>
          </w:p>
        </w:tc>
        <w:tc>
          <w:tcPr>
            <w:tcW w:w="900" w:type="dxa"/>
            <w:vAlign w:val="center"/>
          </w:tcPr>
          <w:p>
            <w:pPr>
              <w:pStyle w:val="7"/>
              <w:spacing w:line="360" w:lineRule="auto"/>
              <w:jc w:val="center"/>
              <w:rPr>
                <w:rFonts w:ascii="仿宋" w:hAnsi="仿宋" w:eastAsia="仿宋" w:cs="仿宋"/>
              </w:rPr>
            </w:pPr>
            <w:r>
              <w:rPr>
                <w:rFonts w:hint="eastAsia" w:ascii="仿宋" w:hAnsi="仿宋" w:eastAsia="仿宋" w:cs="仿宋"/>
              </w:rPr>
              <w:t>额定功率（KW）</w:t>
            </w:r>
          </w:p>
        </w:tc>
        <w:tc>
          <w:tcPr>
            <w:tcW w:w="1080" w:type="dxa"/>
            <w:vAlign w:val="center"/>
          </w:tcPr>
          <w:p>
            <w:pPr>
              <w:pStyle w:val="7"/>
              <w:spacing w:line="360" w:lineRule="auto"/>
              <w:jc w:val="center"/>
              <w:rPr>
                <w:rFonts w:ascii="仿宋" w:hAnsi="仿宋" w:eastAsia="仿宋" w:cs="仿宋"/>
              </w:rPr>
            </w:pPr>
            <w:r>
              <w:rPr>
                <w:rFonts w:hint="eastAsia" w:ascii="仿宋" w:hAnsi="仿宋" w:eastAsia="仿宋" w:cs="仿宋"/>
              </w:rPr>
              <w:t>生产能力</w:t>
            </w:r>
          </w:p>
        </w:tc>
        <w:tc>
          <w:tcPr>
            <w:tcW w:w="1314" w:type="dxa"/>
            <w:vAlign w:val="center"/>
          </w:tcPr>
          <w:p>
            <w:pPr>
              <w:pStyle w:val="7"/>
              <w:spacing w:line="360" w:lineRule="auto"/>
              <w:jc w:val="center"/>
              <w:rPr>
                <w:rFonts w:ascii="仿宋" w:hAnsi="仿宋" w:eastAsia="仿宋" w:cs="仿宋"/>
              </w:rPr>
            </w:pPr>
            <w:r>
              <w:rPr>
                <w:rFonts w:hint="eastAsia" w:ascii="仿宋" w:hAnsi="仿宋" w:eastAsia="仿宋" w:cs="仿宋"/>
              </w:rPr>
              <w:t>用于施工</w:t>
            </w:r>
          </w:p>
          <w:p>
            <w:pPr>
              <w:pStyle w:val="7"/>
              <w:spacing w:line="360" w:lineRule="auto"/>
              <w:jc w:val="center"/>
              <w:rPr>
                <w:rFonts w:ascii="仿宋" w:hAnsi="仿宋" w:eastAsia="仿宋" w:cs="仿宋"/>
              </w:rPr>
            </w:pPr>
            <w:r>
              <w:rPr>
                <w:rFonts w:hint="eastAsia" w:ascii="仿宋" w:hAnsi="仿宋" w:eastAsia="仿宋" w:cs="仿宋"/>
              </w:rPr>
              <w:t>部位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jc w:val="center"/>
        </w:trPr>
        <w:tc>
          <w:tcPr>
            <w:tcW w:w="468" w:type="dxa"/>
            <w:vAlign w:val="center"/>
          </w:tcPr>
          <w:p>
            <w:pPr>
              <w:pStyle w:val="7"/>
              <w:spacing w:line="360" w:lineRule="auto"/>
              <w:jc w:val="center"/>
              <w:rPr>
                <w:rFonts w:ascii="仿宋" w:hAnsi="仿宋" w:eastAsia="仿宋" w:cs="仿宋"/>
              </w:rPr>
            </w:pPr>
            <w:r>
              <w:rPr>
                <w:rFonts w:hint="eastAsia" w:ascii="仿宋" w:hAnsi="仿宋" w:eastAsia="仿宋" w:cs="仿宋"/>
              </w:rPr>
              <w:t>1</w:t>
            </w:r>
          </w:p>
        </w:tc>
        <w:tc>
          <w:tcPr>
            <w:tcW w:w="2160" w:type="dxa"/>
            <w:vAlign w:val="center"/>
          </w:tcPr>
          <w:p>
            <w:pPr>
              <w:pStyle w:val="7"/>
              <w:spacing w:line="360" w:lineRule="auto"/>
              <w:jc w:val="center"/>
              <w:rPr>
                <w:rFonts w:ascii="仿宋" w:hAnsi="仿宋" w:eastAsia="仿宋" w:cs="仿宋"/>
              </w:rPr>
            </w:pPr>
            <w:r>
              <w:rPr>
                <w:rFonts w:hint="eastAsia" w:ascii="仿宋" w:hAnsi="仿宋" w:eastAsia="仿宋" w:cs="仿宋"/>
              </w:rPr>
              <w:t>铣刨机</w:t>
            </w:r>
          </w:p>
        </w:tc>
        <w:tc>
          <w:tcPr>
            <w:tcW w:w="1080" w:type="dxa"/>
            <w:vAlign w:val="center"/>
          </w:tcPr>
          <w:p>
            <w:pPr>
              <w:pStyle w:val="7"/>
              <w:spacing w:line="360" w:lineRule="auto"/>
              <w:jc w:val="center"/>
              <w:rPr>
                <w:rFonts w:ascii="仿宋" w:hAnsi="仿宋" w:eastAsia="仿宋" w:cs="仿宋"/>
              </w:rPr>
            </w:pPr>
            <w:r>
              <w:rPr>
                <w:rFonts w:hint="eastAsia" w:ascii="仿宋" w:hAnsi="仿宋" w:eastAsia="仿宋" w:cs="仿宋"/>
              </w:rPr>
              <w:t>Cat-PM-565B</w:t>
            </w:r>
          </w:p>
        </w:tc>
        <w:tc>
          <w:tcPr>
            <w:tcW w:w="540" w:type="dxa"/>
            <w:vAlign w:val="center"/>
          </w:tcPr>
          <w:p>
            <w:pPr>
              <w:pStyle w:val="7"/>
              <w:spacing w:line="360" w:lineRule="auto"/>
              <w:jc w:val="center"/>
              <w:rPr>
                <w:rFonts w:ascii="仿宋" w:hAnsi="仿宋" w:eastAsia="仿宋" w:cs="仿宋"/>
              </w:rPr>
            </w:pPr>
            <w:r>
              <w:rPr>
                <w:rFonts w:hint="eastAsia" w:ascii="仿宋" w:hAnsi="仿宋" w:eastAsia="仿宋" w:cs="仿宋"/>
              </w:rPr>
              <w:t>1</w:t>
            </w:r>
          </w:p>
        </w:tc>
        <w:tc>
          <w:tcPr>
            <w:tcW w:w="720" w:type="dxa"/>
            <w:vAlign w:val="center"/>
          </w:tcPr>
          <w:p>
            <w:pPr>
              <w:pStyle w:val="7"/>
              <w:spacing w:line="360" w:lineRule="auto"/>
              <w:jc w:val="center"/>
              <w:rPr>
                <w:rFonts w:ascii="仿宋" w:hAnsi="仿宋" w:eastAsia="仿宋" w:cs="仿宋"/>
              </w:rPr>
            </w:pPr>
            <w:r>
              <w:rPr>
                <w:rFonts w:hint="eastAsia" w:ascii="仿宋" w:hAnsi="仿宋" w:eastAsia="仿宋" w:cs="仿宋"/>
              </w:rPr>
              <w:t>美国</w:t>
            </w:r>
          </w:p>
        </w:tc>
        <w:tc>
          <w:tcPr>
            <w:tcW w:w="720" w:type="dxa"/>
            <w:vAlign w:val="center"/>
          </w:tcPr>
          <w:p>
            <w:pPr>
              <w:pStyle w:val="7"/>
              <w:spacing w:line="360" w:lineRule="auto"/>
              <w:jc w:val="center"/>
              <w:rPr>
                <w:rFonts w:ascii="仿宋" w:hAnsi="仿宋" w:eastAsia="仿宋" w:cs="仿宋"/>
              </w:rPr>
            </w:pPr>
          </w:p>
        </w:tc>
        <w:tc>
          <w:tcPr>
            <w:tcW w:w="900" w:type="dxa"/>
            <w:vAlign w:val="center"/>
          </w:tcPr>
          <w:p>
            <w:pPr>
              <w:pStyle w:val="7"/>
              <w:spacing w:line="360" w:lineRule="auto"/>
              <w:jc w:val="center"/>
              <w:rPr>
                <w:rFonts w:ascii="仿宋" w:hAnsi="仿宋" w:eastAsia="仿宋" w:cs="仿宋"/>
              </w:rPr>
            </w:pPr>
          </w:p>
        </w:tc>
        <w:tc>
          <w:tcPr>
            <w:tcW w:w="1080" w:type="dxa"/>
            <w:vAlign w:val="center"/>
          </w:tcPr>
          <w:p>
            <w:pPr>
              <w:pStyle w:val="7"/>
              <w:spacing w:line="360" w:lineRule="auto"/>
              <w:jc w:val="center"/>
              <w:rPr>
                <w:rFonts w:ascii="仿宋" w:hAnsi="仿宋" w:eastAsia="仿宋" w:cs="仿宋"/>
              </w:rPr>
            </w:pPr>
          </w:p>
        </w:tc>
        <w:tc>
          <w:tcPr>
            <w:tcW w:w="1314" w:type="dxa"/>
            <w:vAlign w:val="center"/>
          </w:tcPr>
          <w:p>
            <w:pPr>
              <w:pStyle w:val="7"/>
              <w:spacing w:line="360" w:lineRule="auto"/>
              <w:jc w:val="center"/>
              <w:rPr>
                <w:rFonts w:ascii="仿宋" w:hAnsi="仿宋" w:eastAsia="仿宋" w:cs="仿宋"/>
              </w:rPr>
            </w:pPr>
            <w:r>
              <w:rPr>
                <w:rFonts w:hint="eastAsia" w:ascii="仿宋" w:hAnsi="仿宋" w:eastAsia="仿宋" w:cs="仿宋"/>
              </w:rPr>
              <w:t>路面、水稳</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jc w:val="center"/>
        </w:trPr>
        <w:tc>
          <w:tcPr>
            <w:tcW w:w="468" w:type="dxa"/>
            <w:vAlign w:val="center"/>
          </w:tcPr>
          <w:p>
            <w:pPr>
              <w:pStyle w:val="7"/>
              <w:spacing w:line="360" w:lineRule="auto"/>
              <w:jc w:val="center"/>
              <w:rPr>
                <w:rFonts w:ascii="仿宋" w:hAnsi="仿宋" w:eastAsia="仿宋" w:cs="仿宋"/>
              </w:rPr>
            </w:pPr>
            <w:r>
              <w:rPr>
                <w:rFonts w:hint="eastAsia" w:ascii="仿宋" w:hAnsi="仿宋" w:eastAsia="仿宋" w:cs="仿宋"/>
              </w:rPr>
              <w:t>2</w:t>
            </w:r>
          </w:p>
        </w:tc>
        <w:tc>
          <w:tcPr>
            <w:tcW w:w="2160" w:type="dxa"/>
            <w:vAlign w:val="center"/>
          </w:tcPr>
          <w:p>
            <w:pPr>
              <w:pStyle w:val="7"/>
              <w:spacing w:line="360" w:lineRule="auto"/>
              <w:jc w:val="center"/>
              <w:rPr>
                <w:rFonts w:ascii="仿宋" w:hAnsi="仿宋" w:eastAsia="仿宋" w:cs="仿宋"/>
              </w:rPr>
            </w:pPr>
            <w:r>
              <w:rPr>
                <w:rFonts w:hint="eastAsia" w:ascii="仿宋" w:hAnsi="仿宋" w:eastAsia="仿宋" w:cs="仿宋"/>
              </w:rPr>
              <w:t>装载机</w:t>
            </w:r>
          </w:p>
        </w:tc>
        <w:tc>
          <w:tcPr>
            <w:tcW w:w="1080" w:type="dxa"/>
            <w:vAlign w:val="center"/>
          </w:tcPr>
          <w:p>
            <w:pPr>
              <w:pStyle w:val="7"/>
              <w:spacing w:line="360" w:lineRule="auto"/>
              <w:jc w:val="center"/>
              <w:rPr>
                <w:rFonts w:ascii="仿宋" w:hAnsi="仿宋" w:eastAsia="仿宋" w:cs="仿宋"/>
              </w:rPr>
            </w:pPr>
            <w:r>
              <w:rPr>
                <w:rFonts w:hint="eastAsia" w:ascii="仿宋" w:hAnsi="仿宋" w:eastAsia="仿宋" w:cs="仿宋"/>
              </w:rPr>
              <w:t>ZL50</w:t>
            </w:r>
          </w:p>
        </w:tc>
        <w:tc>
          <w:tcPr>
            <w:tcW w:w="540" w:type="dxa"/>
            <w:vAlign w:val="center"/>
          </w:tcPr>
          <w:p>
            <w:pPr>
              <w:pStyle w:val="7"/>
              <w:spacing w:line="360" w:lineRule="auto"/>
              <w:jc w:val="center"/>
              <w:rPr>
                <w:rFonts w:ascii="仿宋" w:hAnsi="仿宋" w:eastAsia="仿宋" w:cs="仿宋"/>
              </w:rPr>
            </w:pPr>
            <w:r>
              <w:rPr>
                <w:rFonts w:hint="eastAsia" w:ascii="仿宋" w:hAnsi="仿宋" w:eastAsia="仿宋" w:cs="仿宋"/>
              </w:rPr>
              <w:t>1</w:t>
            </w:r>
          </w:p>
        </w:tc>
        <w:tc>
          <w:tcPr>
            <w:tcW w:w="720" w:type="dxa"/>
            <w:vAlign w:val="center"/>
          </w:tcPr>
          <w:p>
            <w:pPr>
              <w:pStyle w:val="7"/>
              <w:spacing w:line="360" w:lineRule="auto"/>
              <w:jc w:val="center"/>
              <w:rPr>
                <w:rFonts w:ascii="仿宋" w:hAnsi="仿宋" w:eastAsia="仿宋" w:cs="仿宋"/>
              </w:rPr>
            </w:pPr>
            <w:r>
              <w:rPr>
                <w:rFonts w:hint="eastAsia" w:ascii="仿宋" w:hAnsi="仿宋" w:eastAsia="仿宋" w:cs="仿宋"/>
              </w:rPr>
              <w:t>中国</w:t>
            </w:r>
          </w:p>
        </w:tc>
        <w:tc>
          <w:tcPr>
            <w:tcW w:w="720" w:type="dxa"/>
            <w:vAlign w:val="center"/>
          </w:tcPr>
          <w:p>
            <w:pPr>
              <w:pStyle w:val="7"/>
              <w:spacing w:line="360" w:lineRule="auto"/>
              <w:jc w:val="center"/>
              <w:rPr>
                <w:rFonts w:ascii="仿宋" w:hAnsi="仿宋" w:eastAsia="仿宋" w:cs="仿宋"/>
              </w:rPr>
            </w:pPr>
            <w:r>
              <w:rPr>
                <w:rFonts w:hint="eastAsia" w:ascii="仿宋" w:hAnsi="仿宋" w:eastAsia="仿宋" w:cs="仿宋"/>
              </w:rPr>
              <w:t>2006</w:t>
            </w:r>
          </w:p>
        </w:tc>
        <w:tc>
          <w:tcPr>
            <w:tcW w:w="900" w:type="dxa"/>
            <w:vAlign w:val="center"/>
          </w:tcPr>
          <w:p>
            <w:pPr>
              <w:pStyle w:val="7"/>
              <w:spacing w:line="360" w:lineRule="auto"/>
              <w:jc w:val="center"/>
              <w:rPr>
                <w:rFonts w:ascii="仿宋" w:hAnsi="仿宋" w:eastAsia="仿宋" w:cs="仿宋"/>
              </w:rPr>
            </w:pPr>
          </w:p>
        </w:tc>
        <w:tc>
          <w:tcPr>
            <w:tcW w:w="1080" w:type="dxa"/>
            <w:vAlign w:val="center"/>
          </w:tcPr>
          <w:p>
            <w:pPr>
              <w:pStyle w:val="7"/>
              <w:spacing w:line="360" w:lineRule="auto"/>
              <w:jc w:val="center"/>
              <w:rPr>
                <w:rFonts w:ascii="仿宋" w:hAnsi="仿宋" w:eastAsia="仿宋" w:cs="仿宋"/>
              </w:rPr>
            </w:pPr>
            <w:r>
              <w:rPr>
                <w:rFonts w:hint="eastAsia" w:ascii="仿宋" w:hAnsi="仿宋" w:eastAsia="仿宋" w:cs="仿宋"/>
              </w:rPr>
              <w:t>5t</w:t>
            </w:r>
          </w:p>
        </w:tc>
        <w:tc>
          <w:tcPr>
            <w:tcW w:w="1314" w:type="dxa"/>
            <w:vAlign w:val="center"/>
          </w:tcPr>
          <w:p>
            <w:pPr>
              <w:pStyle w:val="7"/>
              <w:spacing w:line="360" w:lineRule="auto"/>
              <w:jc w:val="center"/>
              <w:rPr>
                <w:rFonts w:ascii="仿宋" w:hAnsi="仿宋" w:eastAsia="仿宋" w:cs="仿宋"/>
              </w:rPr>
            </w:pPr>
            <w:r>
              <w:rPr>
                <w:rFonts w:hint="eastAsia" w:ascii="仿宋" w:hAnsi="仿宋" w:eastAsia="仿宋" w:cs="仿宋"/>
              </w:rPr>
              <w:t>路面、水稳</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jc w:val="center"/>
        </w:trPr>
        <w:tc>
          <w:tcPr>
            <w:tcW w:w="468" w:type="dxa"/>
            <w:vAlign w:val="center"/>
          </w:tcPr>
          <w:p>
            <w:pPr>
              <w:pStyle w:val="7"/>
              <w:spacing w:line="360" w:lineRule="auto"/>
              <w:jc w:val="center"/>
              <w:rPr>
                <w:rFonts w:ascii="仿宋" w:hAnsi="仿宋" w:eastAsia="仿宋" w:cs="仿宋"/>
              </w:rPr>
            </w:pPr>
            <w:r>
              <w:rPr>
                <w:rFonts w:hint="eastAsia" w:ascii="仿宋" w:hAnsi="仿宋" w:eastAsia="仿宋" w:cs="仿宋"/>
              </w:rPr>
              <w:t>3</w:t>
            </w:r>
          </w:p>
        </w:tc>
        <w:tc>
          <w:tcPr>
            <w:tcW w:w="2160" w:type="dxa"/>
            <w:vAlign w:val="center"/>
          </w:tcPr>
          <w:p>
            <w:pPr>
              <w:pStyle w:val="7"/>
              <w:spacing w:line="360" w:lineRule="auto"/>
              <w:jc w:val="center"/>
              <w:rPr>
                <w:rFonts w:ascii="仿宋" w:hAnsi="仿宋" w:eastAsia="仿宋" w:cs="仿宋"/>
              </w:rPr>
            </w:pPr>
            <w:r>
              <w:rPr>
                <w:rFonts w:hint="eastAsia" w:ascii="仿宋" w:hAnsi="仿宋" w:eastAsia="仿宋" w:cs="仿宋"/>
              </w:rPr>
              <w:t>自卸汽车</w:t>
            </w:r>
          </w:p>
        </w:tc>
        <w:tc>
          <w:tcPr>
            <w:tcW w:w="1080" w:type="dxa"/>
            <w:vAlign w:val="center"/>
          </w:tcPr>
          <w:p>
            <w:pPr>
              <w:pStyle w:val="7"/>
              <w:spacing w:line="360" w:lineRule="auto"/>
              <w:jc w:val="center"/>
              <w:rPr>
                <w:rFonts w:ascii="仿宋" w:hAnsi="仿宋" w:eastAsia="仿宋" w:cs="仿宋"/>
              </w:rPr>
            </w:pPr>
            <w:r>
              <w:rPr>
                <w:rFonts w:hint="eastAsia" w:ascii="仿宋" w:hAnsi="仿宋" w:eastAsia="仿宋" w:cs="仿宋"/>
              </w:rPr>
              <w:t>A61102A</w:t>
            </w:r>
          </w:p>
        </w:tc>
        <w:tc>
          <w:tcPr>
            <w:tcW w:w="540" w:type="dxa"/>
            <w:vAlign w:val="center"/>
          </w:tcPr>
          <w:p>
            <w:pPr>
              <w:pStyle w:val="7"/>
              <w:spacing w:line="360" w:lineRule="auto"/>
              <w:jc w:val="center"/>
              <w:rPr>
                <w:rFonts w:ascii="仿宋" w:hAnsi="仿宋" w:eastAsia="仿宋" w:cs="仿宋"/>
              </w:rPr>
            </w:pPr>
            <w:r>
              <w:rPr>
                <w:rFonts w:hint="eastAsia" w:ascii="仿宋" w:hAnsi="仿宋" w:eastAsia="仿宋" w:cs="仿宋"/>
              </w:rPr>
              <w:t>5</w:t>
            </w:r>
          </w:p>
        </w:tc>
        <w:tc>
          <w:tcPr>
            <w:tcW w:w="720" w:type="dxa"/>
            <w:vAlign w:val="center"/>
          </w:tcPr>
          <w:p>
            <w:pPr>
              <w:pStyle w:val="7"/>
              <w:spacing w:line="360" w:lineRule="auto"/>
              <w:jc w:val="center"/>
              <w:rPr>
                <w:rFonts w:ascii="仿宋" w:hAnsi="仿宋" w:eastAsia="仿宋" w:cs="仿宋"/>
              </w:rPr>
            </w:pPr>
            <w:r>
              <w:rPr>
                <w:rFonts w:hint="eastAsia" w:ascii="仿宋" w:hAnsi="仿宋" w:eastAsia="仿宋" w:cs="仿宋"/>
              </w:rPr>
              <w:t>中国</w:t>
            </w:r>
          </w:p>
        </w:tc>
        <w:tc>
          <w:tcPr>
            <w:tcW w:w="720" w:type="dxa"/>
            <w:vAlign w:val="center"/>
          </w:tcPr>
          <w:p>
            <w:pPr>
              <w:pStyle w:val="7"/>
              <w:spacing w:line="360" w:lineRule="auto"/>
              <w:jc w:val="center"/>
              <w:rPr>
                <w:rFonts w:ascii="仿宋" w:hAnsi="仿宋" w:eastAsia="仿宋" w:cs="仿宋"/>
              </w:rPr>
            </w:pPr>
            <w:r>
              <w:rPr>
                <w:rFonts w:hint="eastAsia" w:ascii="仿宋" w:hAnsi="仿宋" w:eastAsia="仿宋" w:cs="仿宋"/>
              </w:rPr>
              <w:t>2005</w:t>
            </w:r>
          </w:p>
        </w:tc>
        <w:tc>
          <w:tcPr>
            <w:tcW w:w="900" w:type="dxa"/>
            <w:vAlign w:val="center"/>
          </w:tcPr>
          <w:p>
            <w:pPr>
              <w:pStyle w:val="7"/>
              <w:spacing w:line="360" w:lineRule="auto"/>
              <w:jc w:val="center"/>
              <w:rPr>
                <w:rFonts w:ascii="仿宋" w:hAnsi="仿宋" w:eastAsia="仿宋" w:cs="仿宋"/>
              </w:rPr>
            </w:pPr>
          </w:p>
        </w:tc>
        <w:tc>
          <w:tcPr>
            <w:tcW w:w="1080" w:type="dxa"/>
            <w:vAlign w:val="center"/>
          </w:tcPr>
          <w:p>
            <w:pPr>
              <w:pStyle w:val="7"/>
              <w:spacing w:line="360" w:lineRule="auto"/>
              <w:jc w:val="center"/>
              <w:rPr>
                <w:rFonts w:ascii="仿宋" w:hAnsi="仿宋" w:eastAsia="仿宋" w:cs="仿宋"/>
              </w:rPr>
            </w:pPr>
            <w:r>
              <w:rPr>
                <w:rFonts w:hint="eastAsia" w:ascii="仿宋" w:hAnsi="仿宋" w:eastAsia="仿宋" w:cs="仿宋"/>
              </w:rPr>
              <w:t>15t</w:t>
            </w:r>
          </w:p>
        </w:tc>
        <w:tc>
          <w:tcPr>
            <w:tcW w:w="1314" w:type="dxa"/>
            <w:vAlign w:val="center"/>
          </w:tcPr>
          <w:p>
            <w:pPr>
              <w:pStyle w:val="7"/>
              <w:spacing w:line="360" w:lineRule="auto"/>
              <w:jc w:val="center"/>
              <w:rPr>
                <w:rFonts w:ascii="仿宋" w:hAnsi="仿宋" w:eastAsia="仿宋" w:cs="仿宋"/>
              </w:rPr>
            </w:pPr>
            <w:r>
              <w:rPr>
                <w:rFonts w:hint="eastAsia" w:ascii="仿宋" w:hAnsi="仿宋" w:eastAsia="仿宋" w:cs="仿宋"/>
              </w:rPr>
              <w:t>路面、水稳</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jc w:val="center"/>
        </w:trPr>
        <w:tc>
          <w:tcPr>
            <w:tcW w:w="468" w:type="dxa"/>
            <w:vAlign w:val="center"/>
          </w:tcPr>
          <w:p>
            <w:pPr>
              <w:pStyle w:val="7"/>
              <w:spacing w:line="360" w:lineRule="auto"/>
              <w:jc w:val="center"/>
              <w:rPr>
                <w:rFonts w:ascii="仿宋" w:hAnsi="仿宋" w:eastAsia="仿宋" w:cs="仿宋"/>
              </w:rPr>
            </w:pPr>
            <w:r>
              <w:rPr>
                <w:rFonts w:hint="eastAsia" w:ascii="仿宋" w:hAnsi="仿宋" w:eastAsia="仿宋" w:cs="仿宋"/>
              </w:rPr>
              <w:t>4</w:t>
            </w:r>
          </w:p>
        </w:tc>
        <w:tc>
          <w:tcPr>
            <w:tcW w:w="2160" w:type="dxa"/>
            <w:vAlign w:val="center"/>
          </w:tcPr>
          <w:p>
            <w:pPr>
              <w:pStyle w:val="7"/>
              <w:spacing w:line="360" w:lineRule="auto"/>
              <w:jc w:val="center"/>
              <w:rPr>
                <w:rFonts w:ascii="仿宋" w:hAnsi="仿宋" w:eastAsia="仿宋" w:cs="仿宋"/>
              </w:rPr>
            </w:pPr>
            <w:r>
              <w:rPr>
                <w:rFonts w:hint="eastAsia" w:ascii="仿宋" w:hAnsi="仿宋" w:eastAsia="仿宋" w:cs="仿宋"/>
              </w:rPr>
              <w:t>洒水车</w:t>
            </w:r>
          </w:p>
        </w:tc>
        <w:tc>
          <w:tcPr>
            <w:tcW w:w="1080" w:type="dxa"/>
            <w:vAlign w:val="center"/>
          </w:tcPr>
          <w:p>
            <w:pPr>
              <w:pStyle w:val="7"/>
              <w:spacing w:line="360" w:lineRule="auto"/>
              <w:jc w:val="center"/>
              <w:rPr>
                <w:rFonts w:ascii="仿宋" w:hAnsi="仿宋" w:eastAsia="仿宋" w:cs="仿宋"/>
              </w:rPr>
            </w:pPr>
          </w:p>
        </w:tc>
        <w:tc>
          <w:tcPr>
            <w:tcW w:w="540" w:type="dxa"/>
            <w:vAlign w:val="center"/>
          </w:tcPr>
          <w:p>
            <w:pPr>
              <w:pStyle w:val="7"/>
              <w:spacing w:line="360" w:lineRule="auto"/>
              <w:jc w:val="center"/>
              <w:rPr>
                <w:rFonts w:ascii="仿宋" w:hAnsi="仿宋" w:eastAsia="仿宋" w:cs="仿宋"/>
              </w:rPr>
            </w:pPr>
            <w:r>
              <w:rPr>
                <w:rFonts w:hint="eastAsia" w:ascii="仿宋" w:hAnsi="仿宋" w:eastAsia="仿宋" w:cs="仿宋"/>
              </w:rPr>
              <w:t>1</w:t>
            </w:r>
          </w:p>
        </w:tc>
        <w:tc>
          <w:tcPr>
            <w:tcW w:w="720" w:type="dxa"/>
            <w:vAlign w:val="center"/>
          </w:tcPr>
          <w:p>
            <w:pPr>
              <w:pStyle w:val="7"/>
              <w:spacing w:line="360" w:lineRule="auto"/>
              <w:jc w:val="center"/>
              <w:rPr>
                <w:rFonts w:ascii="仿宋" w:hAnsi="仿宋" w:eastAsia="仿宋" w:cs="仿宋"/>
              </w:rPr>
            </w:pPr>
            <w:r>
              <w:rPr>
                <w:rFonts w:hint="eastAsia" w:ascii="仿宋" w:hAnsi="仿宋" w:eastAsia="仿宋" w:cs="仿宋"/>
              </w:rPr>
              <w:t>中国</w:t>
            </w:r>
          </w:p>
        </w:tc>
        <w:tc>
          <w:tcPr>
            <w:tcW w:w="720" w:type="dxa"/>
            <w:vAlign w:val="center"/>
          </w:tcPr>
          <w:p>
            <w:pPr>
              <w:pStyle w:val="7"/>
              <w:spacing w:line="360" w:lineRule="auto"/>
              <w:jc w:val="center"/>
              <w:rPr>
                <w:rFonts w:ascii="仿宋" w:hAnsi="仿宋" w:eastAsia="仿宋" w:cs="仿宋"/>
              </w:rPr>
            </w:pPr>
          </w:p>
        </w:tc>
        <w:tc>
          <w:tcPr>
            <w:tcW w:w="900" w:type="dxa"/>
            <w:vAlign w:val="center"/>
          </w:tcPr>
          <w:p>
            <w:pPr>
              <w:pStyle w:val="7"/>
              <w:spacing w:line="360" w:lineRule="auto"/>
              <w:jc w:val="center"/>
              <w:rPr>
                <w:rFonts w:ascii="仿宋" w:hAnsi="仿宋" w:eastAsia="仿宋" w:cs="仿宋"/>
              </w:rPr>
            </w:pPr>
          </w:p>
        </w:tc>
        <w:tc>
          <w:tcPr>
            <w:tcW w:w="1080" w:type="dxa"/>
            <w:vAlign w:val="center"/>
          </w:tcPr>
          <w:p>
            <w:pPr>
              <w:pStyle w:val="7"/>
              <w:spacing w:line="360" w:lineRule="auto"/>
              <w:jc w:val="center"/>
              <w:rPr>
                <w:rFonts w:ascii="仿宋" w:hAnsi="仿宋" w:eastAsia="仿宋" w:cs="仿宋"/>
              </w:rPr>
            </w:pPr>
          </w:p>
        </w:tc>
        <w:tc>
          <w:tcPr>
            <w:tcW w:w="1314" w:type="dxa"/>
            <w:vAlign w:val="center"/>
          </w:tcPr>
          <w:p>
            <w:pPr>
              <w:pStyle w:val="7"/>
              <w:spacing w:line="360" w:lineRule="auto"/>
              <w:jc w:val="center"/>
              <w:rPr>
                <w:rFonts w:ascii="仿宋" w:hAnsi="仿宋" w:eastAsia="仿宋" w:cs="仿宋"/>
              </w:rPr>
            </w:pPr>
            <w:r>
              <w:rPr>
                <w:rFonts w:hint="eastAsia" w:ascii="仿宋" w:hAnsi="仿宋" w:eastAsia="仿宋" w:cs="仿宋"/>
              </w:rPr>
              <w:t>路面、水稳</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jc w:val="center"/>
        </w:trPr>
        <w:tc>
          <w:tcPr>
            <w:tcW w:w="468" w:type="dxa"/>
            <w:vAlign w:val="center"/>
          </w:tcPr>
          <w:p>
            <w:pPr>
              <w:pStyle w:val="7"/>
              <w:spacing w:line="360" w:lineRule="auto"/>
              <w:jc w:val="center"/>
              <w:rPr>
                <w:rFonts w:ascii="仿宋" w:hAnsi="仿宋" w:eastAsia="仿宋" w:cs="仿宋"/>
              </w:rPr>
            </w:pPr>
            <w:r>
              <w:rPr>
                <w:rFonts w:hint="eastAsia" w:ascii="仿宋" w:hAnsi="仿宋" w:eastAsia="仿宋" w:cs="仿宋"/>
              </w:rPr>
              <w:t>5</w:t>
            </w:r>
          </w:p>
        </w:tc>
        <w:tc>
          <w:tcPr>
            <w:tcW w:w="2160" w:type="dxa"/>
            <w:vAlign w:val="center"/>
          </w:tcPr>
          <w:p>
            <w:pPr>
              <w:pStyle w:val="7"/>
              <w:spacing w:line="360" w:lineRule="auto"/>
              <w:jc w:val="center"/>
              <w:rPr>
                <w:rFonts w:ascii="仿宋" w:hAnsi="仿宋" w:eastAsia="仿宋" w:cs="仿宋"/>
              </w:rPr>
            </w:pPr>
            <w:r>
              <w:rPr>
                <w:rFonts w:hint="eastAsia" w:ascii="仿宋" w:hAnsi="仿宋" w:eastAsia="仿宋" w:cs="仿宋"/>
              </w:rPr>
              <w:t>双钢轮式压路机</w:t>
            </w:r>
          </w:p>
        </w:tc>
        <w:tc>
          <w:tcPr>
            <w:tcW w:w="1080" w:type="dxa"/>
            <w:vAlign w:val="center"/>
          </w:tcPr>
          <w:p>
            <w:pPr>
              <w:pStyle w:val="7"/>
              <w:spacing w:line="360" w:lineRule="auto"/>
              <w:jc w:val="center"/>
              <w:rPr>
                <w:rFonts w:ascii="仿宋" w:hAnsi="仿宋" w:eastAsia="仿宋" w:cs="仿宋"/>
              </w:rPr>
            </w:pPr>
          </w:p>
        </w:tc>
        <w:tc>
          <w:tcPr>
            <w:tcW w:w="540" w:type="dxa"/>
            <w:vAlign w:val="center"/>
          </w:tcPr>
          <w:p>
            <w:pPr>
              <w:pStyle w:val="7"/>
              <w:spacing w:line="360" w:lineRule="auto"/>
              <w:jc w:val="center"/>
              <w:rPr>
                <w:rFonts w:ascii="仿宋" w:hAnsi="仿宋" w:eastAsia="仿宋" w:cs="仿宋"/>
              </w:rPr>
            </w:pPr>
            <w:r>
              <w:rPr>
                <w:rFonts w:hint="eastAsia" w:ascii="仿宋" w:hAnsi="仿宋" w:eastAsia="仿宋" w:cs="仿宋"/>
              </w:rPr>
              <w:t>2</w:t>
            </w:r>
          </w:p>
        </w:tc>
        <w:tc>
          <w:tcPr>
            <w:tcW w:w="720" w:type="dxa"/>
            <w:vAlign w:val="center"/>
          </w:tcPr>
          <w:p>
            <w:pPr>
              <w:pStyle w:val="7"/>
              <w:spacing w:line="360" w:lineRule="auto"/>
              <w:jc w:val="center"/>
              <w:rPr>
                <w:rFonts w:ascii="仿宋" w:hAnsi="仿宋" w:eastAsia="仿宋" w:cs="仿宋"/>
              </w:rPr>
            </w:pPr>
            <w:r>
              <w:rPr>
                <w:rFonts w:hint="eastAsia" w:ascii="仿宋" w:hAnsi="仿宋" w:eastAsia="仿宋" w:cs="仿宋"/>
              </w:rPr>
              <w:t>中国</w:t>
            </w:r>
          </w:p>
        </w:tc>
        <w:tc>
          <w:tcPr>
            <w:tcW w:w="720" w:type="dxa"/>
            <w:vAlign w:val="center"/>
          </w:tcPr>
          <w:p>
            <w:pPr>
              <w:pStyle w:val="7"/>
              <w:spacing w:line="360" w:lineRule="auto"/>
              <w:jc w:val="center"/>
              <w:rPr>
                <w:rFonts w:ascii="仿宋" w:hAnsi="仿宋" w:eastAsia="仿宋" w:cs="仿宋"/>
              </w:rPr>
            </w:pPr>
          </w:p>
        </w:tc>
        <w:tc>
          <w:tcPr>
            <w:tcW w:w="900" w:type="dxa"/>
            <w:vAlign w:val="center"/>
          </w:tcPr>
          <w:p>
            <w:pPr>
              <w:pStyle w:val="7"/>
              <w:spacing w:line="360" w:lineRule="auto"/>
              <w:jc w:val="center"/>
              <w:rPr>
                <w:rFonts w:ascii="仿宋" w:hAnsi="仿宋" w:eastAsia="仿宋" w:cs="仿宋"/>
              </w:rPr>
            </w:pPr>
          </w:p>
        </w:tc>
        <w:tc>
          <w:tcPr>
            <w:tcW w:w="1080" w:type="dxa"/>
            <w:vAlign w:val="center"/>
          </w:tcPr>
          <w:p>
            <w:pPr>
              <w:pStyle w:val="7"/>
              <w:spacing w:line="360" w:lineRule="auto"/>
              <w:jc w:val="center"/>
              <w:rPr>
                <w:rFonts w:ascii="仿宋" w:hAnsi="仿宋" w:eastAsia="仿宋" w:cs="仿宋"/>
              </w:rPr>
            </w:pPr>
          </w:p>
        </w:tc>
        <w:tc>
          <w:tcPr>
            <w:tcW w:w="1314" w:type="dxa"/>
            <w:vAlign w:val="center"/>
          </w:tcPr>
          <w:p>
            <w:pPr>
              <w:pStyle w:val="7"/>
              <w:spacing w:line="360" w:lineRule="auto"/>
              <w:jc w:val="center"/>
              <w:rPr>
                <w:rFonts w:ascii="仿宋" w:hAnsi="仿宋" w:eastAsia="仿宋" w:cs="仿宋"/>
              </w:rPr>
            </w:pPr>
            <w:r>
              <w:rPr>
                <w:rFonts w:hint="eastAsia" w:ascii="仿宋" w:hAnsi="仿宋" w:eastAsia="仿宋" w:cs="仿宋"/>
              </w:rPr>
              <w:t>路面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jc w:val="center"/>
        </w:trPr>
        <w:tc>
          <w:tcPr>
            <w:tcW w:w="468" w:type="dxa"/>
            <w:vAlign w:val="center"/>
          </w:tcPr>
          <w:p>
            <w:pPr>
              <w:pStyle w:val="7"/>
              <w:spacing w:line="360" w:lineRule="auto"/>
              <w:jc w:val="center"/>
              <w:rPr>
                <w:rFonts w:ascii="仿宋" w:hAnsi="仿宋" w:eastAsia="仿宋" w:cs="仿宋"/>
              </w:rPr>
            </w:pPr>
            <w:r>
              <w:rPr>
                <w:rFonts w:hint="eastAsia" w:ascii="仿宋" w:hAnsi="仿宋" w:eastAsia="仿宋" w:cs="仿宋"/>
              </w:rPr>
              <w:t>6</w:t>
            </w:r>
          </w:p>
        </w:tc>
        <w:tc>
          <w:tcPr>
            <w:tcW w:w="2160" w:type="dxa"/>
            <w:vAlign w:val="center"/>
          </w:tcPr>
          <w:p>
            <w:pPr>
              <w:pStyle w:val="7"/>
              <w:spacing w:line="360" w:lineRule="auto"/>
              <w:jc w:val="center"/>
              <w:rPr>
                <w:rFonts w:ascii="仿宋" w:hAnsi="仿宋" w:eastAsia="仿宋" w:cs="仿宋"/>
              </w:rPr>
            </w:pPr>
            <w:r>
              <w:rPr>
                <w:rFonts w:hint="eastAsia" w:ascii="仿宋" w:hAnsi="仿宋" w:eastAsia="仿宋" w:cs="仿宋"/>
              </w:rPr>
              <w:t>摊铺机</w:t>
            </w:r>
          </w:p>
        </w:tc>
        <w:tc>
          <w:tcPr>
            <w:tcW w:w="1080" w:type="dxa"/>
            <w:vAlign w:val="center"/>
          </w:tcPr>
          <w:p>
            <w:pPr>
              <w:pStyle w:val="7"/>
              <w:spacing w:line="360" w:lineRule="auto"/>
              <w:jc w:val="center"/>
              <w:rPr>
                <w:rFonts w:ascii="仿宋" w:hAnsi="仿宋" w:eastAsia="仿宋" w:cs="仿宋"/>
              </w:rPr>
            </w:pPr>
          </w:p>
        </w:tc>
        <w:tc>
          <w:tcPr>
            <w:tcW w:w="540" w:type="dxa"/>
            <w:vAlign w:val="center"/>
          </w:tcPr>
          <w:p>
            <w:pPr>
              <w:pStyle w:val="7"/>
              <w:spacing w:line="360" w:lineRule="auto"/>
              <w:jc w:val="center"/>
              <w:rPr>
                <w:rFonts w:ascii="仿宋" w:hAnsi="仿宋" w:eastAsia="仿宋" w:cs="仿宋"/>
              </w:rPr>
            </w:pPr>
            <w:r>
              <w:rPr>
                <w:rFonts w:hint="eastAsia" w:ascii="仿宋" w:hAnsi="仿宋" w:eastAsia="仿宋" w:cs="仿宋"/>
              </w:rPr>
              <w:t>1</w:t>
            </w:r>
          </w:p>
        </w:tc>
        <w:tc>
          <w:tcPr>
            <w:tcW w:w="720" w:type="dxa"/>
            <w:vAlign w:val="center"/>
          </w:tcPr>
          <w:p>
            <w:pPr>
              <w:pStyle w:val="7"/>
              <w:spacing w:line="360" w:lineRule="auto"/>
              <w:jc w:val="center"/>
              <w:rPr>
                <w:rFonts w:ascii="仿宋" w:hAnsi="仿宋" w:eastAsia="仿宋" w:cs="仿宋"/>
              </w:rPr>
            </w:pPr>
            <w:r>
              <w:rPr>
                <w:rFonts w:hint="eastAsia" w:ascii="仿宋" w:hAnsi="仿宋" w:eastAsia="仿宋" w:cs="仿宋"/>
              </w:rPr>
              <w:t>德国</w:t>
            </w:r>
          </w:p>
        </w:tc>
        <w:tc>
          <w:tcPr>
            <w:tcW w:w="720" w:type="dxa"/>
            <w:vAlign w:val="center"/>
          </w:tcPr>
          <w:p>
            <w:pPr>
              <w:pStyle w:val="7"/>
              <w:spacing w:line="360" w:lineRule="auto"/>
              <w:jc w:val="center"/>
              <w:rPr>
                <w:rFonts w:ascii="仿宋" w:hAnsi="仿宋" w:eastAsia="仿宋" w:cs="仿宋"/>
              </w:rPr>
            </w:pPr>
          </w:p>
        </w:tc>
        <w:tc>
          <w:tcPr>
            <w:tcW w:w="900" w:type="dxa"/>
            <w:vAlign w:val="center"/>
          </w:tcPr>
          <w:p>
            <w:pPr>
              <w:pStyle w:val="7"/>
              <w:spacing w:line="360" w:lineRule="auto"/>
              <w:jc w:val="center"/>
              <w:rPr>
                <w:rFonts w:ascii="仿宋" w:hAnsi="仿宋" w:eastAsia="仿宋" w:cs="仿宋"/>
              </w:rPr>
            </w:pPr>
          </w:p>
        </w:tc>
        <w:tc>
          <w:tcPr>
            <w:tcW w:w="1080" w:type="dxa"/>
            <w:vAlign w:val="center"/>
          </w:tcPr>
          <w:p>
            <w:pPr>
              <w:pStyle w:val="7"/>
              <w:spacing w:line="360" w:lineRule="auto"/>
              <w:jc w:val="center"/>
              <w:rPr>
                <w:rFonts w:ascii="仿宋" w:hAnsi="仿宋" w:eastAsia="仿宋" w:cs="仿宋"/>
              </w:rPr>
            </w:pPr>
          </w:p>
        </w:tc>
        <w:tc>
          <w:tcPr>
            <w:tcW w:w="1314" w:type="dxa"/>
            <w:vAlign w:val="center"/>
          </w:tcPr>
          <w:p>
            <w:pPr>
              <w:pStyle w:val="7"/>
              <w:spacing w:line="360" w:lineRule="auto"/>
              <w:jc w:val="center"/>
              <w:rPr>
                <w:rFonts w:ascii="仿宋" w:hAnsi="仿宋" w:eastAsia="仿宋" w:cs="仿宋"/>
              </w:rPr>
            </w:pPr>
            <w:r>
              <w:rPr>
                <w:rFonts w:hint="eastAsia" w:ascii="仿宋" w:hAnsi="仿宋" w:eastAsia="仿宋" w:cs="仿宋"/>
              </w:rPr>
              <w:t>路面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jc w:val="center"/>
        </w:trPr>
        <w:tc>
          <w:tcPr>
            <w:tcW w:w="468" w:type="dxa"/>
            <w:vAlign w:val="center"/>
          </w:tcPr>
          <w:p>
            <w:pPr>
              <w:pStyle w:val="7"/>
              <w:spacing w:line="360" w:lineRule="auto"/>
              <w:jc w:val="center"/>
              <w:rPr>
                <w:rFonts w:ascii="仿宋" w:hAnsi="仿宋" w:eastAsia="仿宋" w:cs="仿宋"/>
              </w:rPr>
            </w:pPr>
            <w:r>
              <w:rPr>
                <w:rFonts w:hint="eastAsia" w:ascii="仿宋" w:hAnsi="仿宋" w:eastAsia="仿宋" w:cs="仿宋"/>
              </w:rPr>
              <w:t>7</w:t>
            </w:r>
          </w:p>
        </w:tc>
        <w:tc>
          <w:tcPr>
            <w:tcW w:w="2160" w:type="dxa"/>
            <w:vAlign w:val="center"/>
          </w:tcPr>
          <w:p>
            <w:pPr>
              <w:pStyle w:val="7"/>
              <w:spacing w:line="360" w:lineRule="auto"/>
              <w:jc w:val="center"/>
              <w:rPr>
                <w:rFonts w:ascii="仿宋" w:hAnsi="仿宋" w:eastAsia="仿宋" w:cs="仿宋"/>
              </w:rPr>
            </w:pPr>
            <w:r>
              <w:rPr>
                <w:rFonts w:hint="eastAsia" w:ascii="仿宋" w:hAnsi="仿宋" w:eastAsia="仿宋" w:cs="仿宋"/>
              </w:rPr>
              <w:t>轮胎式压路机</w:t>
            </w:r>
          </w:p>
        </w:tc>
        <w:tc>
          <w:tcPr>
            <w:tcW w:w="1080" w:type="dxa"/>
            <w:vAlign w:val="center"/>
          </w:tcPr>
          <w:p>
            <w:pPr>
              <w:pStyle w:val="7"/>
              <w:spacing w:line="360" w:lineRule="auto"/>
              <w:jc w:val="center"/>
              <w:rPr>
                <w:rFonts w:ascii="仿宋" w:hAnsi="仿宋" w:eastAsia="仿宋" w:cs="仿宋"/>
              </w:rPr>
            </w:pPr>
          </w:p>
        </w:tc>
        <w:tc>
          <w:tcPr>
            <w:tcW w:w="540" w:type="dxa"/>
            <w:vAlign w:val="center"/>
          </w:tcPr>
          <w:p>
            <w:pPr>
              <w:pStyle w:val="7"/>
              <w:spacing w:line="360" w:lineRule="auto"/>
              <w:jc w:val="center"/>
              <w:rPr>
                <w:rFonts w:ascii="仿宋" w:hAnsi="仿宋" w:eastAsia="仿宋" w:cs="仿宋"/>
              </w:rPr>
            </w:pPr>
            <w:r>
              <w:rPr>
                <w:rFonts w:hint="eastAsia" w:ascii="仿宋" w:hAnsi="仿宋" w:eastAsia="仿宋" w:cs="仿宋"/>
              </w:rPr>
              <w:t>1</w:t>
            </w:r>
          </w:p>
        </w:tc>
        <w:tc>
          <w:tcPr>
            <w:tcW w:w="720" w:type="dxa"/>
            <w:vAlign w:val="center"/>
          </w:tcPr>
          <w:p>
            <w:pPr>
              <w:pStyle w:val="7"/>
              <w:spacing w:line="360" w:lineRule="auto"/>
              <w:jc w:val="center"/>
              <w:rPr>
                <w:rFonts w:ascii="仿宋" w:hAnsi="仿宋" w:eastAsia="仿宋" w:cs="仿宋"/>
              </w:rPr>
            </w:pPr>
            <w:r>
              <w:rPr>
                <w:rFonts w:hint="eastAsia" w:ascii="仿宋" w:hAnsi="仿宋" w:eastAsia="仿宋" w:cs="仿宋"/>
              </w:rPr>
              <w:t>中国</w:t>
            </w:r>
          </w:p>
        </w:tc>
        <w:tc>
          <w:tcPr>
            <w:tcW w:w="720" w:type="dxa"/>
            <w:vAlign w:val="center"/>
          </w:tcPr>
          <w:p>
            <w:pPr>
              <w:pStyle w:val="7"/>
              <w:spacing w:line="360" w:lineRule="auto"/>
              <w:jc w:val="center"/>
              <w:rPr>
                <w:rFonts w:ascii="仿宋" w:hAnsi="仿宋" w:eastAsia="仿宋" w:cs="仿宋"/>
              </w:rPr>
            </w:pPr>
          </w:p>
        </w:tc>
        <w:tc>
          <w:tcPr>
            <w:tcW w:w="900" w:type="dxa"/>
            <w:vAlign w:val="center"/>
          </w:tcPr>
          <w:p>
            <w:pPr>
              <w:pStyle w:val="7"/>
              <w:spacing w:line="360" w:lineRule="auto"/>
              <w:jc w:val="center"/>
              <w:rPr>
                <w:rFonts w:ascii="仿宋" w:hAnsi="仿宋" w:eastAsia="仿宋" w:cs="仿宋"/>
              </w:rPr>
            </w:pPr>
          </w:p>
        </w:tc>
        <w:tc>
          <w:tcPr>
            <w:tcW w:w="1080" w:type="dxa"/>
            <w:vAlign w:val="center"/>
          </w:tcPr>
          <w:p>
            <w:pPr>
              <w:pStyle w:val="7"/>
              <w:spacing w:line="360" w:lineRule="auto"/>
              <w:jc w:val="center"/>
              <w:rPr>
                <w:rFonts w:ascii="仿宋" w:hAnsi="仿宋" w:eastAsia="仿宋" w:cs="仿宋"/>
              </w:rPr>
            </w:pPr>
          </w:p>
        </w:tc>
        <w:tc>
          <w:tcPr>
            <w:tcW w:w="1314" w:type="dxa"/>
            <w:vAlign w:val="center"/>
          </w:tcPr>
          <w:p>
            <w:pPr>
              <w:pStyle w:val="7"/>
              <w:spacing w:line="360" w:lineRule="auto"/>
              <w:jc w:val="center"/>
              <w:rPr>
                <w:rFonts w:ascii="仿宋" w:hAnsi="仿宋" w:eastAsia="仿宋" w:cs="仿宋"/>
              </w:rPr>
            </w:pPr>
            <w:r>
              <w:rPr>
                <w:rFonts w:hint="eastAsia" w:ascii="仿宋" w:hAnsi="仿宋" w:eastAsia="仿宋" w:cs="仿宋"/>
              </w:rPr>
              <w:t>水稳层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jc w:val="center"/>
        </w:trPr>
        <w:tc>
          <w:tcPr>
            <w:tcW w:w="468" w:type="dxa"/>
            <w:vAlign w:val="center"/>
          </w:tcPr>
          <w:p>
            <w:pPr>
              <w:pStyle w:val="7"/>
              <w:spacing w:line="360" w:lineRule="auto"/>
              <w:jc w:val="center"/>
              <w:rPr>
                <w:rFonts w:ascii="仿宋" w:hAnsi="仿宋" w:eastAsia="仿宋" w:cs="仿宋"/>
              </w:rPr>
            </w:pPr>
            <w:r>
              <w:rPr>
                <w:rFonts w:hint="eastAsia" w:ascii="仿宋" w:hAnsi="仿宋" w:eastAsia="仿宋" w:cs="仿宋"/>
              </w:rPr>
              <w:t>7</w:t>
            </w:r>
          </w:p>
        </w:tc>
        <w:tc>
          <w:tcPr>
            <w:tcW w:w="2160" w:type="dxa"/>
            <w:vAlign w:val="center"/>
          </w:tcPr>
          <w:p>
            <w:pPr>
              <w:pStyle w:val="7"/>
              <w:spacing w:line="360" w:lineRule="auto"/>
              <w:jc w:val="center"/>
              <w:rPr>
                <w:rFonts w:ascii="仿宋" w:hAnsi="仿宋" w:eastAsia="仿宋" w:cs="仿宋"/>
              </w:rPr>
            </w:pPr>
            <w:r>
              <w:rPr>
                <w:rFonts w:hint="eastAsia" w:ascii="仿宋" w:hAnsi="仿宋" w:eastAsia="仿宋" w:cs="仿宋"/>
              </w:rPr>
              <w:t>双胶轮式压路机</w:t>
            </w:r>
          </w:p>
        </w:tc>
        <w:tc>
          <w:tcPr>
            <w:tcW w:w="1080" w:type="dxa"/>
            <w:vAlign w:val="center"/>
          </w:tcPr>
          <w:p>
            <w:pPr>
              <w:pStyle w:val="7"/>
              <w:spacing w:line="360" w:lineRule="auto"/>
              <w:jc w:val="center"/>
              <w:rPr>
                <w:rFonts w:ascii="仿宋" w:hAnsi="仿宋" w:eastAsia="仿宋" w:cs="仿宋"/>
              </w:rPr>
            </w:pPr>
          </w:p>
        </w:tc>
        <w:tc>
          <w:tcPr>
            <w:tcW w:w="540" w:type="dxa"/>
            <w:vAlign w:val="center"/>
          </w:tcPr>
          <w:p>
            <w:pPr>
              <w:pStyle w:val="7"/>
              <w:spacing w:line="360" w:lineRule="auto"/>
              <w:jc w:val="center"/>
              <w:rPr>
                <w:rFonts w:ascii="仿宋" w:hAnsi="仿宋" w:eastAsia="仿宋" w:cs="仿宋"/>
              </w:rPr>
            </w:pPr>
            <w:r>
              <w:rPr>
                <w:rFonts w:hint="eastAsia" w:ascii="仿宋" w:hAnsi="仿宋" w:eastAsia="仿宋" w:cs="仿宋"/>
              </w:rPr>
              <w:t>1</w:t>
            </w:r>
          </w:p>
        </w:tc>
        <w:tc>
          <w:tcPr>
            <w:tcW w:w="720" w:type="dxa"/>
            <w:vAlign w:val="center"/>
          </w:tcPr>
          <w:p>
            <w:pPr>
              <w:pStyle w:val="7"/>
              <w:spacing w:line="360" w:lineRule="auto"/>
              <w:jc w:val="center"/>
              <w:rPr>
                <w:rFonts w:ascii="仿宋" w:hAnsi="仿宋" w:eastAsia="仿宋" w:cs="仿宋"/>
              </w:rPr>
            </w:pPr>
          </w:p>
        </w:tc>
        <w:tc>
          <w:tcPr>
            <w:tcW w:w="720" w:type="dxa"/>
            <w:vAlign w:val="center"/>
          </w:tcPr>
          <w:p>
            <w:pPr>
              <w:pStyle w:val="7"/>
              <w:spacing w:line="360" w:lineRule="auto"/>
              <w:jc w:val="center"/>
              <w:rPr>
                <w:rFonts w:ascii="仿宋" w:hAnsi="仿宋" w:eastAsia="仿宋" w:cs="仿宋"/>
              </w:rPr>
            </w:pPr>
          </w:p>
        </w:tc>
        <w:tc>
          <w:tcPr>
            <w:tcW w:w="900" w:type="dxa"/>
            <w:vAlign w:val="center"/>
          </w:tcPr>
          <w:p>
            <w:pPr>
              <w:pStyle w:val="7"/>
              <w:spacing w:line="360" w:lineRule="auto"/>
              <w:jc w:val="center"/>
              <w:rPr>
                <w:rFonts w:ascii="仿宋" w:hAnsi="仿宋" w:eastAsia="仿宋" w:cs="仿宋"/>
              </w:rPr>
            </w:pPr>
          </w:p>
        </w:tc>
        <w:tc>
          <w:tcPr>
            <w:tcW w:w="1080" w:type="dxa"/>
            <w:vAlign w:val="center"/>
          </w:tcPr>
          <w:p>
            <w:pPr>
              <w:pStyle w:val="7"/>
              <w:spacing w:line="360" w:lineRule="auto"/>
              <w:jc w:val="center"/>
              <w:rPr>
                <w:rFonts w:ascii="仿宋" w:hAnsi="仿宋" w:eastAsia="仿宋" w:cs="仿宋"/>
              </w:rPr>
            </w:pPr>
          </w:p>
        </w:tc>
        <w:tc>
          <w:tcPr>
            <w:tcW w:w="1314" w:type="dxa"/>
            <w:vAlign w:val="center"/>
          </w:tcPr>
          <w:p>
            <w:pPr>
              <w:pStyle w:val="7"/>
              <w:spacing w:line="360" w:lineRule="auto"/>
              <w:jc w:val="center"/>
              <w:rPr>
                <w:rFonts w:ascii="仿宋" w:hAnsi="仿宋" w:eastAsia="仿宋" w:cs="仿宋"/>
              </w:rPr>
            </w:pPr>
            <w:r>
              <w:rPr>
                <w:rFonts w:hint="eastAsia" w:ascii="仿宋" w:hAnsi="仿宋" w:eastAsia="仿宋" w:cs="仿宋"/>
              </w:rPr>
              <w:t>路面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jc w:val="center"/>
        </w:trPr>
        <w:tc>
          <w:tcPr>
            <w:tcW w:w="468" w:type="dxa"/>
            <w:vAlign w:val="center"/>
          </w:tcPr>
          <w:p>
            <w:pPr>
              <w:pStyle w:val="7"/>
              <w:spacing w:line="360" w:lineRule="auto"/>
              <w:jc w:val="center"/>
              <w:rPr>
                <w:rFonts w:ascii="仿宋" w:hAnsi="仿宋" w:eastAsia="仿宋" w:cs="仿宋"/>
              </w:rPr>
            </w:pPr>
            <w:r>
              <w:rPr>
                <w:rFonts w:hint="eastAsia" w:ascii="仿宋" w:hAnsi="仿宋" w:eastAsia="仿宋" w:cs="仿宋"/>
              </w:rPr>
              <w:t>8</w:t>
            </w:r>
          </w:p>
        </w:tc>
        <w:tc>
          <w:tcPr>
            <w:tcW w:w="2160" w:type="dxa"/>
            <w:vAlign w:val="center"/>
          </w:tcPr>
          <w:p>
            <w:pPr>
              <w:pStyle w:val="7"/>
              <w:spacing w:line="360" w:lineRule="auto"/>
              <w:jc w:val="center"/>
              <w:rPr>
                <w:rFonts w:ascii="仿宋" w:hAnsi="仿宋" w:eastAsia="仿宋" w:cs="仿宋"/>
              </w:rPr>
            </w:pPr>
            <w:r>
              <w:rPr>
                <w:rFonts w:hint="eastAsia" w:ascii="仿宋" w:hAnsi="仿宋" w:eastAsia="仿宋" w:cs="仿宋"/>
              </w:rPr>
              <w:t>沥青表处车</w:t>
            </w:r>
          </w:p>
        </w:tc>
        <w:tc>
          <w:tcPr>
            <w:tcW w:w="1080" w:type="dxa"/>
            <w:vAlign w:val="center"/>
          </w:tcPr>
          <w:p>
            <w:pPr>
              <w:pStyle w:val="7"/>
              <w:spacing w:line="360" w:lineRule="auto"/>
              <w:jc w:val="center"/>
              <w:rPr>
                <w:rFonts w:ascii="仿宋" w:hAnsi="仿宋" w:eastAsia="仿宋" w:cs="仿宋"/>
              </w:rPr>
            </w:pPr>
            <w:r>
              <w:rPr>
                <w:rFonts w:hint="eastAsia" w:ascii="仿宋" w:hAnsi="仿宋" w:eastAsia="仿宋" w:cs="仿宋"/>
              </w:rPr>
              <w:t>德国</w:t>
            </w:r>
          </w:p>
        </w:tc>
        <w:tc>
          <w:tcPr>
            <w:tcW w:w="540" w:type="dxa"/>
            <w:vAlign w:val="center"/>
          </w:tcPr>
          <w:p>
            <w:pPr>
              <w:pStyle w:val="7"/>
              <w:spacing w:line="360" w:lineRule="auto"/>
              <w:jc w:val="center"/>
              <w:rPr>
                <w:rFonts w:ascii="仿宋" w:hAnsi="仿宋" w:eastAsia="仿宋" w:cs="仿宋"/>
              </w:rPr>
            </w:pPr>
            <w:r>
              <w:rPr>
                <w:rFonts w:hint="eastAsia" w:ascii="仿宋" w:hAnsi="仿宋" w:eastAsia="仿宋" w:cs="仿宋"/>
              </w:rPr>
              <w:t>1</w:t>
            </w:r>
          </w:p>
        </w:tc>
        <w:tc>
          <w:tcPr>
            <w:tcW w:w="720" w:type="dxa"/>
            <w:vAlign w:val="center"/>
          </w:tcPr>
          <w:p>
            <w:pPr>
              <w:pStyle w:val="7"/>
              <w:spacing w:line="360" w:lineRule="auto"/>
              <w:jc w:val="center"/>
              <w:rPr>
                <w:rFonts w:ascii="仿宋" w:hAnsi="仿宋" w:eastAsia="仿宋" w:cs="仿宋"/>
              </w:rPr>
            </w:pPr>
          </w:p>
        </w:tc>
        <w:tc>
          <w:tcPr>
            <w:tcW w:w="720" w:type="dxa"/>
            <w:vAlign w:val="center"/>
          </w:tcPr>
          <w:p>
            <w:pPr>
              <w:pStyle w:val="7"/>
              <w:spacing w:line="360" w:lineRule="auto"/>
              <w:jc w:val="center"/>
              <w:rPr>
                <w:rFonts w:ascii="仿宋" w:hAnsi="仿宋" w:eastAsia="仿宋" w:cs="仿宋"/>
              </w:rPr>
            </w:pPr>
          </w:p>
        </w:tc>
        <w:tc>
          <w:tcPr>
            <w:tcW w:w="900" w:type="dxa"/>
            <w:vAlign w:val="center"/>
          </w:tcPr>
          <w:p>
            <w:pPr>
              <w:pStyle w:val="7"/>
              <w:spacing w:line="360" w:lineRule="auto"/>
              <w:jc w:val="center"/>
              <w:rPr>
                <w:rFonts w:ascii="仿宋" w:hAnsi="仿宋" w:eastAsia="仿宋" w:cs="仿宋"/>
              </w:rPr>
            </w:pPr>
          </w:p>
        </w:tc>
        <w:tc>
          <w:tcPr>
            <w:tcW w:w="1080" w:type="dxa"/>
            <w:vAlign w:val="center"/>
          </w:tcPr>
          <w:p>
            <w:pPr>
              <w:pStyle w:val="7"/>
              <w:spacing w:line="360" w:lineRule="auto"/>
              <w:jc w:val="center"/>
              <w:rPr>
                <w:rFonts w:ascii="仿宋" w:hAnsi="仿宋" w:eastAsia="仿宋" w:cs="仿宋"/>
              </w:rPr>
            </w:pPr>
          </w:p>
        </w:tc>
        <w:tc>
          <w:tcPr>
            <w:tcW w:w="1314" w:type="dxa"/>
            <w:vAlign w:val="center"/>
          </w:tcPr>
          <w:p>
            <w:pPr>
              <w:pStyle w:val="7"/>
              <w:spacing w:line="360" w:lineRule="auto"/>
              <w:jc w:val="center"/>
              <w:rPr>
                <w:rFonts w:ascii="仿宋" w:hAnsi="仿宋" w:eastAsia="仿宋" w:cs="仿宋"/>
              </w:rPr>
            </w:pPr>
            <w:r>
              <w:rPr>
                <w:rFonts w:hint="eastAsia" w:ascii="仿宋" w:hAnsi="仿宋" w:eastAsia="仿宋" w:cs="仿宋"/>
              </w:rPr>
              <w:t>路面</w:t>
            </w:r>
          </w:p>
        </w:tc>
      </w:tr>
    </w:tbl>
    <w:p>
      <w:pPr>
        <w:spacing w:line="360" w:lineRule="auto"/>
        <w:ind w:left="214" w:leftChars="102" w:firstLine="621" w:firstLineChars="222"/>
        <w:jc w:val="left"/>
        <w:rPr>
          <w:rFonts w:hint="eastAsia" w:ascii="仿宋" w:hAnsi="仿宋" w:eastAsia="仿宋" w:cs="仿宋"/>
          <w:b/>
          <w:sz w:val="28"/>
          <w:szCs w:val="28"/>
        </w:rPr>
      </w:pPr>
      <w:bookmarkStart w:id="34" w:name="_Toc33862071"/>
      <w:bookmarkStart w:id="35" w:name="_Toc33862280"/>
      <w:bookmarkStart w:id="36" w:name="_Toc33862523"/>
      <w:bookmarkStart w:id="37" w:name="_Toc33862632"/>
      <w:bookmarkStart w:id="38" w:name="_Toc33862741"/>
      <w:bookmarkStart w:id="39" w:name="_Toc33862849"/>
      <w:bookmarkStart w:id="40" w:name="_Toc33865718"/>
      <w:bookmarkStart w:id="41" w:name="_Toc33865824"/>
      <w:bookmarkStart w:id="42" w:name="_Toc34016593"/>
      <w:bookmarkStart w:id="43" w:name="_Toc34016800"/>
      <w:bookmarkStart w:id="44" w:name="_Toc41114329"/>
    </w:p>
    <w:p>
      <w:pPr>
        <w:spacing w:line="360" w:lineRule="auto"/>
        <w:ind w:left="214" w:leftChars="102" w:firstLine="621" w:firstLineChars="222"/>
        <w:jc w:val="left"/>
        <w:rPr>
          <w:rFonts w:ascii="仿宋" w:hAnsi="仿宋" w:eastAsia="仿宋" w:cs="仿宋"/>
          <w:b/>
          <w:sz w:val="28"/>
          <w:szCs w:val="28"/>
        </w:rPr>
      </w:pPr>
      <w:r>
        <w:rPr>
          <w:rFonts w:hint="eastAsia" w:ascii="仿宋" w:hAnsi="仿宋" w:eastAsia="仿宋" w:cs="仿宋"/>
          <w:b/>
          <w:sz w:val="28"/>
          <w:szCs w:val="28"/>
        </w:rPr>
        <w:t>（三）工期计划目标</w:t>
      </w:r>
    </w:p>
    <w:p>
      <w:pPr>
        <w:spacing w:line="360" w:lineRule="auto"/>
        <w:ind w:left="434" w:leftChars="103" w:firstLine="621" w:firstLineChars="222"/>
        <w:rPr>
          <w:rFonts w:hint="eastAsia" w:ascii="仿宋" w:hAnsi="仿宋" w:eastAsia="仿宋" w:cs="仿宋"/>
          <w:sz w:val="28"/>
          <w:szCs w:val="28"/>
          <w:lang w:val="zh-CN"/>
        </w:rPr>
      </w:pPr>
      <w:r>
        <w:rPr>
          <w:rFonts w:hint="eastAsia" w:ascii="仿宋" w:hAnsi="仿宋" w:eastAsia="仿宋" w:cs="仿宋"/>
          <w:sz w:val="28"/>
          <w:szCs w:val="28"/>
          <w:lang w:val="zh-CN"/>
        </w:rPr>
        <w:t>根据总体计划及现场实际进度情况，计划于2015年07月01日-2015年08月25日完成工程的施工。</w:t>
      </w:r>
    </w:p>
    <w:p>
      <w:pPr>
        <w:spacing w:line="360" w:lineRule="auto"/>
        <w:ind w:left="434" w:leftChars="103" w:firstLine="621" w:firstLineChars="222"/>
        <w:rPr>
          <w:rFonts w:ascii="仿宋" w:hAnsi="仿宋" w:eastAsia="仿宋" w:cs="仿宋"/>
          <w:sz w:val="28"/>
          <w:szCs w:val="28"/>
          <w:lang w:val="zh-CN"/>
        </w:rPr>
      </w:pPr>
      <w:r>
        <w:rPr>
          <w:rFonts w:hint="eastAsia" w:ascii="仿宋" w:hAnsi="仿宋" w:eastAsia="仿宋" w:cs="仿宋"/>
          <w:sz w:val="28"/>
          <w:szCs w:val="28"/>
          <w:lang w:val="zh-CN"/>
        </w:rPr>
        <w:t>其中：</w:t>
      </w:r>
    </w:p>
    <w:p>
      <w:pPr>
        <w:spacing w:line="360" w:lineRule="auto"/>
        <w:ind w:left="434" w:leftChars="103" w:firstLine="621" w:firstLineChars="222"/>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2015年7月1日-2015年7月15日左幅沥青混凝土及水稳层铣刨，水稳层修补，沥青混凝土摊铺。</w:t>
      </w:r>
    </w:p>
    <w:p>
      <w:pPr>
        <w:spacing w:line="360" w:lineRule="auto"/>
        <w:ind w:left="434" w:leftChars="103" w:firstLine="621" w:firstLineChars="222"/>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2015年7月15日至2015年7月25日，右幅沥青混凝土及水稳层铣刨，水稳层修补，沥青混凝土摊铺。</w:t>
      </w:r>
    </w:p>
    <w:p>
      <w:pPr>
        <w:spacing w:line="360" w:lineRule="auto"/>
        <w:ind w:left="434" w:leftChars="103" w:firstLine="621" w:firstLineChars="222"/>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2015年8月1日至2015年8月15日进行表处施工。</w:t>
      </w:r>
    </w:p>
    <w:p>
      <w:pPr>
        <w:spacing w:line="360" w:lineRule="auto"/>
        <w:ind w:left="434" w:leftChars="103" w:firstLine="621" w:firstLineChars="222"/>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w:t>
      </w:r>
      <w:r>
        <w:rPr>
          <w:rFonts w:hint="eastAsia" w:ascii="仿宋" w:hAnsi="仿宋" w:eastAsia="仿宋" w:cs="仿宋"/>
          <w:sz w:val="28"/>
          <w:szCs w:val="28"/>
        </w:rPr>
        <w:t>2015年8月15日至2015年8月20日标线施工。</w:t>
      </w:r>
    </w:p>
    <w:p>
      <w:pPr>
        <w:spacing w:line="360" w:lineRule="auto"/>
        <w:ind w:left="434" w:leftChars="103" w:firstLine="621" w:firstLineChars="222"/>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val="en-US" w:eastAsia="zh-CN"/>
        </w:rPr>
        <w:t>.</w:t>
      </w:r>
      <w:r>
        <w:rPr>
          <w:rFonts w:hint="eastAsia" w:ascii="仿宋" w:hAnsi="仿宋" w:eastAsia="仿宋" w:cs="仿宋"/>
          <w:sz w:val="28"/>
          <w:szCs w:val="28"/>
        </w:rPr>
        <w:t>2015年8月20日至2015年8月25日进行交工验收</w:t>
      </w:r>
      <w:r>
        <w:rPr>
          <w:rFonts w:hint="eastAsia" w:ascii="仿宋" w:hAnsi="仿宋" w:eastAsia="仿宋" w:cs="仿宋"/>
          <w:sz w:val="28"/>
          <w:szCs w:val="28"/>
          <w:lang w:eastAsia="zh-CN"/>
        </w:rPr>
        <w:t>。</w:t>
      </w:r>
    </w:p>
    <w:p>
      <w:pPr>
        <w:spacing w:line="360" w:lineRule="auto"/>
        <w:ind w:left="434" w:leftChars="103" w:firstLine="621" w:firstLineChars="222"/>
        <w:rPr>
          <w:rFonts w:ascii="仿宋" w:hAnsi="仿宋" w:eastAsia="仿宋" w:cs="仿宋"/>
          <w:b/>
          <w:sz w:val="28"/>
          <w:szCs w:val="28"/>
        </w:rPr>
      </w:pPr>
      <w:r>
        <w:rPr>
          <w:rFonts w:hint="eastAsia" w:ascii="仿宋" w:hAnsi="仿宋" w:eastAsia="仿宋" w:cs="仿宋"/>
          <w:b/>
          <w:sz w:val="28"/>
          <w:szCs w:val="28"/>
        </w:rPr>
        <w:t>（四）工期保证措施</w:t>
      </w:r>
      <w:bookmarkEnd w:id="34"/>
      <w:bookmarkEnd w:id="35"/>
      <w:bookmarkEnd w:id="36"/>
      <w:bookmarkEnd w:id="37"/>
      <w:bookmarkEnd w:id="38"/>
      <w:bookmarkEnd w:id="39"/>
      <w:bookmarkEnd w:id="40"/>
      <w:bookmarkEnd w:id="41"/>
      <w:bookmarkEnd w:id="42"/>
      <w:bookmarkEnd w:id="43"/>
      <w:bookmarkEnd w:id="44"/>
    </w:p>
    <w:p>
      <w:pPr>
        <w:spacing w:line="360" w:lineRule="auto"/>
        <w:ind w:left="837" w:leftChars="398" w:hanging="2" w:firstLineChars="0"/>
        <w:rPr>
          <w:rFonts w:ascii="仿宋" w:hAnsi="仿宋" w:eastAsia="仿宋" w:cs="仿宋"/>
          <w:sz w:val="28"/>
          <w:szCs w:val="28"/>
          <w:lang w:val="zh-CN"/>
        </w:rPr>
      </w:pPr>
      <w:r>
        <w:rPr>
          <w:rFonts w:hint="eastAsia" w:ascii="仿宋" w:hAnsi="仿宋" w:eastAsia="仿宋" w:cs="仿宋"/>
          <w:sz w:val="28"/>
          <w:szCs w:val="28"/>
          <w:lang w:val="zh-CN"/>
        </w:rPr>
        <w:t>本工程工期紧、工作量大、施工难度高，为确保按期完成工程，特制定以下工期保证措施：</w:t>
      </w:r>
    </w:p>
    <w:p>
      <w:pPr>
        <w:numPr>
          <w:ilvl w:val="0"/>
          <w:numId w:val="9"/>
        </w:numPr>
        <w:spacing w:line="360" w:lineRule="auto"/>
        <w:ind w:left="434" w:leftChars="103" w:firstLine="621" w:firstLineChars="222"/>
        <w:rPr>
          <w:rFonts w:hint="eastAsia" w:ascii="仿宋" w:hAnsi="仿宋" w:eastAsia="仿宋" w:cs="仿宋"/>
          <w:sz w:val="28"/>
          <w:szCs w:val="28"/>
          <w:lang w:val="zh-CN"/>
        </w:rPr>
      </w:pPr>
      <w:r>
        <w:rPr>
          <w:rFonts w:hint="eastAsia" w:ascii="仿宋" w:hAnsi="仿宋" w:eastAsia="仿宋" w:cs="仿宋"/>
          <w:sz w:val="28"/>
          <w:szCs w:val="28"/>
          <w:lang w:val="zh-CN"/>
        </w:rPr>
        <w:t>道路施工管理组织机构及时成立、按时到位，建立健全组织机构，对内指挥施工生产，对外负责合同履行及协调联络。</w:t>
      </w:r>
    </w:p>
    <w:p>
      <w:pPr>
        <w:numPr>
          <w:ilvl w:val="0"/>
          <w:numId w:val="9"/>
        </w:numPr>
        <w:spacing w:line="360" w:lineRule="auto"/>
        <w:ind w:left="434" w:leftChars="103" w:firstLine="621" w:firstLineChars="222"/>
        <w:rPr>
          <w:rFonts w:ascii="仿宋" w:hAnsi="仿宋" w:eastAsia="仿宋" w:cs="仿宋"/>
          <w:sz w:val="28"/>
          <w:szCs w:val="28"/>
          <w:lang w:val="zh-CN"/>
        </w:rPr>
      </w:pPr>
      <w:r>
        <w:rPr>
          <w:rFonts w:hint="eastAsia" w:ascii="仿宋" w:hAnsi="仿宋" w:eastAsia="仿宋" w:cs="仿宋"/>
          <w:sz w:val="28"/>
          <w:szCs w:val="28"/>
          <w:lang w:val="zh-CN"/>
        </w:rPr>
        <w:t>施工队伍按时进场，机械设备将随同施工队伍迅速到位，确保工程按时完工。</w:t>
      </w:r>
    </w:p>
    <w:p>
      <w:pPr>
        <w:numPr>
          <w:ilvl w:val="0"/>
          <w:numId w:val="9"/>
        </w:numPr>
        <w:spacing w:line="360" w:lineRule="auto"/>
        <w:ind w:left="434" w:leftChars="103" w:firstLine="621" w:firstLineChars="222"/>
        <w:rPr>
          <w:rFonts w:ascii="仿宋" w:hAnsi="仿宋" w:eastAsia="仿宋" w:cs="仿宋"/>
          <w:sz w:val="28"/>
          <w:szCs w:val="28"/>
          <w:lang w:val="zh-CN"/>
        </w:rPr>
      </w:pPr>
      <w:r>
        <w:rPr>
          <w:rFonts w:hint="eastAsia" w:ascii="仿宋" w:hAnsi="仿宋" w:eastAsia="仿宋" w:cs="仿宋"/>
          <w:sz w:val="28"/>
          <w:szCs w:val="28"/>
          <w:lang w:val="zh-CN"/>
        </w:rPr>
        <w:t>做好施工准备工作，认真进行完善、落实施工方案。施工中遇到问题影响进度时，将统筹安排，及时调整，确保机械、人员进场，确保总体工期。</w:t>
      </w:r>
    </w:p>
    <w:p>
      <w:pPr>
        <w:numPr>
          <w:ilvl w:val="0"/>
          <w:numId w:val="9"/>
        </w:numPr>
        <w:spacing w:line="360" w:lineRule="auto"/>
        <w:ind w:left="434" w:leftChars="103" w:firstLine="621" w:firstLineChars="222"/>
        <w:rPr>
          <w:rFonts w:ascii="仿宋" w:hAnsi="仿宋" w:eastAsia="仿宋" w:cs="仿宋"/>
          <w:sz w:val="28"/>
          <w:szCs w:val="28"/>
          <w:lang w:val="zh-CN"/>
        </w:rPr>
      </w:pPr>
      <w:r>
        <w:rPr>
          <w:rFonts w:hint="eastAsia" w:ascii="仿宋" w:hAnsi="仿宋" w:eastAsia="仿宋" w:cs="仿宋"/>
          <w:sz w:val="28"/>
          <w:szCs w:val="28"/>
          <w:lang w:val="zh-CN"/>
        </w:rPr>
        <w:t>建立从经理部到各施工现场的调度指挥控制系统，全面、及时掌握并迅速、准确地处理影响施工进度的各种问题。对工程交叉和施工干扰应加强指挥和协调，对重大关键问题超前研究，制定措施，及时调整工序和调动人、财、物、机，保证工程的连续性和均衡性。</w:t>
      </w:r>
    </w:p>
    <w:p>
      <w:pPr>
        <w:numPr>
          <w:ilvl w:val="0"/>
          <w:numId w:val="9"/>
        </w:numPr>
        <w:spacing w:line="360" w:lineRule="auto"/>
        <w:ind w:left="434" w:leftChars="103" w:firstLine="621" w:firstLineChars="222"/>
        <w:rPr>
          <w:rFonts w:ascii="仿宋" w:hAnsi="仿宋" w:eastAsia="仿宋" w:cs="仿宋"/>
          <w:lang w:val="zh-CN"/>
        </w:rPr>
      </w:pPr>
      <w:r>
        <w:rPr>
          <w:rFonts w:hint="eastAsia" w:ascii="仿宋" w:hAnsi="仿宋" w:eastAsia="仿宋" w:cs="仿宋"/>
          <w:sz w:val="28"/>
          <w:szCs w:val="28"/>
          <w:lang w:val="zh-CN"/>
        </w:rPr>
        <w:t>根据工程需要，配备充足的技术人员和技术工人，并采用各项措施，提高劳动者技术素质和工作质量。强化施工管理严明劳动纪律，对劳动力实行动态管理，优化组合，使作业专业化、规范化。</w:t>
      </w:r>
    </w:p>
    <w:p>
      <w:pPr>
        <w:numPr>
          <w:ilvl w:val="0"/>
          <w:numId w:val="9"/>
        </w:numPr>
        <w:spacing w:line="360" w:lineRule="auto"/>
        <w:ind w:left="434" w:leftChars="103" w:firstLine="621" w:firstLineChars="222"/>
        <w:rPr>
          <w:rFonts w:ascii="仿宋" w:hAnsi="仿宋" w:eastAsia="仿宋" w:cs="仿宋"/>
          <w:lang w:val="zh-CN"/>
        </w:rPr>
      </w:pPr>
      <w:r>
        <w:rPr>
          <w:rFonts w:hint="eastAsia" w:ascii="仿宋" w:hAnsi="仿宋" w:eastAsia="仿宋" w:cs="仿宋"/>
          <w:sz w:val="28"/>
          <w:szCs w:val="28"/>
          <w:lang w:val="zh-CN"/>
        </w:rPr>
        <w:t>切实做到加强机械设备的检修和维修工作，配齐维修人员，配足常用配件，确保机械正常运转，对主要工序要储备一定的备用机械，确保机械化施工顺利进行。</w:t>
      </w:r>
    </w:p>
    <w:p>
      <w:pPr>
        <w:numPr>
          <w:ilvl w:val="0"/>
          <w:numId w:val="10"/>
        </w:numPr>
        <w:spacing w:line="360" w:lineRule="auto"/>
        <w:ind w:left="210" w:leftChars="100"/>
        <w:jc w:val="left"/>
        <w:rPr>
          <w:rFonts w:hint="eastAsia" w:ascii="仿宋" w:hAnsi="仿宋" w:eastAsia="仿宋" w:cs="仿宋"/>
          <w:b/>
          <w:sz w:val="32"/>
          <w:szCs w:val="32"/>
          <w:lang w:val="zh-CN"/>
        </w:rPr>
      </w:pPr>
      <w:r>
        <w:rPr>
          <w:rFonts w:hint="eastAsia" w:ascii="仿宋" w:hAnsi="仿宋" w:eastAsia="仿宋" w:cs="仿宋"/>
          <w:b/>
          <w:sz w:val="32"/>
          <w:szCs w:val="32"/>
          <w:lang w:val="zh-CN"/>
        </w:rPr>
        <w:t>质量保证措施</w:t>
      </w:r>
      <w:bookmarkStart w:id="45" w:name="_Toc33862112"/>
      <w:bookmarkStart w:id="46" w:name="_Toc33862321"/>
      <w:bookmarkStart w:id="47" w:name="_Toc33862564"/>
      <w:bookmarkStart w:id="48" w:name="_Toc33862673"/>
      <w:bookmarkStart w:id="49" w:name="_Toc33862782"/>
      <w:bookmarkStart w:id="50" w:name="_Toc33862890"/>
      <w:bookmarkStart w:id="51" w:name="_Toc33865758"/>
      <w:bookmarkStart w:id="52" w:name="_Toc33865864"/>
      <w:bookmarkStart w:id="53" w:name="_Toc34016633"/>
      <w:bookmarkStart w:id="54" w:name="_Toc34016840"/>
      <w:bookmarkStart w:id="55" w:name="_Toc41114354"/>
    </w:p>
    <w:p>
      <w:pPr>
        <w:numPr>
          <w:ilvl w:val="0"/>
          <w:numId w:val="11"/>
        </w:numPr>
        <w:spacing w:line="360" w:lineRule="auto"/>
        <w:ind w:left="216" w:leftChars="103" w:firstLine="621" w:firstLineChars="222"/>
        <w:jc w:val="left"/>
        <w:rPr>
          <w:rFonts w:hint="eastAsia" w:ascii="仿宋" w:hAnsi="仿宋" w:eastAsia="仿宋" w:cs="仿宋"/>
          <w:b/>
          <w:sz w:val="28"/>
          <w:szCs w:val="28"/>
          <w:lang w:val="zh-CN"/>
        </w:rPr>
      </w:pPr>
      <w:r>
        <w:rPr>
          <w:rFonts w:hint="eastAsia" w:ascii="仿宋" w:hAnsi="仿宋" w:eastAsia="仿宋" w:cs="仿宋"/>
          <w:b/>
          <w:sz w:val="28"/>
          <w:szCs w:val="28"/>
          <w:lang w:val="zh-CN"/>
        </w:rPr>
        <w:t>工程质量目标承诺</w:t>
      </w:r>
      <w:bookmarkEnd w:id="45"/>
      <w:bookmarkEnd w:id="46"/>
      <w:bookmarkEnd w:id="47"/>
      <w:bookmarkEnd w:id="48"/>
      <w:bookmarkEnd w:id="49"/>
      <w:bookmarkEnd w:id="50"/>
      <w:bookmarkEnd w:id="51"/>
      <w:bookmarkEnd w:id="52"/>
      <w:bookmarkEnd w:id="53"/>
      <w:bookmarkEnd w:id="54"/>
      <w:bookmarkEnd w:id="55"/>
    </w:p>
    <w:p>
      <w:pPr>
        <w:numPr>
          <w:numId w:val="0"/>
        </w:numPr>
        <w:spacing w:line="360" w:lineRule="auto"/>
        <w:ind w:left="434" w:leftChars="103" w:firstLine="621" w:firstLineChars="222"/>
        <w:jc w:val="left"/>
        <w:rPr>
          <w:rFonts w:ascii="仿宋" w:hAnsi="仿宋" w:eastAsia="仿宋" w:cs="仿宋"/>
          <w:sz w:val="28"/>
          <w:szCs w:val="28"/>
          <w:lang w:val="zh-CN"/>
        </w:rPr>
      </w:pPr>
      <w:r>
        <w:rPr>
          <w:rFonts w:hint="eastAsia" w:ascii="仿宋" w:hAnsi="仿宋" w:eastAsia="仿宋" w:cs="仿宋"/>
          <w:sz w:val="28"/>
          <w:szCs w:val="28"/>
          <w:lang w:val="zh-CN"/>
        </w:rPr>
        <w:t>工程质量等级确保合格，</w:t>
      </w:r>
      <w:bookmarkStart w:id="56" w:name="_Toc33862113"/>
      <w:bookmarkStart w:id="57" w:name="_Toc33862322"/>
      <w:bookmarkStart w:id="58" w:name="_Toc33862565"/>
      <w:bookmarkStart w:id="59" w:name="_Toc33862674"/>
      <w:bookmarkStart w:id="60" w:name="_Toc33862783"/>
      <w:bookmarkStart w:id="61" w:name="_Toc33862891"/>
      <w:bookmarkStart w:id="62" w:name="_Toc33865759"/>
      <w:bookmarkStart w:id="63" w:name="_Toc33865865"/>
      <w:bookmarkStart w:id="64" w:name="_Toc34016634"/>
      <w:bookmarkStart w:id="65" w:name="_Toc34016841"/>
      <w:bookmarkStart w:id="66" w:name="_Toc41114355"/>
      <w:r>
        <w:rPr>
          <w:rFonts w:hint="eastAsia" w:ascii="仿宋" w:hAnsi="仿宋" w:eastAsia="仿宋" w:cs="仿宋"/>
          <w:sz w:val="28"/>
          <w:szCs w:val="28"/>
          <w:lang w:val="zh-CN"/>
        </w:rPr>
        <w:t>满足工程质量验收要求。</w:t>
      </w:r>
    </w:p>
    <w:p>
      <w:pPr>
        <w:numPr>
          <w:ilvl w:val="0"/>
          <w:numId w:val="11"/>
        </w:numPr>
        <w:spacing w:line="360" w:lineRule="auto"/>
        <w:ind w:left="434" w:leftChars="103" w:firstLine="621" w:firstLineChars="222"/>
        <w:jc w:val="left"/>
        <w:rPr>
          <w:rFonts w:hint="eastAsia" w:ascii="仿宋" w:hAnsi="仿宋" w:eastAsia="仿宋" w:cs="仿宋"/>
          <w:b/>
          <w:sz w:val="28"/>
          <w:szCs w:val="28"/>
          <w:lang w:val="zh-CN"/>
        </w:rPr>
      </w:pPr>
      <w:r>
        <w:rPr>
          <w:rFonts w:hint="eastAsia" w:ascii="仿宋" w:hAnsi="仿宋" w:eastAsia="仿宋" w:cs="仿宋"/>
          <w:b/>
          <w:sz w:val="28"/>
          <w:szCs w:val="28"/>
          <w:lang w:val="zh-CN"/>
        </w:rPr>
        <w:t>质量指导方针</w:t>
      </w:r>
      <w:bookmarkEnd w:id="56"/>
      <w:bookmarkEnd w:id="57"/>
      <w:bookmarkEnd w:id="58"/>
      <w:bookmarkEnd w:id="59"/>
      <w:bookmarkEnd w:id="60"/>
      <w:bookmarkEnd w:id="61"/>
      <w:bookmarkEnd w:id="62"/>
      <w:bookmarkEnd w:id="63"/>
      <w:bookmarkEnd w:id="64"/>
      <w:bookmarkEnd w:id="65"/>
      <w:bookmarkEnd w:id="66"/>
    </w:p>
    <w:p>
      <w:pPr>
        <w:numPr>
          <w:ilvl w:val="0"/>
          <w:numId w:val="12"/>
        </w:numPr>
        <w:spacing w:line="360" w:lineRule="auto"/>
        <w:ind w:left="434" w:leftChars="103" w:firstLine="621" w:firstLineChars="222"/>
        <w:jc w:val="left"/>
        <w:rPr>
          <w:rFonts w:hint="eastAsia" w:ascii="仿宋" w:hAnsi="仿宋" w:eastAsia="仿宋" w:cs="仿宋"/>
          <w:sz w:val="28"/>
          <w:szCs w:val="28"/>
          <w:lang w:val="zh-CN"/>
        </w:rPr>
      </w:pPr>
      <w:r>
        <w:rPr>
          <w:rFonts w:hint="eastAsia" w:ascii="仿宋" w:hAnsi="仿宋" w:eastAsia="仿宋" w:cs="仿宋"/>
          <w:sz w:val="28"/>
          <w:szCs w:val="28"/>
          <w:lang w:val="zh-CN"/>
        </w:rPr>
        <w:t>树立质量第一的指导思想，与公司贯标认证工作相结合。</w:t>
      </w:r>
    </w:p>
    <w:p>
      <w:pPr>
        <w:numPr>
          <w:ilvl w:val="0"/>
          <w:numId w:val="12"/>
        </w:numPr>
        <w:spacing w:line="360" w:lineRule="auto"/>
        <w:ind w:left="434" w:leftChars="103" w:firstLine="621" w:firstLineChars="222"/>
        <w:jc w:val="left"/>
        <w:rPr>
          <w:rFonts w:ascii="仿宋" w:hAnsi="仿宋" w:eastAsia="仿宋" w:cs="仿宋"/>
          <w:sz w:val="28"/>
          <w:szCs w:val="28"/>
          <w:lang w:val="zh-CN"/>
        </w:rPr>
      </w:pPr>
      <w:r>
        <w:rPr>
          <w:rFonts w:hint="eastAsia" w:ascii="仿宋" w:hAnsi="仿宋" w:eastAsia="仿宋" w:cs="仿宋"/>
          <w:sz w:val="28"/>
          <w:szCs w:val="28"/>
          <w:lang w:val="zh-CN"/>
        </w:rPr>
        <w:t>实行质量目标管理，在施工方案中，以实现工程优质为前提，在多项技术措施中以优质为目标，做好实施性的施工组织设计。</w:t>
      </w:r>
    </w:p>
    <w:p>
      <w:pPr>
        <w:numPr>
          <w:ilvl w:val="0"/>
          <w:numId w:val="12"/>
        </w:numPr>
        <w:spacing w:line="360" w:lineRule="auto"/>
        <w:ind w:left="434" w:leftChars="103" w:firstLine="621" w:firstLineChars="222"/>
        <w:jc w:val="left"/>
        <w:rPr>
          <w:rFonts w:ascii="仿宋" w:hAnsi="仿宋" w:eastAsia="仿宋" w:cs="仿宋"/>
          <w:sz w:val="28"/>
          <w:szCs w:val="28"/>
          <w:lang w:val="zh-CN"/>
        </w:rPr>
      </w:pPr>
      <w:r>
        <w:rPr>
          <w:rFonts w:hint="eastAsia" w:ascii="仿宋" w:hAnsi="仿宋" w:eastAsia="仿宋" w:cs="仿宋"/>
          <w:sz w:val="28"/>
          <w:szCs w:val="28"/>
          <w:lang w:val="zh-CN"/>
        </w:rPr>
        <w:t>项目经理是质量第一责任人，应把质量的好坏与个人经济挂钩，奖惩分明，增强各级管理人员质量、责任意识。</w:t>
      </w:r>
    </w:p>
    <w:p>
      <w:pPr>
        <w:numPr>
          <w:ilvl w:val="0"/>
          <w:numId w:val="12"/>
        </w:numPr>
        <w:spacing w:line="360" w:lineRule="auto"/>
        <w:ind w:left="434" w:leftChars="103" w:firstLine="621" w:firstLineChars="222"/>
        <w:jc w:val="left"/>
        <w:rPr>
          <w:rFonts w:ascii="仿宋" w:hAnsi="仿宋" w:eastAsia="仿宋" w:cs="仿宋"/>
          <w:sz w:val="28"/>
          <w:szCs w:val="28"/>
          <w:lang w:val="zh-CN"/>
        </w:rPr>
      </w:pPr>
      <w:r>
        <w:rPr>
          <w:rFonts w:hint="eastAsia" w:ascii="仿宋" w:hAnsi="仿宋" w:eastAsia="仿宋" w:cs="仿宋"/>
          <w:sz w:val="28"/>
          <w:szCs w:val="28"/>
          <w:lang w:val="zh-CN"/>
        </w:rPr>
        <w:t>严格按照国家有关技术规范，操作规程和设计要求施工。</w:t>
      </w:r>
    </w:p>
    <w:p>
      <w:pPr>
        <w:numPr>
          <w:ilvl w:val="0"/>
          <w:numId w:val="12"/>
        </w:numPr>
        <w:spacing w:line="360" w:lineRule="auto"/>
        <w:ind w:left="434" w:leftChars="103" w:firstLine="621" w:firstLineChars="222"/>
        <w:jc w:val="left"/>
        <w:rPr>
          <w:rFonts w:ascii="仿宋" w:hAnsi="仿宋" w:eastAsia="仿宋" w:cs="仿宋"/>
          <w:sz w:val="28"/>
          <w:szCs w:val="28"/>
          <w:lang w:val="zh-CN"/>
        </w:rPr>
      </w:pPr>
      <w:r>
        <w:rPr>
          <w:rFonts w:hint="eastAsia" w:ascii="仿宋" w:hAnsi="仿宋" w:eastAsia="仿宋" w:cs="仿宋"/>
          <w:sz w:val="28"/>
          <w:szCs w:val="28"/>
          <w:lang w:val="zh-CN"/>
        </w:rPr>
        <w:t>对违反操作规程的行为，项目工程师有权制止，必要时予以返工处理，按公司规定实行质量否决权制度。</w:t>
      </w:r>
    </w:p>
    <w:p>
      <w:pPr>
        <w:numPr>
          <w:ilvl w:val="0"/>
          <w:numId w:val="12"/>
        </w:numPr>
        <w:spacing w:line="360" w:lineRule="auto"/>
        <w:ind w:left="434" w:leftChars="103" w:firstLine="621" w:firstLineChars="222"/>
        <w:jc w:val="left"/>
        <w:rPr>
          <w:rFonts w:ascii="仿宋" w:hAnsi="仿宋" w:eastAsia="仿宋" w:cs="仿宋"/>
          <w:sz w:val="28"/>
          <w:szCs w:val="28"/>
          <w:lang w:val="zh-CN"/>
        </w:rPr>
      </w:pPr>
      <w:r>
        <w:rPr>
          <w:rFonts w:hint="eastAsia" w:ascii="仿宋" w:hAnsi="仿宋" w:eastAsia="仿宋" w:cs="仿宋"/>
          <w:sz w:val="28"/>
          <w:szCs w:val="28"/>
          <w:lang w:val="zh-CN"/>
        </w:rPr>
        <w:t>加强技术质量交底工作，保证按设计和方案施工。</w:t>
      </w:r>
    </w:p>
    <w:p>
      <w:pPr>
        <w:numPr>
          <w:ilvl w:val="0"/>
          <w:numId w:val="12"/>
        </w:numPr>
        <w:spacing w:line="360" w:lineRule="auto"/>
        <w:ind w:left="434" w:leftChars="103" w:firstLine="621" w:firstLineChars="222"/>
        <w:jc w:val="left"/>
        <w:rPr>
          <w:rFonts w:ascii="仿宋" w:hAnsi="仿宋" w:eastAsia="仿宋" w:cs="仿宋"/>
          <w:sz w:val="28"/>
          <w:szCs w:val="28"/>
          <w:lang w:val="zh-CN"/>
        </w:rPr>
      </w:pPr>
      <w:r>
        <w:rPr>
          <w:rFonts w:hint="eastAsia" w:ascii="仿宋" w:hAnsi="仿宋" w:eastAsia="仿宋" w:cs="仿宋"/>
          <w:sz w:val="28"/>
          <w:szCs w:val="28"/>
          <w:lang w:val="zh-CN"/>
        </w:rPr>
        <w:t>加强对仪器的质量管理，所有的计量设备、仪器均有计量合格证。</w:t>
      </w:r>
    </w:p>
    <w:p>
      <w:pPr>
        <w:numPr>
          <w:ilvl w:val="0"/>
          <w:numId w:val="12"/>
        </w:numPr>
        <w:spacing w:line="360" w:lineRule="auto"/>
        <w:ind w:left="434" w:leftChars="103" w:firstLine="621" w:firstLineChars="222"/>
        <w:jc w:val="left"/>
        <w:rPr>
          <w:rFonts w:ascii="仿宋" w:hAnsi="仿宋" w:eastAsia="仿宋" w:cs="仿宋"/>
          <w:sz w:val="28"/>
          <w:szCs w:val="28"/>
          <w:lang w:val="zh-CN"/>
        </w:rPr>
      </w:pPr>
      <w:r>
        <w:rPr>
          <w:rFonts w:hint="eastAsia" w:ascii="仿宋" w:hAnsi="仿宋" w:eastAsia="仿宋" w:cs="仿宋"/>
          <w:sz w:val="28"/>
          <w:szCs w:val="28"/>
          <w:lang w:val="zh-CN"/>
        </w:rPr>
        <w:t>严格执行和遵守现场技术负责人的指导、监督和命令。</w:t>
      </w:r>
    </w:p>
    <w:p>
      <w:pPr>
        <w:numPr>
          <w:ilvl w:val="0"/>
          <w:numId w:val="13"/>
        </w:numPr>
        <w:spacing w:line="360" w:lineRule="auto"/>
        <w:ind w:left="433" w:leftChars="103" w:firstLine="3" w:firstLineChars="0"/>
        <w:jc w:val="left"/>
        <w:rPr>
          <w:rFonts w:hint="eastAsia" w:ascii="仿宋" w:hAnsi="仿宋" w:eastAsia="仿宋" w:cs="仿宋"/>
          <w:b/>
          <w:sz w:val="32"/>
          <w:szCs w:val="32"/>
          <w:lang w:val="zh-CN"/>
        </w:rPr>
      </w:pPr>
      <w:bookmarkStart w:id="67" w:name="_Toc33862117"/>
      <w:bookmarkStart w:id="68" w:name="_Toc33862326"/>
      <w:bookmarkStart w:id="69" w:name="_Toc33862569"/>
      <w:bookmarkStart w:id="70" w:name="_Toc33862678"/>
      <w:bookmarkStart w:id="71" w:name="_Toc33862787"/>
      <w:bookmarkStart w:id="72" w:name="_Toc33862895"/>
      <w:bookmarkStart w:id="73" w:name="_Toc33865763"/>
      <w:bookmarkStart w:id="74" w:name="_Toc33865869"/>
      <w:bookmarkStart w:id="75" w:name="_Toc34016638"/>
      <w:bookmarkStart w:id="76" w:name="_Toc34016845"/>
      <w:bookmarkStart w:id="77" w:name="_Toc41114359"/>
      <w:r>
        <w:rPr>
          <w:rFonts w:hint="eastAsia" w:ascii="仿宋" w:hAnsi="仿宋" w:eastAsia="仿宋" w:cs="仿宋"/>
          <w:b/>
          <w:sz w:val="32"/>
          <w:szCs w:val="32"/>
          <w:lang w:val="zh-CN"/>
        </w:rPr>
        <w:t>安全保证措施</w:t>
      </w:r>
      <w:bookmarkEnd w:id="67"/>
      <w:bookmarkEnd w:id="68"/>
      <w:bookmarkEnd w:id="69"/>
      <w:bookmarkEnd w:id="70"/>
      <w:bookmarkEnd w:id="71"/>
      <w:bookmarkEnd w:id="72"/>
      <w:bookmarkEnd w:id="73"/>
      <w:bookmarkEnd w:id="74"/>
      <w:bookmarkEnd w:id="75"/>
      <w:bookmarkEnd w:id="76"/>
      <w:bookmarkEnd w:id="77"/>
    </w:p>
    <w:p>
      <w:pPr>
        <w:numPr>
          <w:numId w:val="0"/>
        </w:numPr>
        <w:spacing w:line="360" w:lineRule="auto"/>
        <w:ind w:left="216" w:leftChars="103" w:firstLine="621" w:firstLineChars="222"/>
        <w:jc w:val="left"/>
        <w:rPr>
          <w:rFonts w:ascii="仿宋" w:hAnsi="仿宋" w:eastAsia="仿宋" w:cs="仿宋"/>
          <w:sz w:val="28"/>
          <w:szCs w:val="28"/>
          <w:lang w:val="zh-CN"/>
        </w:rPr>
      </w:pPr>
      <w:r>
        <w:rPr>
          <w:rFonts w:hint="eastAsia" w:ascii="仿宋" w:hAnsi="仿宋" w:eastAsia="仿宋" w:cs="仿宋"/>
          <w:sz w:val="28"/>
          <w:szCs w:val="28"/>
          <w:lang w:val="zh-CN"/>
        </w:rPr>
        <w:t>现场成立以公司总经理为首的安全保证体系。</w:t>
      </w:r>
    </w:p>
    <w:p>
      <w:pPr>
        <w:spacing w:line="360" w:lineRule="auto"/>
        <w:jc w:val="center"/>
        <w:rPr>
          <w:rFonts w:ascii="仿宋" w:hAnsi="仿宋" w:eastAsia="仿宋" w:cs="仿宋"/>
          <w:sz w:val="28"/>
          <w:szCs w:val="28"/>
        </w:rPr>
      </w:pPr>
      <w:r>
        <w:rPr>
          <w:rFonts w:ascii="仿宋" w:hAnsi="仿宋" w:eastAsia="仿宋" w:cs="仿宋"/>
          <w:kern w:val="2"/>
          <w:sz w:val="28"/>
          <w:szCs w:val="28"/>
          <w:lang w:val="en-US" w:eastAsia="zh-CN" w:bidi="ar-SA"/>
        </w:rPr>
        <w:pict>
          <v:line id="Line 50" o:spid="_x0000_s1028" style="position:absolute;left:0;margin-left:144pt;margin-top:15.6pt;height:0.05pt;width:108pt;rotation:0f;z-index:251658240;" o:ole="f" fillcolor="#FFFFFF" filled="f" o:preferrelative="t" stroked="f" coordsize="21600,21600">
            <v:fill on="f" color2="#FFFFFF" focus="0%"/>
            <v:imagedata gain="65536f" blacklevel="0f" gamma="0"/>
            <o:lock v:ext="edit" position="f" selection="f" grouping="f" rotation="f" cropping="f" text="f" aspectratio="f"/>
          </v:line>
        </w:pict>
      </w:r>
      <w:r>
        <w:rPr>
          <w:rFonts w:hint="eastAsia" w:ascii="仿宋" w:hAnsi="仿宋" w:eastAsia="仿宋" w:cs="仿宋"/>
          <w:sz w:val="28"/>
          <w:szCs w:val="28"/>
        </w:rPr>
        <w:t>安全组织机构图</w:t>
      </w:r>
    </w:p>
    <w:p>
      <w:pPr>
        <w:spacing w:line="360" w:lineRule="auto"/>
        <w:jc w:val="center"/>
        <w:rPr>
          <w:rFonts w:ascii="仿宋" w:hAnsi="仿宋" w:eastAsia="仿宋" w:cs="仿宋"/>
          <w:sz w:val="28"/>
          <w:szCs w:val="28"/>
        </w:rPr>
      </w:pPr>
      <w:r>
        <w:rPr>
          <w:rFonts w:ascii="仿宋" w:hAnsi="仿宋" w:eastAsia="仿宋" w:cs="仿宋"/>
          <w:kern w:val="2"/>
          <w:sz w:val="28"/>
          <w:szCs w:val="28"/>
          <w:lang w:val="en-US" w:eastAsia="zh-CN" w:bidi="ar-SA"/>
        </w:rPr>
        <w:pict>
          <v:shape id="AutoShape 140" o:spid="_x0000_s1029" type="#_x0000_t32" style="position:absolute;left:0;margin-left:143.9pt;margin-top:46.4pt;height:0.05pt;width:176.25pt;rotation:0f;z-index:251662336;" o:ole="f" o:connectortype="straight" fillcolor="#FFFFFF" filled="f" o:preferrelative="t" stroked="t" coordorigin="0,0" coordsize="21600,21600">
            <v:fill on="f" color2="#FFFFFF" focus="0%"/>
            <v:stroke color="#739CC3" color2="#FFFFFF" miterlimit="2"/>
            <v:imagedata gain="65536f" blacklevel="0f" gamma="0"/>
            <o:lock v:ext="edit" position="f" selection="f" grouping="f" rotation="f" cropping="f" text="f" aspectratio="f"/>
          </v:shape>
        </w:pict>
      </w:r>
      <w:r>
        <w:rPr>
          <w:rFonts w:ascii="仿宋" w:hAnsi="仿宋" w:eastAsia="仿宋" w:cs="仿宋"/>
          <w:kern w:val="2"/>
          <w:sz w:val="28"/>
          <w:szCs w:val="28"/>
          <w:lang w:val="en-US" w:eastAsia="zh-CN" w:bidi="ar-SA"/>
        </w:rPr>
        <w:pict>
          <v:shape id="AutoShape 142" o:spid="_x0000_s1030" type="#_x0000_t32" style="position:absolute;left:0;margin-left:143.9pt;margin-top:46.4pt;height:21.1pt;width:0.05pt;rotation:0f;z-index:251664384;" o:ole="f" o:connectortype="straight" fillcolor="#FFFFFF" filled="f" o:preferrelative="t" stroked="t" coordorigin="0,0" coordsize="21600,21600">
            <v:fill on="f" color2="#FFFFFF" focus="0%"/>
            <v:stroke color="#739CC3" color2="#FFFFFF" miterlimit="2"/>
            <v:imagedata gain="65536f" blacklevel="0f" gamma="0"/>
            <o:lock v:ext="edit" position="f" selection="f" grouping="f" rotation="f" cropping="f" text="f" aspectratio="f"/>
          </v:shape>
        </w:pict>
      </w:r>
      <w:r>
        <w:rPr>
          <w:rFonts w:ascii="仿宋" w:hAnsi="仿宋" w:eastAsia="仿宋" w:cs="仿宋"/>
          <w:kern w:val="2"/>
          <w:sz w:val="28"/>
          <w:szCs w:val="28"/>
          <w:lang w:val="en-US" w:eastAsia="zh-CN" w:bidi="ar-SA"/>
        </w:rPr>
        <w:pict>
          <v:shape id="AutoShape 143" o:spid="_x0000_s1031" type="#_x0000_t32" style="position:absolute;left:0;margin-left:320.15pt;margin-top:46.4pt;height:21.1pt;width:0.05pt;rotation:0f;z-index:251665408;" o:ole="f" o:connectortype="straight" fillcolor="#FFFFFF" filled="f" o:preferrelative="t" stroked="t" coordorigin="0,0" coordsize="21600,21600">
            <v:fill on="f" color2="#FFFFFF" focus="0%"/>
            <v:stroke color="#739CC3" color2="#FFFFFF" miterlimit="2"/>
            <v:imagedata gain="65536f" blacklevel="0f" gamma="0"/>
            <o:lock v:ext="edit" position="f" selection="f" grouping="f" rotation="f" cropping="f" text="f" aspectratio="f"/>
          </v:shape>
        </w:pict>
      </w:r>
      <w:r>
        <w:rPr>
          <w:rFonts w:ascii="仿宋" w:hAnsi="仿宋" w:eastAsia="仿宋" w:cs="仿宋"/>
          <w:kern w:val="2"/>
          <w:sz w:val="28"/>
          <w:szCs w:val="28"/>
          <w:lang w:val="en-US" w:eastAsia="zh-CN" w:bidi="ar-SA"/>
        </w:rPr>
        <w:pict>
          <v:shape id="AutoShape 141" o:spid="_x0000_s1032" type="#_x0000_t32" style="position:absolute;left:0;margin-left:230.15pt;margin-top:28.45pt;height:17.95pt;width:0.05pt;rotation:0f;z-index:251663360;" o:ole="f" o:connectortype="straight" fillcolor="#FFFFFF" filled="f" o:preferrelative="t" stroked="t" coordorigin="0,0" coordsize="21600,21600">
            <v:fill on="f" color2="#FFFFFF" focus="0%"/>
            <v:stroke color="#739CC3" color2="#FFFFFF" miterlimit="2"/>
            <v:imagedata gain="65536f" blacklevel="0f" gamma="0"/>
            <o:lock v:ext="edit" position="f" selection="f" grouping="f" rotation="f" cropping="f" text="f" aspectratio="f"/>
          </v:shape>
        </w:pict>
      </w:r>
      <w:r>
        <w:rPr>
          <w:rFonts w:ascii="仿宋" w:hAnsi="仿宋" w:eastAsia="仿宋" w:cs="仿宋"/>
          <w:kern w:val="2"/>
          <w:sz w:val="28"/>
          <w:szCs w:val="28"/>
          <w:lang w:val="en-US" w:eastAsia="zh-CN" w:bidi="ar-SA"/>
        </w:rPr>
        <w:pict>
          <v:shape id="Text Box 137" o:spid="_x0000_s1033" type="#_x0000_t202" style="position:absolute;left:0;margin-left:153.05pt;margin-top:4.65pt;height:23.8pt;width:148.4pt;rotation:0f;z-index:251659264;" o:ole="f" fillcolor="#FFFFFF" filled="t" o:preferrelative="t" stroked="t" coordorigin="0,0" coordsize="21600,21600">
            <v:stroke color="#000000" color2="#FFFFFF" miterlimit="2"/>
            <v:imagedata gain="65536f" blacklevel="0f" gamma="0"/>
            <o:lock v:ext="edit" position="f" selection="f" grouping="f" rotation="f" cropping="f" text="f" aspectratio="f"/>
            <v:textbox inset="0.00pt,0.00pt,0.00pt,0.00pt">
              <w:txbxContent>
                <w:p>
                  <w:pPr>
                    <w:jc w:val="center"/>
                    <w:rPr>
                      <w:sz w:val="28"/>
                      <w:szCs w:val="28"/>
                    </w:rPr>
                  </w:pPr>
                  <w:r>
                    <w:rPr>
                      <w:rFonts w:hint="eastAsia"/>
                      <w:sz w:val="28"/>
                      <w:szCs w:val="28"/>
                      <w:lang w:eastAsia="zh-CN"/>
                    </w:rPr>
                    <w:t>组长</w:t>
                  </w:r>
                  <w:r>
                    <w:rPr>
                      <w:rFonts w:hint="eastAsia"/>
                      <w:sz w:val="28"/>
                      <w:szCs w:val="28"/>
                    </w:rPr>
                    <w:t>：赵劲松</w:t>
                  </w:r>
                </w:p>
              </w:txbxContent>
            </v:textbox>
          </v:shape>
        </w:pict>
      </w:r>
    </w:p>
    <w:p>
      <w:pPr>
        <w:spacing w:line="360" w:lineRule="auto"/>
        <w:jc w:val="center"/>
        <w:rPr>
          <w:rFonts w:ascii="仿宋" w:hAnsi="仿宋" w:eastAsia="仿宋" w:cs="仿宋"/>
          <w:sz w:val="28"/>
          <w:szCs w:val="28"/>
        </w:rPr>
      </w:pPr>
      <w:r>
        <w:rPr>
          <w:rFonts w:ascii="仿宋" w:hAnsi="仿宋" w:eastAsia="仿宋" w:cs="仿宋"/>
          <w:kern w:val="2"/>
          <w:sz w:val="28"/>
          <w:szCs w:val="28"/>
          <w:lang w:val="en-US" w:eastAsia="zh-CN" w:bidi="ar-SA"/>
        </w:rPr>
        <w:pict>
          <v:shape id="Text Box 139" o:spid="_x0000_s1034" type="#_x0000_t202" style="position:absolute;left:0;margin-left:264.4pt;margin-top:30.95pt;height:22.75pt;width:103.1pt;rotation:0f;z-index:251661312;" o:ole="f" fillcolor="#FFFFFF" filled="t" o:preferrelative="t" stroked="t" coordorigin="0,0" coordsize="21600,21600">
            <v:stroke color="#000000" color2="#FFFFFF" miterlimit="2"/>
            <v:imagedata gain="65536f" blacklevel="0f" gamma="0"/>
            <o:lock v:ext="edit" position="f" selection="f" grouping="f" rotation="f" cropping="f" text="f" aspectratio="f"/>
            <v:textbox inset="0.00pt,0.00pt,0.00pt,0.00pt">
              <w:txbxContent>
                <w:p>
                  <w:pPr>
                    <w:jc w:val="center"/>
                    <w:rPr>
                      <w:sz w:val="28"/>
                      <w:szCs w:val="28"/>
                    </w:rPr>
                  </w:pPr>
                  <w:r>
                    <w:rPr>
                      <w:rFonts w:hint="eastAsia"/>
                      <w:sz w:val="28"/>
                      <w:szCs w:val="28"/>
                    </w:rPr>
                    <w:t>副</w:t>
                  </w:r>
                  <w:r>
                    <w:rPr>
                      <w:rFonts w:hint="eastAsia"/>
                      <w:sz w:val="28"/>
                      <w:szCs w:val="28"/>
                      <w:lang w:eastAsia="zh-CN"/>
                    </w:rPr>
                    <w:t>组长</w:t>
                  </w:r>
                  <w:r>
                    <w:rPr>
                      <w:rFonts w:hint="eastAsia"/>
                      <w:sz w:val="28"/>
                      <w:szCs w:val="28"/>
                    </w:rPr>
                    <w:t>：冉亚飞</w:t>
                  </w:r>
                </w:p>
              </w:txbxContent>
            </v:textbox>
          </v:shape>
        </w:pict>
      </w:r>
      <w:r>
        <w:rPr>
          <w:rFonts w:ascii="仿宋" w:hAnsi="仿宋" w:eastAsia="仿宋" w:cs="仿宋"/>
          <w:kern w:val="2"/>
          <w:sz w:val="28"/>
          <w:szCs w:val="28"/>
          <w:lang w:val="en-US" w:eastAsia="zh-CN" w:bidi="ar-SA"/>
        </w:rPr>
        <w:pict>
          <v:shape id="Text Box 138" o:spid="_x0000_s1035" type="#_x0000_t202" style="position:absolute;left:0;margin-left:84.55pt;margin-top:30.95pt;height:21.9pt;width:113.3pt;rotation:0f;z-index:251660288;" o:ole="f" fillcolor="#FFFFFF" filled="t" o:preferrelative="t" stroked="t" coordorigin="0,0" coordsize="21600,21600">
            <v:stroke color="#000000" color2="#FFFFFF" miterlimit="2"/>
            <v:imagedata gain="65536f" blacklevel="0f" gamma="0"/>
            <o:lock v:ext="edit" position="f" selection="f" grouping="f" rotation="f" cropping="f" text="f" aspectratio="f"/>
            <v:textbox inset="0.00pt,0.00pt,0.00pt,0.00pt">
              <w:txbxContent>
                <w:p>
                  <w:pPr>
                    <w:jc w:val="center"/>
                    <w:rPr>
                      <w:sz w:val="28"/>
                      <w:szCs w:val="28"/>
                    </w:rPr>
                  </w:pPr>
                  <w:r>
                    <w:rPr>
                      <w:rFonts w:hint="eastAsia"/>
                      <w:sz w:val="28"/>
                      <w:szCs w:val="28"/>
                    </w:rPr>
                    <w:t>副</w:t>
                  </w:r>
                  <w:r>
                    <w:rPr>
                      <w:rFonts w:hint="eastAsia"/>
                      <w:sz w:val="28"/>
                      <w:szCs w:val="28"/>
                      <w:lang w:eastAsia="zh-CN"/>
                    </w:rPr>
                    <w:t>组长</w:t>
                  </w:r>
                  <w:r>
                    <w:rPr>
                      <w:rFonts w:hint="eastAsia"/>
                      <w:sz w:val="28"/>
                      <w:szCs w:val="28"/>
                    </w:rPr>
                    <w:t>：何治训</w:t>
                  </w:r>
                </w:p>
              </w:txbxContent>
            </v:textbox>
          </v:shape>
        </w:pict>
      </w:r>
    </w:p>
    <w:p>
      <w:pPr>
        <w:spacing w:line="360" w:lineRule="auto"/>
        <w:ind w:firstLine="560" w:firstLineChars="200"/>
        <w:jc w:val="center"/>
        <w:rPr>
          <w:rFonts w:ascii="仿宋" w:hAnsi="仿宋" w:eastAsia="仿宋" w:cs="仿宋"/>
          <w:sz w:val="28"/>
          <w:szCs w:val="28"/>
        </w:rPr>
      </w:pPr>
      <w:r>
        <w:rPr>
          <w:rFonts w:ascii="仿宋" w:hAnsi="仿宋" w:eastAsia="仿宋" w:cs="仿宋"/>
          <w:kern w:val="2"/>
          <w:sz w:val="28"/>
          <w:szCs w:val="28"/>
          <w:lang w:val="en-US" w:eastAsia="zh-CN" w:bidi="ar-SA"/>
        </w:rPr>
        <w:pict>
          <v:shape id="AutoShape 151" o:spid="_x0000_s1036" type="#_x0000_t32" style="position:absolute;left:0;margin-left:320.95pt;margin-top:17.1pt;height:37.7pt;width:0.45pt;rotation:0f;z-index:251673600;" o:ole="f" o:connectortype="straight" fillcolor="#FFFFFF" filled="f" o:preferrelative="t" stroked="t" coordorigin="0,0" coordsize="21600,21600">
            <v:fill on="f" color2="#FFFFFF" focus="0%"/>
            <v:stroke color="#739CC3" color2="#FFFFFF" miterlimit="2"/>
            <v:imagedata gain="65536f" blacklevel="0f" gamma="0"/>
            <o:lock v:ext="edit" position="f" selection="f" grouping="f" rotation="f" cropping="f" text="f" aspectratio="f"/>
          </v:shape>
        </w:pict>
      </w:r>
      <w:r>
        <w:rPr>
          <w:rFonts w:ascii="仿宋" w:hAnsi="仿宋" w:eastAsia="仿宋" w:cs="仿宋"/>
          <w:kern w:val="2"/>
          <w:sz w:val="28"/>
          <w:szCs w:val="28"/>
          <w:lang w:val="en-US" w:eastAsia="zh-CN" w:bidi="ar-SA"/>
        </w:rPr>
        <w:pict>
          <v:shape id="AutoShape 150" o:spid="_x0000_s1037" type="#_x0000_t32" style="position:absolute;left:0;margin-left:267.8pt;margin-top:32.3pt;height:0.05pt;width:103.05pt;rotation:0f;z-index:251672576;" o:ole="f" o:connectortype="straight" fillcolor="#FFFFFF" filled="f" o:preferrelative="t" stroked="t" coordorigin="0,0" coordsize="21600,21600">
            <v:fill on="f" color2="#FFFFFF" focus="0%"/>
            <v:stroke color="#739CC3" color2="#FFFFFF" miterlimit="2"/>
            <v:imagedata gain="65536f" blacklevel="0f" gamma="0"/>
            <o:lock v:ext="edit" position="f" selection="f" grouping="f" rotation="f" cropping="f" text="f" aspectratio="f"/>
          </v:shape>
        </w:pict>
      </w:r>
      <w:r>
        <w:rPr>
          <w:rFonts w:ascii="仿宋" w:hAnsi="仿宋" w:eastAsia="仿宋" w:cs="仿宋"/>
          <w:kern w:val="2"/>
          <w:sz w:val="28"/>
          <w:szCs w:val="28"/>
          <w:lang w:val="en-US" w:eastAsia="zh-CN" w:bidi="ar-SA"/>
        </w:rPr>
        <w:pict>
          <v:shape id="AutoShape 152" o:spid="_x0000_s1038" type="#_x0000_t32" style="position:absolute;left:0;margin-left:142.5pt;margin-top:17.1pt;height:23.8pt;width:0.05pt;rotation:0f;z-index:251674624;" o:ole="f" o:connectortype="straight" fillcolor="#FFFFFF" filled="f" o:preferrelative="t" stroked="t" coordorigin="0,0" coordsize="21600,21600">
            <v:fill on="f" color2="#FFFFFF" focus="0%"/>
            <v:stroke color="#739CC3" color2="#FFFFFF" miterlimit="2"/>
            <v:imagedata gain="65536f" blacklevel="0f" gamma="0"/>
            <o:lock v:ext="edit" position="f" selection="f" grouping="f" rotation="f" cropping="f" text="f" aspectratio="f"/>
          </v:shape>
        </w:pict>
      </w:r>
      <w:r>
        <w:rPr>
          <w:rFonts w:ascii="仿宋" w:hAnsi="仿宋" w:eastAsia="仿宋" w:cs="仿宋"/>
          <w:kern w:val="2"/>
          <w:sz w:val="28"/>
          <w:szCs w:val="28"/>
          <w:lang w:val="en-US" w:eastAsia="zh-CN" w:bidi="ar-SA"/>
        </w:rPr>
        <w:pict>
          <v:shape id="AutoShape 149" o:spid="_x0000_s1039" type="#_x0000_t32" style="position:absolute;left:0;margin-left:110.75pt;margin-top:40.9pt;height:0.05pt;width:62.15pt;rotation:0f;z-index:251671552;" o:ole="f" o:connectortype="straight" fillcolor="#FFFFFF" filled="f" o:preferrelative="t" stroked="t" coordorigin="0,0" coordsize="21600,21600">
            <v:fill on="f" color2="#FFFFFF" focus="0%"/>
            <v:stroke color="#739CC3" color2="#FFFFFF" miterlimit="2"/>
            <v:imagedata gain="65536f" blacklevel="0f" gamma="0"/>
            <o:lock v:ext="edit" position="f" selection="f" grouping="f" rotation="f" cropping="f" text="f" aspectratio="f"/>
          </v:shape>
        </w:pict>
      </w:r>
      <w:r>
        <w:rPr>
          <w:rFonts w:ascii="仿宋" w:hAnsi="仿宋" w:eastAsia="仿宋" w:cs="仿宋"/>
          <w:kern w:val="2"/>
          <w:sz w:val="28"/>
          <w:szCs w:val="28"/>
          <w:lang w:val="en-US" w:eastAsia="zh-CN" w:bidi="ar-SA"/>
        </w:rPr>
        <w:pict>
          <v:shape id="AutoShape 153" o:spid="_x0000_s1040" type="#_x0000_t32" style="position:absolute;left:0;margin-left:110.75pt;margin-top:40.9pt;height:20.4pt;width:0.05pt;rotation:0f;z-index:251675648;" o:ole="f" o:connectortype="straight" fillcolor="#FFFFFF" filled="f" o:preferrelative="t" stroked="t" coordorigin="0,0" coordsize="21600,21600">
            <v:fill on="f" color2="#FFFFFF" focus="0%"/>
            <v:stroke color="#739CC3" color2="#FFFFFF" miterlimit="2"/>
            <v:imagedata gain="65536f" blacklevel="0f" gamma="0"/>
            <o:lock v:ext="edit" position="f" selection="f" grouping="f" rotation="f" cropping="f" text="f" aspectratio="f"/>
          </v:shape>
        </w:pict>
      </w:r>
      <w:r>
        <w:rPr>
          <w:rFonts w:ascii="仿宋" w:hAnsi="仿宋" w:eastAsia="仿宋" w:cs="仿宋"/>
          <w:kern w:val="2"/>
          <w:sz w:val="28"/>
          <w:szCs w:val="28"/>
          <w:lang w:val="en-US" w:eastAsia="zh-CN" w:bidi="ar-SA"/>
        </w:rPr>
        <w:pict>
          <v:shape id="AutoShape 154" o:spid="_x0000_s1041" type="#_x0000_t32" style="position:absolute;left:0;margin-left:172.9pt;margin-top:40.9pt;height:20.4pt;width:0.05pt;rotation:0f;z-index:251676672;" o:ole="f" o:connectortype="straight" fillcolor="#FFFFFF" filled="f" o:preferrelative="t" stroked="t" coordorigin="0,0" coordsize="21600,21600">
            <v:fill on="f" color2="#FFFFFF" focus="0%"/>
            <v:stroke color="#739CC3" color2="#FFFFFF" miterlimit="2"/>
            <v:imagedata gain="65536f" blacklevel="0f" gamma="0"/>
            <o:lock v:ext="edit" position="f" selection="f" grouping="f" rotation="f" cropping="f" text="f" aspectratio="f"/>
          </v:shape>
        </w:pict>
      </w:r>
    </w:p>
    <w:p>
      <w:pPr>
        <w:spacing w:line="360" w:lineRule="auto"/>
        <w:ind w:firstLine="560" w:firstLineChars="200"/>
        <w:jc w:val="center"/>
        <w:rPr>
          <w:rFonts w:ascii="仿宋" w:hAnsi="仿宋" w:eastAsia="仿宋" w:cs="仿宋"/>
          <w:sz w:val="28"/>
          <w:szCs w:val="28"/>
        </w:rPr>
      </w:pPr>
      <w:r>
        <w:rPr>
          <w:rFonts w:ascii="仿宋" w:hAnsi="仿宋" w:eastAsia="仿宋" w:cs="仿宋"/>
          <w:kern w:val="2"/>
          <w:sz w:val="28"/>
          <w:szCs w:val="28"/>
          <w:lang w:val="en-US" w:eastAsia="zh-CN" w:bidi="ar-SA"/>
        </w:rPr>
        <w:pict>
          <v:shape id="Text Box 147" o:spid="_x0000_s1042" type="#_x0000_t202" style="position:absolute;left:0;margin-left:157.15pt;margin-top:30.25pt;height:125.05pt;width:30.1pt;rotation:0f;z-index:251669504;" o:ole="f" fillcolor="#FFFFFF" filled="t" o:preferrelative="t" stroked="t" coordorigin="0,0" coordsize="21600,21600">
            <v:stroke color="#000000" color2="#FFFFFF" miterlimit="2"/>
            <v:imagedata gain="65536f" blacklevel="0f" gamma="0"/>
            <o:lock v:ext="edit" position="f" selection="f" grouping="f" rotation="f" cropping="f" text="f" aspectratio="f"/>
            <v:textbox inset="0.00pt,0.00pt,0.00pt,0.00pt">
              <w:txbxContent>
                <w:p>
                  <w:pPr>
                    <w:widowControl w:val="0"/>
                    <w:wordWrap/>
                    <w:adjustRightInd/>
                    <w:snapToGrid/>
                    <w:spacing w:line="400" w:lineRule="exact"/>
                    <w:ind w:left="0" w:leftChars="0" w:right="0" w:firstLine="0" w:firstLineChars="0"/>
                    <w:jc w:val="center"/>
                    <w:textAlignment w:val="auto"/>
                    <w:outlineLvl w:val="9"/>
                    <w:rPr>
                      <w:rFonts w:hint="eastAsia"/>
                      <w:sz w:val="28"/>
                      <w:szCs w:val="28"/>
                    </w:rPr>
                  </w:pPr>
                  <w:r>
                    <w:rPr>
                      <w:rFonts w:hint="eastAsia"/>
                      <w:sz w:val="28"/>
                      <w:szCs w:val="28"/>
                    </w:rPr>
                    <w:t>交</w:t>
                  </w:r>
                </w:p>
                <w:p>
                  <w:pPr>
                    <w:widowControl w:val="0"/>
                    <w:wordWrap/>
                    <w:adjustRightInd/>
                    <w:snapToGrid/>
                    <w:spacing w:line="400" w:lineRule="exact"/>
                    <w:ind w:left="0" w:leftChars="0" w:right="0" w:firstLine="0" w:firstLineChars="0"/>
                    <w:jc w:val="center"/>
                    <w:textAlignment w:val="auto"/>
                    <w:outlineLvl w:val="9"/>
                    <w:rPr>
                      <w:rFonts w:hint="eastAsia"/>
                      <w:sz w:val="28"/>
                      <w:szCs w:val="28"/>
                    </w:rPr>
                  </w:pPr>
                  <w:r>
                    <w:rPr>
                      <w:rFonts w:hint="eastAsia"/>
                      <w:sz w:val="28"/>
                      <w:szCs w:val="28"/>
                    </w:rPr>
                    <w:t>通</w:t>
                  </w:r>
                </w:p>
                <w:p>
                  <w:pPr>
                    <w:widowControl w:val="0"/>
                    <w:wordWrap/>
                    <w:adjustRightInd/>
                    <w:snapToGrid/>
                    <w:spacing w:line="400" w:lineRule="exact"/>
                    <w:ind w:left="0" w:leftChars="0" w:right="0" w:firstLine="0" w:firstLineChars="0"/>
                    <w:jc w:val="center"/>
                    <w:textAlignment w:val="auto"/>
                    <w:outlineLvl w:val="9"/>
                    <w:rPr>
                      <w:rFonts w:hint="eastAsia"/>
                      <w:sz w:val="28"/>
                      <w:szCs w:val="28"/>
                    </w:rPr>
                  </w:pPr>
                  <w:r>
                    <w:rPr>
                      <w:rFonts w:hint="eastAsia"/>
                      <w:sz w:val="28"/>
                      <w:szCs w:val="28"/>
                    </w:rPr>
                    <w:t>专</w:t>
                  </w:r>
                </w:p>
                <w:p>
                  <w:pPr>
                    <w:widowControl w:val="0"/>
                    <w:wordWrap/>
                    <w:adjustRightInd/>
                    <w:snapToGrid/>
                    <w:spacing w:line="400" w:lineRule="exact"/>
                    <w:ind w:left="0" w:leftChars="0" w:right="0" w:firstLine="0" w:firstLineChars="0"/>
                    <w:jc w:val="center"/>
                    <w:textAlignment w:val="auto"/>
                    <w:outlineLvl w:val="9"/>
                    <w:rPr>
                      <w:rFonts w:hint="eastAsia"/>
                      <w:sz w:val="28"/>
                      <w:szCs w:val="28"/>
                    </w:rPr>
                  </w:pPr>
                  <w:r>
                    <w:rPr>
                      <w:rFonts w:hint="eastAsia"/>
                      <w:sz w:val="28"/>
                      <w:szCs w:val="28"/>
                    </w:rPr>
                    <w:t>职</w:t>
                  </w:r>
                </w:p>
                <w:p>
                  <w:pPr>
                    <w:widowControl w:val="0"/>
                    <w:wordWrap/>
                    <w:adjustRightInd/>
                    <w:snapToGrid/>
                    <w:spacing w:line="400" w:lineRule="exact"/>
                    <w:ind w:left="0" w:leftChars="0" w:right="0" w:firstLine="0" w:firstLineChars="0"/>
                    <w:jc w:val="center"/>
                    <w:textAlignment w:val="auto"/>
                    <w:outlineLvl w:val="9"/>
                    <w:rPr>
                      <w:rFonts w:hint="eastAsia"/>
                      <w:sz w:val="28"/>
                      <w:szCs w:val="28"/>
                    </w:rPr>
                  </w:pPr>
                  <w:r>
                    <w:rPr>
                      <w:rFonts w:hint="eastAsia"/>
                      <w:sz w:val="28"/>
                      <w:szCs w:val="28"/>
                    </w:rPr>
                    <w:t>维</w:t>
                  </w:r>
                </w:p>
                <w:p>
                  <w:pPr>
                    <w:widowControl w:val="0"/>
                    <w:wordWrap/>
                    <w:adjustRightInd/>
                    <w:snapToGrid/>
                    <w:spacing w:line="400" w:lineRule="exact"/>
                    <w:ind w:left="0" w:leftChars="0" w:right="0" w:firstLine="0" w:firstLineChars="0"/>
                    <w:jc w:val="center"/>
                    <w:textAlignment w:val="auto"/>
                    <w:outlineLvl w:val="9"/>
                    <w:rPr>
                      <w:sz w:val="28"/>
                      <w:szCs w:val="28"/>
                    </w:rPr>
                  </w:pPr>
                  <w:r>
                    <w:rPr>
                      <w:rFonts w:hint="eastAsia"/>
                      <w:sz w:val="28"/>
                      <w:szCs w:val="28"/>
                    </w:rPr>
                    <w:t>护</w:t>
                  </w:r>
                </w:p>
              </w:txbxContent>
            </v:textbox>
          </v:shape>
        </w:pict>
      </w:r>
      <w:r>
        <w:rPr>
          <w:rFonts w:ascii="仿宋" w:hAnsi="仿宋" w:eastAsia="仿宋" w:cs="仿宋"/>
          <w:kern w:val="2"/>
          <w:sz w:val="28"/>
          <w:szCs w:val="28"/>
          <w:lang w:val="en-US" w:eastAsia="zh-CN" w:bidi="ar-SA"/>
        </w:rPr>
        <w:pict>
          <v:shape id="Text Box 148" o:spid="_x0000_s1043" type="#_x0000_t202" style="position:absolute;left:0;margin-left:97.45pt;margin-top:30.9pt;height:126.15pt;width:27.7pt;rotation:0f;z-index:251670528;" o:ole="f" fillcolor="#FFFFFF" filled="t" o:preferrelative="t" stroked="t" coordorigin="0,0" coordsize="21600,21600">
            <v:stroke color="#000000" color2="#FFFFFF" miterlimit="2"/>
            <v:imagedata gain="65536f" blacklevel="0f" gamma="0"/>
            <o:lock v:ext="edit" position="f" selection="f" grouping="f" rotation="f" cropping="f" text="f" aspectratio="f"/>
            <v:textbox inset="0.00pt,0.00pt,0.00pt,0.00pt">
              <w:txbxContent>
                <w:p>
                  <w:pPr>
                    <w:widowControl w:val="0"/>
                    <w:wordWrap/>
                    <w:adjustRightInd/>
                    <w:snapToGrid/>
                    <w:spacing w:line="400" w:lineRule="exact"/>
                    <w:ind w:left="0" w:leftChars="0" w:right="0" w:firstLine="0" w:firstLineChars="0"/>
                    <w:jc w:val="center"/>
                    <w:textAlignment w:val="auto"/>
                    <w:outlineLvl w:val="9"/>
                    <w:rPr>
                      <w:sz w:val="28"/>
                      <w:szCs w:val="28"/>
                    </w:rPr>
                  </w:pPr>
                  <w:r>
                    <w:rPr>
                      <w:rFonts w:hint="eastAsia"/>
                      <w:sz w:val="28"/>
                      <w:szCs w:val="28"/>
                    </w:rPr>
                    <w:t>交</w:t>
                  </w:r>
                </w:p>
                <w:p>
                  <w:pPr>
                    <w:widowControl w:val="0"/>
                    <w:wordWrap/>
                    <w:adjustRightInd/>
                    <w:snapToGrid/>
                    <w:spacing w:line="400" w:lineRule="exact"/>
                    <w:ind w:left="0" w:leftChars="0" w:right="0" w:firstLine="0" w:firstLineChars="0"/>
                    <w:jc w:val="center"/>
                    <w:textAlignment w:val="auto"/>
                    <w:outlineLvl w:val="9"/>
                    <w:rPr>
                      <w:sz w:val="28"/>
                      <w:szCs w:val="28"/>
                    </w:rPr>
                  </w:pPr>
                  <w:r>
                    <w:rPr>
                      <w:rFonts w:hint="eastAsia"/>
                      <w:sz w:val="28"/>
                      <w:szCs w:val="28"/>
                    </w:rPr>
                    <w:t>通</w:t>
                  </w:r>
                </w:p>
                <w:p>
                  <w:pPr>
                    <w:widowControl w:val="0"/>
                    <w:wordWrap/>
                    <w:adjustRightInd/>
                    <w:snapToGrid/>
                    <w:spacing w:line="400" w:lineRule="exact"/>
                    <w:ind w:left="0" w:leftChars="0" w:right="0" w:firstLine="0" w:firstLineChars="0"/>
                    <w:jc w:val="center"/>
                    <w:textAlignment w:val="auto"/>
                    <w:outlineLvl w:val="9"/>
                    <w:rPr>
                      <w:sz w:val="28"/>
                      <w:szCs w:val="28"/>
                    </w:rPr>
                  </w:pPr>
                  <w:r>
                    <w:rPr>
                      <w:rFonts w:hint="eastAsia"/>
                      <w:sz w:val="28"/>
                      <w:szCs w:val="28"/>
                    </w:rPr>
                    <w:t>安</w:t>
                  </w:r>
                </w:p>
                <w:p>
                  <w:pPr>
                    <w:widowControl w:val="0"/>
                    <w:wordWrap/>
                    <w:adjustRightInd/>
                    <w:snapToGrid/>
                    <w:spacing w:line="400" w:lineRule="exact"/>
                    <w:ind w:left="0" w:leftChars="0" w:right="0" w:firstLine="0" w:firstLineChars="0"/>
                    <w:jc w:val="center"/>
                    <w:textAlignment w:val="auto"/>
                    <w:outlineLvl w:val="9"/>
                    <w:rPr>
                      <w:sz w:val="28"/>
                      <w:szCs w:val="28"/>
                    </w:rPr>
                  </w:pPr>
                  <w:r>
                    <w:rPr>
                      <w:rFonts w:hint="eastAsia"/>
                      <w:sz w:val="28"/>
                      <w:szCs w:val="28"/>
                    </w:rPr>
                    <w:t>全</w:t>
                  </w:r>
                </w:p>
                <w:p>
                  <w:pPr>
                    <w:widowControl w:val="0"/>
                    <w:wordWrap/>
                    <w:adjustRightInd/>
                    <w:snapToGrid/>
                    <w:spacing w:line="400" w:lineRule="exact"/>
                    <w:ind w:left="0" w:leftChars="0" w:right="0" w:firstLine="0" w:firstLineChars="0"/>
                    <w:jc w:val="center"/>
                    <w:textAlignment w:val="auto"/>
                    <w:outlineLvl w:val="9"/>
                    <w:rPr>
                      <w:sz w:val="28"/>
                      <w:szCs w:val="28"/>
                    </w:rPr>
                  </w:pPr>
                  <w:r>
                    <w:rPr>
                      <w:rFonts w:hint="eastAsia"/>
                      <w:sz w:val="28"/>
                      <w:szCs w:val="28"/>
                    </w:rPr>
                    <w:t>组</w:t>
                  </w:r>
                </w:p>
              </w:txbxContent>
            </v:textbox>
          </v:shape>
        </w:pict>
      </w:r>
      <w:r>
        <w:rPr>
          <w:rFonts w:ascii="仿宋" w:hAnsi="仿宋" w:eastAsia="仿宋" w:cs="仿宋"/>
          <w:kern w:val="2"/>
          <w:sz w:val="28"/>
          <w:szCs w:val="28"/>
          <w:lang w:val="en-US" w:eastAsia="zh-CN" w:bidi="ar-SA"/>
        </w:rPr>
        <w:pict>
          <v:shape id="Text Box 146" o:spid="_x0000_s1044" type="#_x0000_t202" style="position:absolute;left:0;margin-left:258.8pt;margin-top:24.2pt;height:132.2pt;width:26.9pt;rotation:0f;z-index:251668480;" o:ole="f" fillcolor="#FFFFFF" filled="t" o:preferrelative="t" stroked="t" coordorigin="0,0" coordsize="21600,21600">
            <v:stroke color="#000000" color2="#FFFFFF" miterlimit="2"/>
            <v:imagedata gain="65536f" blacklevel="0f" gamma="0"/>
            <o:lock v:ext="edit" position="f" selection="f" grouping="f" rotation="f" cropping="f" text="f" aspectratio="f"/>
            <v:textbox inset="0.00pt,0.00pt,0.00pt,0.00pt">
              <w:txbxContent>
                <w:p>
                  <w:pPr>
                    <w:widowControl w:val="0"/>
                    <w:wordWrap/>
                    <w:adjustRightInd/>
                    <w:snapToGrid/>
                    <w:spacing w:line="400" w:lineRule="exact"/>
                    <w:ind w:left="0" w:leftChars="0" w:right="0" w:firstLine="0" w:firstLineChars="0"/>
                    <w:jc w:val="center"/>
                    <w:textAlignment w:val="auto"/>
                    <w:outlineLvl w:val="9"/>
                    <w:rPr>
                      <w:sz w:val="28"/>
                      <w:szCs w:val="28"/>
                    </w:rPr>
                  </w:pPr>
                  <w:r>
                    <w:rPr>
                      <w:rFonts w:hint="eastAsia"/>
                      <w:sz w:val="28"/>
                      <w:szCs w:val="28"/>
                    </w:rPr>
                    <w:t>施工管理人员</w:t>
                  </w:r>
                </w:p>
              </w:txbxContent>
            </v:textbox>
          </v:shape>
        </w:pict>
      </w:r>
      <w:r>
        <w:rPr>
          <w:rFonts w:ascii="仿宋" w:hAnsi="仿宋" w:eastAsia="仿宋" w:cs="仿宋"/>
          <w:kern w:val="2"/>
          <w:sz w:val="28"/>
          <w:szCs w:val="28"/>
          <w:lang w:val="en-US" w:eastAsia="zh-CN" w:bidi="ar-SA"/>
        </w:rPr>
        <w:pict>
          <v:shape id="Text Box 145" o:spid="_x0000_s1045" type="#_x0000_t202" style="position:absolute;left:0;margin-left:308.1pt;margin-top:24.85pt;height:130.45pt;width:26.8pt;rotation:0f;z-index:251667456;" o:ole="f" fillcolor="#FFFFFF" filled="t" o:preferrelative="t" stroked="t" coordorigin="0,0" coordsize="21600,21600">
            <v:stroke color="#000000" color2="#FFFFFF" miterlimit="2"/>
            <v:imagedata gain="65536f" blacklevel="0f" gamma="0"/>
            <o:lock v:ext="edit" position="f" selection="f" grouping="f" rotation="f" cropping="f" text="f" aspectratio="f"/>
            <v:textbox inset="0.00pt,0.00pt,0.00pt,0.00pt">
              <w:txbxContent>
                <w:p>
                  <w:pPr>
                    <w:widowControl w:val="0"/>
                    <w:wordWrap/>
                    <w:adjustRightInd/>
                    <w:snapToGrid/>
                    <w:spacing w:line="400" w:lineRule="exact"/>
                    <w:ind w:left="0" w:leftChars="0" w:right="0" w:firstLine="0" w:firstLineChars="0"/>
                    <w:jc w:val="center"/>
                    <w:textAlignment w:val="auto"/>
                    <w:outlineLvl w:val="9"/>
                    <w:rPr>
                      <w:sz w:val="28"/>
                      <w:szCs w:val="28"/>
                    </w:rPr>
                  </w:pPr>
                  <w:r>
                    <w:rPr>
                      <w:rFonts w:hint="eastAsia"/>
                      <w:sz w:val="28"/>
                      <w:szCs w:val="28"/>
                    </w:rPr>
                    <w:t>施工技术人员</w:t>
                  </w:r>
                </w:p>
              </w:txbxContent>
            </v:textbox>
          </v:shape>
        </w:pict>
      </w:r>
      <w:r>
        <w:rPr>
          <w:rFonts w:ascii="仿宋" w:hAnsi="仿宋" w:eastAsia="仿宋" w:cs="仿宋"/>
          <w:kern w:val="2"/>
          <w:sz w:val="28"/>
          <w:szCs w:val="28"/>
          <w:lang w:val="en-US" w:eastAsia="zh-CN" w:bidi="ar-SA"/>
        </w:rPr>
        <w:pict>
          <v:shape id="Text Box 144" o:spid="_x0000_s1046" type="#_x0000_t202" style="position:absolute;left:0;margin-left:355.95pt;margin-top:24.7pt;height:128.8pt;width:27pt;rotation:0f;z-index:251666432;" o:ole="f" fillcolor="#FFFFFF" filled="t" o:preferrelative="t" stroked="t" coordorigin="0,0" coordsize="21600,21600">
            <v:stroke color="#000000" color2="#FFFFFF" miterlimit="2"/>
            <v:imagedata gain="65536f" blacklevel="0f" gamma="0"/>
            <o:lock v:ext="edit" position="f" selection="f" grouping="f" rotation="f" cropping="f" text="f" aspectratio="f"/>
            <v:textbox inset="0.00pt,0.00pt,0.00pt,0.00pt">
              <w:txbxContent>
                <w:p>
                  <w:pPr>
                    <w:widowControl w:val="0"/>
                    <w:wordWrap/>
                    <w:adjustRightInd/>
                    <w:snapToGrid/>
                    <w:spacing w:line="400" w:lineRule="exact"/>
                    <w:ind w:left="0" w:leftChars="0" w:right="0" w:firstLine="0" w:firstLineChars="0"/>
                    <w:jc w:val="center"/>
                    <w:textAlignment w:val="auto"/>
                    <w:outlineLvl w:val="9"/>
                    <w:rPr>
                      <w:sz w:val="28"/>
                      <w:szCs w:val="28"/>
                    </w:rPr>
                  </w:pPr>
                  <w:r>
                    <w:rPr>
                      <w:rFonts w:hint="eastAsia"/>
                      <w:sz w:val="28"/>
                      <w:szCs w:val="28"/>
                    </w:rPr>
                    <w:t>施工班组长</w:t>
                  </w:r>
                </w:p>
              </w:txbxContent>
            </v:textbox>
          </v:shape>
        </w:pict>
      </w:r>
      <w:r>
        <w:rPr>
          <w:rFonts w:ascii="仿宋" w:hAnsi="仿宋" w:eastAsia="仿宋" w:cs="仿宋"/>
          <w:kern w:val="2"/>
          <w:sz w:val="28"/>
          <w:szCs w:val="28"/>
          <w:lang w:val="en-US" w:eastAsia="zh-CN" w:bidi="ar-SA"/>
        </w:rPr>
        <w:pict>
          <v:shape id="AutoShape 156" o:spid="_x0000_s1047" type="#_x0000_t32" style="position:absolute;left:0;margin-left:267.8pt;margin-top:1.15pt;height:21.85pt;width:1.5pt;rotation:0f;z-index:251678720;" o:ole="f" o:connectortype="straight" fillcolor="#FFFFFF" filled="f" o:preferrelative="t" stroked="t" coordorigin="0,0" coordsize="21600,21600">
            <v:fill on="f" color2="#FFFFFF" focus="0%"/>
            <v:stroke color="#739CC3" color2="#FFFFFF" miterlimit="2"/>
            <v:imagedata gain="65536f" blacklevel="0f" gamma="0"/>
            <o:lock v:ext="edit" position="f" selection="f" grouping="f" rotation="f" cropping="f" text="f" aspectratio="f"/>
          </v:shape>
        </w:pict>
      </w:r>
      <w:r>
        <w:rPr>
          <w:rFonts w:ascii="仿宋" w:hAnsi="仿宋" w:eastAsia="仿宋" w:cs="仿宋"/>
          <w:kern w:val="2"/>
          <w:sz w:val="28"/>
          <w:szCs w:val="28"/>
          <w:lang w:val="en-US" w:eastAsia="zh-CN" w:bidi="ar-SA"/>
        </w:rPr>
        <w:pict>
          <v:shape id="AutoShape 155" o:spid="_x0000_s1048" type="#_x0000_t32" style="position:absolute;left:0;flip:x;margin-left:370.65pt;margin-top:1.1pt;height:23.1pt;width:0.2pt;rotation:0f;z-index:251677696;" o:ole="f" o:connectortype="straight" fillcolor="#FFFFFF" filled="f" o:preferrelative="t" stroked="t" coordorigin="0,0" coordsize="21600,21600">
            <v:fill on="f" color2="#FFFFFF" focus="0%"/>
            <v:stroke color="#739CC3" color2="#FFFFFF" miterlimit="2"/>
            <v:imagedata gain="65536f" blacklevel="0f" gamma="0"/>
            <o:lock v:ext="edit" position="f" selection="f" grouping="f" rotation="f" cropping="f" text="f" aspectratio="f"/>
          </v:shape>
        </w:pict>
      </w:r>
    </w:p>
    <w:p>
      <w:pPr>
        <w:spacing w:line="360" w:lineRule="auto"/>
        <w:jc w:val="center"/>
        <w:rPr>
          <w:rFonts w:ascii="仿宋" w:hAnsi="仿宋" w:eastAsia="仿宋" w:cs="仿宋"/>
          <w:sz w:val="28"/>
          <w:szCs w:val="28"/>
          <w:lang w:val="zh-CN"/>
        </w:rPr>
      </w:pPr>
    </w:p>
    <w:p>
      <w:pPr>
        <w:spacing w:line="360" w:lineRule="auto"/>
        <w:jc w:val="center"/>
        <w:rPr>
          <w:rFonts w:ascii="仿宋" w:hAnsi="仿宋" w:eastAsia="仿宋" w:cs="仿宋"/>
          <w:sz w:val="28"/>
          <w:szCs w:val="28"/>
          <w:lang w:val="zh-CN"/>
        </w:rPr>
      </w:pPr>
    </w:p>
    <w:p>
      <w:pPr>
        <w:spacing w:line="360" w:lineRule="auto"/>
        <w:jc w:val="center"/>
        <w:rPr>
          <w:rFonts w:ascii="仿宋" w:hAnsi="仿宋" w:eastAsia="仿宋" w:cs="仿宋"/>
          <w:sz w:val="28"/>
          <w:szCs w:val="28"/>
          <w:lang w:val="zh-CN"/>
        </w:rPr>
      </w:pPr>
    </w:p>
    <w:p>
      <w:pPr>
        <w:spacing w:line="360" w:lineRule="auto"/>
        <w:jc w:val="left"/>
        <w:rPr>
          <w:rFonts w:ascii="仿宋" w:hAnsi="仿宋" w:eastAsia="仿宋" w:cs="仿宋"/>
          <w:b/>
          <w:sz w:val="32"/>
          <w:szCs w:val="32"/>
          <w:lang w:val="zh-CN"/>
        </w:rPr>
      </w:pPr>
      <w:bookmarkStart w:id="78" w:name="_Toc33862122"/>
      <w:bookmarkStart w:id="79" w:name="_Toc33862331"/>
      <w:bookmarkStart w:id="80" w:name="_Toc33862574"/>
      <w:bookmarkStart w:id="81" w:name="_Toc33862683"/>
      <w:bookmarkStart w:id="82" w:name="_Toc33862792"/>
      <w:bookmarkStart w:id="83" w:name="_Toc33862900"/>
      <w:bookmarkStart w:id="84" w:name="_Toc33865768"/>
      <w:bookmarkStart w:id="85" w:name="_Toc33865874"/>
      <w:bookmarkStart w:id="86" w:name="_Toc34016643"/>
      <w:bookmarkStart w:id="87" w:name="_Toc34016850"/>
      <w:bookmarkStart w:id="88" w:name="_Toc41114364"/>
    </w:p>
    <w:p>
      <w:pPr>
        <w:spacing w:line="360" w:lineRule="auto"/>
        <w:ind w:left="433" w:leftChars="103" w:firstLine="3" w:firstLineChars="0"/>
        <w:jc w:val="left"/>
        <w:rPr>
          <w:rFonts w:ascii="仿宋" w:hAnsi="仿宋" w:eastAsia="仿宋" w:cs="仿宋"/>
          <w:b/>
          <w:sz w:val="32"/>
          <w:szCs w:val="32"/>
          <w:lang w:val="zh-CN"/>
        </w:rPr>
      </w:pPr>
      <w:r>
        <w:rPr>
          <w:rFonts w:hint="eastAsia" w:ascii="仿宋" w:hAnsi="仿宋" w:eastAsia="仿宋" w:cs="仿宋"/>
          <w:b/>
          <w:sz w:val="32"/>
          <w:szCs w:val="32"/>
          <w:lang w:val="zh-CN"/>
        </w:rPr>
        <w:t>八、文明施工及环保措施</w:t>
      </w:r>
      <w:bookmarkEnd w:id="78"/>
      <w:bookmarkEnd w:id="79"/>
      <w:bookmarkEnd w:id="80"/>
      <w:bookmarkEnd w:id="81"/>
      <w:bookmarkEnd w:id="82"/>
      <w:bookmarkEnd w:id="83"/>
      <w:bookmarkEnd w:id="84"/>
      <w:bookmarkEnd w:id="85"/>
      <w:bookmarkEnd w:id="86"/>
      <w:bookmarkEnd w:id="87"/>
      <w:bookmarkEnd w:id="88"/>
      <w:bookmarkStart w:id="122" w:name="_GoBack"/>
      <w:bookmarkEnd w:id="122"/>
    </w:p>
    <w:p>
      <w:pPr>
        <w:spacing w:line="360" w:lineRule="auto"/>
        <w:ind w:left="434" w:leftChars="103" w:firstLine="621" w:firstLineChars="222"/>
        <w:rPr>
          <w:rFonts w:ascii="仿宋" w:hAnsi="仿宋" w:eastAsia="仿宋" w:cs="仿宋"/>
          <w:sz w:val="28"/>
          <w:szCs w:val="28"/>
          <w:lang w:val="zh-CN"/>
        </w:rPr>
      </w:pPr>
      <w:r>
        <w:rPr>
          <w:rFonts w:hint="eastAsia" w:ascii="仿宋" w:hAnsi="仿宋" w:eastAsia="仿宋" w:cs="仿宋"/>
          <w:sz w:val="28"/>
          <w:szCs w:val="28"/>
          <w:lang w:val="zh-CN"/>
        </w:rPr>
        <w:t>文明施工是本工程施工的重中之重，因此，公司将成立以总经理为首的文明施工保证体</w:t>
      </w:r>
    </w:p>
    <w:p>
      <w:pPr>
        <w:pStyle w:val="16"/>
        <w:spacing w:line="360" w:lineRule="auto"/>
        <w:ind w:left="420" w:leftChars="200" w:firstLine="420" w:firstLineChars="150"/>
        <w:rPr>
          <w:rFonts w:ascii="仿宋" w:hAnsi="仿宋" w:eastAsia="仿宋" w:cs="仿宋"/>
          <w:b/>
          <w:bCs/>
        </w:rPr>
      </w:pPr>
      <w:bookmarkStart w:id="89" w:name="_Toc33862123"/>
      <w:bookmarkStart w:id="90" w:name="_Toc33862332"/>
      <w:bookmarkStart w:id="91" w:name="_Toc33862575"/>
      <w:bookmarkStart w:id="92" w:name="_Toc33862684"/>
      <w:bookmarkStart w:id="93" w:name="_Toc33862793"/>
      <w:bookmarkStart w:id="94" w:name="_Toc33862901"/>
      <w:bookmarkStart w:id="95" w:name="_Toc33865769"/>
      <w:bookmarkStart w:id="96" w:name="_Toc33865875"/>
      <w:bookmarkStart w:id="97" w:name="_Toc34016644"/>
      <w:bookmarkStart w:id="98" w:name="_Toc34016851"/>
      <w:bookmarkStart w:id="99" w:name="_Toc41114365"/>
      <w:r>
        <w:rPr>
          <w:rFonts w:hint="eastAsia" w:ascii="仿宋" w:hAnsi="仿宋" w:eastAsia="仿宋" w:cs="仿宋"/>
          <w:b/>
          <w:bCs/>
          <w:sz w:val="28"/>
          <w:szCs w:val="28"/>
          <w:lang w:eastAsia="zh-CN"/>
        </w:rPr>
        <w:t>（一）</w:t>
      </w:r>
      <w:r>
        <w:rPr>
          <w:rFonts w:hint="eastAsia" w:ascii="仿宋" w:hAnsi="仿宋" w:eastAsia="仿宋" w:cs="仿宋"/>
          <w:b/>
          <w:bCs/>
          <w:sz w:val="28"/>
          <w:szCs w:val="28"/>
          <w:lang w:val="zh-CN"/>
        </w:rPr>
        <w:t>施工现场管理</w:t>
      </w:r>
      <w:bookmarkEnd w:id="89"/>
      <w:bookmarkEnd w:id="90"/>
      <w:bookmarkEnd w:id="91"/>
      <w:bookmarkEnd w:id="92"/>
      <w:bookmarkEnd w:id="93"/>
      <w:bookmarkEnd w:id="94"/>
      <w:bookmarkEnd w:id="95"/>
      <w:bookmarkEnd w:id="96"/>
      <w:bookmarkEnd w:id="97"/>
      <w:bookmarkEnd w:id="98"/>
      <w:bookmarkEnd w:id="99"/>
    </w:p>
    <w:p>
      <w:pPr>
        <w:spacing w:line="360" w:lineRule="auto"/>
        <w:ind w:left="210" w:leftChars="100" w:firstLine="630" w:firstLineChars="225"/>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lang w:val="en-US" w:eastAsia="zh-CN"/>
        </w:rPr>
        <w:t>.</w:t>
      </w:r>
      <w:r>
        <w:rPr>
          <w:rFonts w:hint="eastAsia" w:ascii="仿宋" w:hAnsi="仿宋" w:eastAsia="仿宋" w:cs="仿宋"/>
          <w:sz w:val="28"/>
          <w:szCs w:val="28"/>
          <w:lang w:val="zh-CN"/>
        </w:rPr>
        <w:t>根据该工程的施工特点，合理规划施工场地的使用，严格按照在批准的场地内组织施工的要求执行，同时保持整洁，符合消防和卫生规定，并且严格各种违法违规活动。</w:t>
      </w:r>
    </w:p>
    <w:p>
      <w:pPr>
        <w:spacing w:line="360" w:lineRule="auto"/>
        <w:ind w:left="210" w:leftChars="100" w:firstLine="630" w:firstLineChars="225"/>
        <w:rPr>
          <w:rFonts w:hint="eastAsia" w:ascii="仿宋" w:hAnsi="仿宋" w:eastAsia="仿宋" w:cs="仿宋"/>
          <w:sz w:val="28"/>
          <w:szCs w:val="28"/>
          <w:lang w:val="zh-CN"/>
        </w:rPr>
      </w:pPr>
      <w:r>
        <w:rPr>
          <w:rFonts w:hint="eastAsia" w:ascii="仿宋" w:hAnsi="仿宋" w:eastAsia="仿宋" w:cs="仿宋"/>
          <w:sz w:val="28"/>
          <w:szCs w:val="28"/>
          <w:lang w:val="en-US" w:eastAsia="zh-CN"/>
        </w:rPr>
        <w:t>2.</w:t>
      </w:r>
      <w:r>
        <w:rPr>
          <w:rFonts w:hint="eastAsia" w:ascii="仿宋" w:hAnsi="仿宋" w:eastAsia="仿宋" w:cs="仿宋"/>
          <w:sz w:val="28"/>
          <w:szCs w:val="28"/>
          <w:lang w:val="zh-CN"/>
        </w:rPr>
        <w:t>施工现场有明显的区域界定标识，不能完全断绝交通的施工现场，应指定行人和车辆进出现场的路口与路径，并悬挂醒目的安全告示或警示标志。</w:t>
      </w:r>
    </w:p>
    <w:p>
      <w:pPr>
        <w:spacing w:line="360" w:lineRule="auto"/>
        <w:ind w:left="210" w:leftChars="100" w:firstLine="630" w:firstLineChars="225"/>
        <w:rPr>
          <w:rFonts w:ascii="仿宋" w:hAnsi="仿宋" w:eastAsia="仿宋" w:cs="仿宋"/>
          <w:sz w:val="28"/>
          <w:szCs w:val="28"/>
          <w:lang w:val="zh-CN"/>
        </w:rPr>
      </w:pPr>
      <w:r>
        <w:rPr>
          <w:rFonts w:hint="eastAsia" w:ascii="仿宋" w:hAnsi="仿宋" w:eastAsia="仿宋" w:cs="仿宋"/>
          <w:sz w:val="28"/>
          <w:szCs w:val="28"/>
          <w:lang w:val="en-US" w:eastAsia="zh-CN"/>
        </w:rPr>
        <w:t>3.</w:t>
      </w:r>
      <w:r>
        <w:rPr>
          <w:rFonts w:hint="eastAsia" w:ascii="仿宋" w:hAnsi="仿宋" w:eastAsia="仿宋" w:cs="仿宋"/>
          <w:sz w:val="28"/>
          <w:szCs w:val="28"/>
          <w:lang w:val="zh-CN"/>
        </w:rPr>
        <w:t>现场施工人员一律要佩戴安全帽，着安全背心，遵守现场的各项规章制度。</w:t>
      </w:r>
    </w:p>
    <w:p>
      <w:pPr>
        <w:spacing w:line="360" w:lineRule="auto"/>
        <w:ind w:left="434" w:leftChars="103" w:firstLine="621" w:firstLineChars="222"/>
        <w:jc w:val="left"/>
        <w:rPr>
          <w:rFonts w:hint="eastAsia" w:ascii="仿宋" w:hAnsi="仿宋" w:eastAsia="仿宋" w:cs="仿宋"/>
          <w:b/>
          <w:bCs/>
          <w:sz w:val="28"/>
          <w:szCs w:val="28"/>
          <w:lang w:val="zh-CN"/>
        </w:rPr>
      </w:pPr>
      <w:bookmarkStart w:id="100" w:name="_Toc33862125"/>
      <w:bookmarkStart w:id="101" w:name="_Toc33862334"/>
      <w:bookmarkStart w:id="102" w:name="_Toc33862577"/>
      <w:bookmarkStart w:id="103" w:name="_Toc33862686"/>
      <w:bookmarkStart w:id="104" w:name="_Toc33862795"/>
      <w:bookmarkStart w:id="105" w:name="_Toc33862903"/>
      <w:bookmarkStart w:id="106" w:name="_Toc33865771"/>
      <w:bookmarkStart w:id="107" w:name="_Toc33865877"/>
      <w:bookmarkStart w:id="108" w:name="_Toc34016646"/>
      <w:bookmarkStart w:id="109" w:name="_Toc34016853"/>
      <w:bookmarkStart w:id="110" w:name="_Toc41114367"/>
      <w:r>
        <w:rPr>
          <w:rFonts w:hint="eastAsia" w:ascii="仿宋" w:hAnsi="仿宋" w:eastAsia="仿宋" w:cs="仿宋"/>
          <w:b/>
          <w:bCs/>
          <w:sz w:val="28"/>
          <w:szCs w:val="28"/>
          <w:lang w:eastAsia="zh-CN"/>
        </w:rPr>
        <w:t>（二）</w:t>
      </w:r>
      <w:r>
        <w:rPr>
          <w:rFonts w:hint="eastAsia" w:ascii="仿宋" w:hAnsi="仿宋" w:eastAsia="仿宋" w:cs="仿宋"/>
          <w:b/>
          <w:bCs/>
          <w:sz w:val="28"/>
          <w:szCs w:val="28"/>
          <w:lang w:val="zh-CN"/>
        </w:rPr>
        <w:t>环境保护管理</w:t>
      </w:r>
      <w:bookmarkEnd w:id="100"/>
      <w:bookmarkEnd w:id="101"/>
      <w:bookmarkEnd w:id="102"/>
      <w:bookmarkEnd w:id="103"/>
      <w:bookmarkEnd w:id="104"/>
      <w:bookmarkEnd w:id="105"/>
      <w:bookmarkEnd w:id="106"/>
      <w:bookmarkEnd w:id="107"/>
      <w:bookmarkEnd w:id="108"/>
      <w:bookmarkEnd w:id="109"/>
      <w:bookmarkEnd w:id="110"/>
    </w:p>
    <w:p>
      <w:pPr>
        <w:spacing w:line="360" w:lineRule="auto"/>
        <w:ind w:left="434" w:leftChars="103" w:firstLine="621" w:firstLineChars="222"/>
        <w:jc w:val="left"/>
        <w:rPr>
          <w:rFonts w:hint="eastAsia" w:ascii="仿宋" w:hAnsi="仿宋" w:eastAsia="仿宋" w:cs="仿宋"/>
          <w:sz w:val="28"/>
          <w:szCs w:val="28"/>
          <w:lang w:val="zh-CN"/>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lang w:val="zh-CN"/>
        </w:rPr>
        <w:t>为了减少和避免对周边环境的干扰，保证周围村民有一个正常的工作和生活环境，必须采取有效措施使施工噪声控制在规定的标准之内。</w:t>
      </w:r>
    </w:p>
    <w:p>
      <w:pPr>
        <w:spacing w:line="360" w:lineRule="auto"/>
        <w:ind w:left="434" w:leftChars="103" w:firstLine="621" w:firstLineChars="222"/>
        <w:jc w:val="left"/>
        <w:rPr>
          <w:rFonts w:hint="eastAsia" w:ascii="仿宋" w:hAnsi="仿宋" w:eastAsia="仿宋" w:cs="仿宋"/>
          <w:sz w:val="28"/>
          <w:szCs w:val="28"/>
          <w:lang w:val="zh-CN"/>
        </w:rPr>
      </w:pPr>
      <w:r>
        <w:rPr>
          <w:rFonts w:hint="eastAsia" w:ascii="仿宋" w:hAnsi="仿宋" w:eastAsia="仿宋" w:cs="仿宋"/>
          <w:sz w:val="28"/>
          <w:szCs w:val="28"/>
          <w:lang w:val="en-US" w:eastAsia="zh-CN"/>
        </w:rPr>
        <w:t>2.</w:t>
      </w:r>
      <w:r>
        <w:rPr>
          <w:rFonts w:hint="eastAsia" w:ascii="仿宋" w:hAnsi="仿宋" w:eastAsia="仿宋" w:cs="仿宋"/>
          <w:sz w:val="28"/>
          <w:szCs w:val="28"/>
          <w:lang w:val="zh-CN"/>
        </w:rPr>
        <w:t>施工中采取有效措施，减少施工时对环境的污染，运输车辆装置必须严密，符合不撒、不漏标准。</w:t>
      </w:r>
    </w:p>
    <w:p>
      <w:pPr>
        <w:spacing w:line="360" w:lineRule="auto"/>
        <w:ind w:left="434" w:leftChars="103" w:firstLine="621" w:firstLineChars="222"/>
        <w:jc w:val="left"/>
        <w:rPr>
          <w:rFonts w:hint="eastAsia" w:ascii="仿宋" w:hAnsi="仿宋" w:eastAsia="仿宋" w:cs="仿宋"/>
          <w:sz w:val="28"/>
          <w:szCs w:val="28"/>
          <w:lang w:val="zh-CN"/>
        </w:rPr>
      </w:pPr>
      <w:r>
        <w:rPr>
          <w:rFonts w:hint="eastAsia" w:ascii="仿宋" w:hAnsi="仿宋" w:eastAsia="仿宋" w:cs="仿宋"/>
          <w:sz w:val="28"/>
          <w:szCs w:val="28"/>
          <w:lang w:val="en-US" w:eastAsia="zh-CN"/>
        </w:rPr>
        <w:t>3.</w:t>
      </w:r>
      <w:r>
        <w:rPr>
          <w:rFonts w:hint="eastAsia" w:ascii="仿宋" w:hAnsi="仿宋" w:eastAsia="仿宋" w:cs="仿宋"/>
          <w:sz w:val="28"/>
          <w:szCs w:val="28"/>
          <w:lang w:val="zh-CN"/>
        </w:rPr>
        <w:t>施工中应采取有效技术措施，对地下水和周围地面的沉降进行控制，防止周围建筑有变形或开裂，若一旦发生上述事故，立即采取有效措施，防止事故扩大，并妥善处理事故及事故的善后工作，并将上述的一切活动上报驻地工程师和业主（出具书面材料）。</w:t>
      </w:r>
    </w:p>
    <w:p>
      <w:pPr>
        <w:spacing w:line="360" w:lineRule="auto"/>
        <w:ind w:left="434" w:leftChars="103" w:firstLine="621" w:firstLineChars="222"/>
        <w:jc w:val="left"/>
        <w:rPr>
          <w:rFonts w:hint="eastAsia" w:ascii="仿宋" w:hAnsi="仿宋" w:eastAsia="仿宋" w:cs="仿宋"/>
          <w:sz w:val="28"/>
          <w:szCs w:val="28"/>
          <w:lang w:val="zh-CN"/>
        </w:rPr>
      </w:pPr>
      <w:r>
        <w:rPr>
          <w:rFonts w:hint="eastAsia" w:ascii="仿宋" w:hAnsi="仿宋" w:eastAsia="仿宋" w:cs="仿宋"/>
          <w:sz w:val="28"/>
          <w:szCs w:val="28"/>
          <w:lang w:val="en-US" w:eastAsia="zh-CN"/>
        </w:rPr>
        <w:t>4.</w:t>
      </w:r>
      <w:r>
        <w:rPr>
          <w:rFonts w:hint="eastAsia" w:ascii="仿宋" w:hAnsi="仿宋" w:eastAsia="仿宋" w:cs="仿宋"/>
          <w:sz w:val="28"/>
          <w:szCs w:val="28"/>
          <w:lang w:val="zh-CN"/>
        </w:rPr>
        <w:t>在产生扬尘的季节或有扬尘作业的地段，应采取防尘和通风措施，确保扬尘含量达到国家卫生标准。</w:t>
      </w:r>
    </w:p>
    <w:p>
      <w:pPr>
        <w:tabs>
          <w:tab w:val="left" w:pos="0"/>
        </w:tabs>
        <w:spacing w:line="360" w:lineRule="auto"/>
        <w:ind w:left="434" w:leftChars="103" w:firstLine="621" w:firstLineChars="222"/>
        <w:jc w:val="left"/>
        <w:rPr>
          <w:rFonts w:hint="eastAsia" w:ascii="仿宋" w:hAnsi="仿宋" w:eastAsia="仿宋" w:cs="仿宋"/>
          <w:sz w:val="28"/>
          <w:szCs w:val="28"/>
          <w:lang w:val="zh-CN"/>
        </w:rPr>
      </w:pPr>
      <w:r>
        <w:rPr>
          <w:rFonts w:hint="eastAsia" w:ascii="仿宋" w:hAnsi="仿宋" w:eastAsia="仿宋" w:cs="仿宋"/>
          <w:sz w:val="28"/>
          <w:szCs w:val="28"/>
          <w:lang w:val="en-US" w:eastAsia="zh-CN"/>
        </w:rPr>
        <w:t>5.</w:t>
      </w:r>
      <w:r>
        <w:rPr>
          <w:rFonts w:hint="eastAsia" w:ascii="仿宋" w:hAnsi="仿宋" w:eastAsia="仿宋" w:cs="仿宋"/>
          <w:sz w:val="28"/>
          <w:szCs w:val="28"/>
          <w:lang w:val="zh-CN"/>
        </w:rPr>
        <w:t>施工工地不许自焚会产生有害气体的物质和恶臭气味的物质</w:t>
      </w:r>
      <w:bookmarkStart w:id="111" w:name="_Toc33862126"/>
      <w:bookmarkStart w:id="112" w:name="_Toc33862335"/>
      <w:bookmarkStart w:id="113" w:name="_Toc33862578"/>
      <w:bookmarkStart w:id="114" w:name="_Toc33862687"/>
      <w:bookmarkStart w:id="115" w:name="_Toc33862796"/>
      <w:bookmarkStart w:id="116" w:name="_Toc33862904"/>
      <w:bookmarkStart w:id="117" w:name="_Toc33865772"/>
      <w:bookmarkStart w:id="118" w:name="_Toc33865878"/>
      <w:bookmarkStart w:id="119" w:name="_Toc34016647"/>
      <w:bookmarkStart w:id="120" w:name="_Toc34016854"/>
      <w:bookmarkStart w:id="121" w:name="_Toc41114368"/>
      <w:r>
        <w:rPr>
          <w:rFonts w:hint="eastAsia" w:ascii="仿宋" w:hAnsi="仿宋" w:eastAsia="仿宋" w:cs="仿宋"/>
          <w:sz w:val="28"/>
          <w:szCs w:val="28"/>
          <w:lang w:val="zh-CN"/>
        </w:rPr>
        <w:t>。</w:t>
      </w:r>
    </w:p>
    <w:p>
      <w:pPr>
        <w:tabs>
          <w:tab w:val="left" w:pos="0"/>
        </w:tabs>
        <w:spacing w:line="360" w:lineRule="auto"/>
        <w:ind w:left="434" w:leftChars="103" w:firstLine="621" w:firstLineChars="222"/>
        <w:jc w:val="left"/>
        <w:rPr>
          <w:rFonts w:ascii="仿宋" w:hAnsi="仿宋" w:eastAsia="仿宋" w:cs="仿宋"/>
          <w:b/>
          <w:bCs w:val="0"/>
          <w:lang w:val="zh-CN"/>
        </w:rPr>
      </w:pPr>
      <w:r>
        <w:rPr>
          <w:rFonts w:hint="eastAsia" w:ascii="仿宋" w:hAnsi="仿宋" w:eastAsia="仿宋" w:cs="仿宋"/>
          <w:b/>
          <w:bCs w:val="0"/>
          <w:sz w:val="28"/>
          <w:szCs w:val="28"/>
          <w:lang w:eastAsia="zh-CN"/>
        </w:rPr>
        <w:t>（三）</w:t>
      </w:r>
      <w:r>
        <w:rPr>
          <w:rFonts w:hint="eastAsia" w:ascii="仿宋" w:hAnsi="仿宋" w:eastAsia="仿宋" w:cs="仿宋"/>
          <w:b/>
          <w:bCs w:val="0"/>
          <w:sz w:val="28"/>
          <w:szCs w:val="28"/>
          <w:lang w:val="zh-CN"/>
        </w:rPr>
        <w:t>施工交通管理</w:t>
      </w:r>
      <w:bookmarkEnd w:id="111"/>
      <w:bookmarkEnd w:id="112"/>
      <w:bookmarkEnd w:id="113"/>
      <w:bookmarkEnd w:id="114"/>
      <w:bookmarkEnd w:id="115"/>
      <w:bookmarkEnd w:id="116"/>
      <w:bookmarkEnd w:id="117"/>
      <w:bookmarkEnd w:id="118"/>
      <w:bookmarkEnd w:id="119"/>
      <w:bookmarkEnd w:id="120"/>
      <w:bookmarkEnd w:id="121"/>
    </w:p>
    <w:p>
      <w:pPr>
        <w:spacing w:line="360" w:lineRule="auto"/>
        <w:ind w:left="210" w:leftChars="100" w:firstLine="630" w:firstLineChars="225"/>
        <w:jc w:val="left"/>
        <w:rPr>
          <w:rFonts w:ascii="仿宋" w:hAnsi="仿宋" w:eastAsia="仿宋" w:cs="仿宋"/>
          <w:sz w:val="28"/>
          <w:szCs w:val="28"/>
          <w:lang w:val="zh-CN"/>
        </w:rPr>
      </w:pPr>
      <w:r>
        <w:rPr>
          <w:rFonts w:hint="eastAsia" w:ascii="仿宋" w:hAnsi="仿宋" w:eastAsia="仿宋" w:cs="仿宋"/>
          <w:sz w:val="28"/>
          <w:szCs w:val="28"/>
          <w:lang w:val="zh-CN"/>
        </w:rPr>
        <w:t>详见该项目交通组织专项方案。</w:t>
      </w:r>
    </w:p>
    <w:p>
      <w:pPr>
        <w:spacing w:line="360" w:lineRule="auto"/>
        <w:ind w:left="210" w:leftChars="100"/>
        <w:jc w:val="right"/>
        <w:rPr>
          <w:rFonts w:ascii="仿宋" w:hAnsi="仿宋" w:eastAsia="仿宋" w:cs="仿宋"/>
          <w:sz w:val="28"/>
          <w:szCs w:val="28"/>
          <w:lang w:val="zh-CN"/>
        </w:rPr>
      </w:pPr>
      <w:r>
        <w:rPr>
          <w:rFonts w:hint="eastAsia" w:ascii="仿宋" w:hAnsi="仿宋" w:eastAsia="仿宋" w:cs="仿宋"/>
          <w:sz w:val="28"/>
          <w:szCs w:val="28"/>
          <w:lang w:val="zh-CN"/>
        </w:rPr>
        <w:t>重庆市新世纪路桥建设有限公司</w:t>
      </w:r>
    </w:p>
    <w:p>
      <w:pPr>
        <w:spacing w:line="360" w:lineRule="auto"/>
        <w:ind w:left="210" w:leftChars="100"/>
        <w:jc w:val="right"/>
        <w:rPr>
          <w:rFonts w:ascii="仿宋" w:hAnsi="仿宋" w:eastAsia="仿宋" w:cs="仿宋"/>
          <w:sz w:val="28"/>
          <w:szCs w:val="28"/>
        </w:rPr>
      </w:pPr>
      <w:r>
        <w:rPr>
          <w:rFonts w:hint="eastAsia" w:ascii="仿宋" w:hAnsi="仿宋" w:eastAsia="仿宋" w:cs="仿宋"/>
          <w:sz w:val="28"/>
          <w:szCs w:val="28"/>
        </w:rPr>
        <w:t>2015年6月</w:t>
      </w:r>
    </w:p>
    <w:sectPr>
      <w:headerReference r:id="rId4" w:type="default"/>
      <w:footerReference r:id="rId5" w:type="default"/>
      <w:footerReference r:id="rId6" w:type="even"/>
      <w:pgSz w:w="12240" w:h="15840"/>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ind w:right="360" w:firstLine="4000" w:firstLineChars="2000"/>
    </w:pPr>
    <w:r>
      <w:rPr>
        <w:kern w:val="0"/>
        <w:sz w:val="20"/>
      </w:rPr>
      <w:t xml:space="preserve">- </w:t>
    </w:r>
    <w:r>
      <w:rPr>
        <w:kern w:val="0"/>
        <w:sz w:val="20"/>
      </w:rPr>
      <w:fldChar w:fldCharType="begin"/>
    </w:r>
    <w:r>
      <w:rPr>
        <w:kern w:val="0"/>
        <w:sz w:val="20"/>
      </w:rPr>
      <w:instrText xml:space="preserve"> PAGE </w:instrText>
    </w:r>
    <w:r>
      <w:rPr>
        <w:kern w:val="0"/>
        <w:sz w:val="20"/>
      </w:rPr>
      <w:fldChar w:fldCharType="separate"/>
    </w:r>
    <w:r>
      <w:rPr>
        <w:kern w:val="0"/>
        <w:sz w:val="20"/>
      </w:rPr>
      <w:t>1</w:t>
    </w:r>
    <w:r>
      <w:rPr>
        <w:kern w:val="0"/>
        <w:sz w:val="20"/>
      </w:rPr>
      <w:fldChar w:fldCharType="end"/>
    </w:r>
    <w:r>
      <w:rPr>
        <w:kern w:val="0"/>
        <w:sz w:val="20"/>
      </w:rPr>
      <w:t xml:space="preserve"> -</w:t>
    </w:r>
    <w:r>
      <w:rPr>
        <w:rFonts w:ascii="Times New Roman" w:hAnsi="Times New Roman" w:eastAsia="宋体" w:cs="Times New Roman"/>
        <w:kern w:val="2"/>
        <w:sz w:val="18"/>
        <w:szCs w:val="18"/>
        <w:lang w:val="en-US" w:eastAsia="zh-CN" w:bidi="ar-SA"/>
      </w:rPr>
      <w:pict>
        <v:shape id="Picture 1" o:spid="_x0000_s1025" type="#_x0000_t75" style="position:absolute;left:0;margin-left:189pt;margin-top:4.95pt;height:7.8pt;width:36.7pt;rotation:0f;z-index:-251658240;" o:ole="f" fillcolor="#FFFFFF" filled="f" o:preferrelative="t" stroked="f" coordorigin="0,0" coordsize="21600,21600">
          <v:fill on="f" color2="#FFFFFF" focus="0%"/>
          <v:imagedata gain="65536f" blacklevel="0f" gamma="0" o:title="" r:id="rId1"/>
          <o:lock v:ext="edit" position="f" selection="f" grouping="f" rotation="f" cropping="f" text="f" aspectratio="t"/>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framePr w:wrap="around" w:vAnchor="text" w:hAnchor="margin" w:xAlign="right" w:y="2"/>
      <w:rPr>
        <w:rStyle w:val="12"/>
      </w:rPr>
    </w:pPr>
    <w:r>
      <w:rPr>
        <w:rStyle w:val="12"/>
      </w:rPr>
      <w:fldChar w:fldCharType="begin"/>
    </w:r>
    <w:r>
      <w:rPr>
        <w:rStyle w:val="12"/>
      </w:rPr>
      <w:instrText xml:space="preserve">PAGE  </w:instrText>
    </w:r>
    <w:r>
      <w:rPr>
        <w:rStyle w:val="12"/>
      </w:rP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Bdr>
        <w:bottom w:val="single" w:color="auto" w:sz="6" w:space="6"/>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37104486">
    <w:nsid w:val="55A87966"/>
    <w:multiLevelType w:val="singleLevel"/>
    <w:tmpl w:val="55A87966"/>
    <w:lvl w:ilvl="0" w:tentative="1">
      <w:start w:val="1"/>
      <w:numFmt w:val="decimal"/>
      <w:suff w:val="nothing"/>
      <w:lvlText w:val="%1."/>
      <w:lvlJc w:val="left"/>
    </w:lvl>
  </w:abstractNum>
  <w:abstractNum w:abstractNumId="1437104972">
    <w:nsid w:val="55A87B4C"/>
    <w:multiLevelType w:val="singleLevel"/>
    <w:tmpl w:val="55A87B4C"/>
    <w:lvl w:ilvl="0" w:tentative="1">
      <w:start w:val="1"/>
      <w:numFmt w:val="decimal"/>
      <w:suff w:val="nothing"/>
      <w:lvlText w:val="%1."/>
      <w:lvlJc w:val="left"/>
    </w:lvl>
  </w:abstractNum>
  <w:abstractNum w:abstractNumId="1437104453">
    <w:nsid w:val="55A87945"/>
    <w:multiLevelType w:val="singleLevel"/>
    <w:tmpl w:val="55A87945"/>
    <w:lvl w:ilvl="0" w:tentative="1">
      <w:start w:val="4"/>
      <w:numFmt w:val="chineseCounting"/>
      <w:suff w:val="nothing"/>
      <w:lvlText w:val="（%1）"/>
      <w:lvlJc w:val="left"/>
    </w:lvl>
  </w:abstractNum>
  <w:abstractNum w:abstractNumId="1437105042">
    <w:nsid w:val="55A87B92"/>
    <w:multiLevelType w:val="singleLevel"/>
    <w:tmpl w:val="55A87B92"/>
    <w:lvl w:ilvl="0" w:tentative="1">
      <w:start w:val="1"/>
      <w:numFmt w:val="chineseCounting"/>
      <w:suff w:val="nothing"/>
      <w:lvlText w:val="（%1）"/>
      <w:lvlJc w:val="left"/>
    </w:lvl>
  </w:abstractNum>
  <w:abstractNum w:abstractNumId="1437103525">
    <w:nsid w:val="55A875A5"/>
    <w:multiLevelType w:val="singleLevel"/>
    <w:tmpl w:val="55A875A5"/>
    <w:lvl w:ilvl="0" w:tentative="1">
      <w:start w:val="3"/>
      <w:numFmt w:val="chineseCounting"/>
      <w:suff w:val="nothing"/>
      <w:lvlText w:val="%1、"/>
      <w:lvlJc w:val="left"/>
    </w:lvl>
  </w:abstractNum>
  <w:abstractNum w:abstractNumId="1437104303">
    <w:nsid w:val="55A878AF"/>
    <w:multiLevelType w:val="singleLevel"/>
    <w:tmpl w:val="55A878AF"/>
    <w:lvl w:ilvl="0" w:tentative="1">
      <w:start w:val="5"/>
      <w:numFmt w:val="decimal"/>
      <w:suff w:val="nothing"/>
      <w:lvlText w:val="%1."/>
      <w:lvlJc w:val="left"/>
    </w:lvl>
  </w:abstractNum>
  <w:abstractNum w:abstractNumId="1437105143">
    <w:nsid w:val="55A87BF7"/>
    <w:multiLevelType w:val="singleLevel"/>
    <w:tmpl w:val="55A87BF7"/>
    <w:lvl w:ilvl="0" w:tentative="1">
      <w:start w:val="7"/>
      <w:numFmt w:val="chineseCounting"/>
      <w:suff w:val="nothing"/>
      <w:lvlText w:val="%1、"/>
      <w:lvlJc w:val="left"/>
    </w:lvl>
  </w:abstractNum>
  <w:abstractNum w:abstractNumId="1437104084">
    <w:nsid w:val="55A877D4"/>
    <w:multiLevelType w:val="singleLevel"/>
    <w:tmpl w:val="55A877D4"/>
    <w:lvl w:ilvl="0" w:tentative="1">
      <w:start w:val="1"/>
      <w:numFmt w:val="decimal"/>
      <w:suff w:val="nothing"/>
      <w:lvlText w:val="%1、"/>
      <w:lvlJc w:val="left"/>
    </w:lvl>
  </w:abstractNum>
  <w:abstractNum w:abstractNumId="1437103818">
    <w:nsid w:val="55A876CA"/>
    <w:multiLevelType w:val="singleLevel"/>
    <w:tmpl w:val="55A876CA"/>
    <w:lvl w:ilvl="0" w:tentative="1">
      <w:start w:val="1"/>
      <w:numFmt w:val="decimal"/>
      <w:suff w:val="nothing"/>
      <w:lvlText w:val="%1."/>
      <w:lvlJc w:val="left"/>
    </w:lvl>
  </w:abstractNum>
  <w:abstractNum w:abstractNumId="1437104203">
    <w:nsid w:val="55A8784B"/>
    <w:multiLevelType w:val="singleLevel"/>
    <w:tmpl w:val="55A8784B"/>
    <w:lvl w:ilvl="0" w:tentative="1">
      <w:start w:val="2"/>
      <w:numFmt w:val="decimal"/>
      <w:suff w:val="nothing"/>
      <w:lvlText w:val="%1."/>
      <w:lvlJc w:val="left"/>
    </w:lvl>
  </w:abstractNum>
  <w:abstractNum w:abstractNumId="1437105016">
    <w:nsid w:val="55A87B78"/>
    <w:multiLevelType w:val="singleLevel"/>
    <w:tmpl w:val="55A87B78"/>
    <w:lvl w:ilvl="0" w:tentative="1">
      <w:start w:val="6"/>
      <w:numFmt w:val="chineseCounting"/>
      <w:suff w:val="nothing"/>
      <w:lvlText w:val="%1、"/>
      <w:lvlJc w:val="left"/>
    </w:lvl>
  </w:abstractNum>
  <w:abstractNum w:abstractNumId="1437105098">
    <w:nsid w:val="55A87BCA"/>
    <w:multiLevelType w:val="singleLevel"/>
    <w:tmpl w:val="55A87BCA"/>
    <w:lvl w:ilvl="0" w:tentative="1">
      <w:start w:val="1"/>
      <w:numFmt w:val="decimal"/>
      <w:suff w:val="nothing"/>
      <w:lvlText w:val="%1."/>
      <w:lvlJc w:val="left"/>
    </w:lvl>
  </w:abstractNum>
  <w:abstractNum w:abstractNumId="1437104744">
    <w:nsid w:val="55A87A68"/>
    <w:multiLevelType w:val="singleLevel"/>
    <w:tmpl w:val="55A87A68"/>
    <w:lvl w:ilvl="0" w:tentative="1">
      <w:start w:val="5"/>
      <w:numFmt w:val="chineseCounting"/>
      <w:suff w:val="nothing"/>
      <w:lvlText w:val="%1、"/>
      <w:lvlJc w:val="left"/>
    </w:lvl>
  </w:abstractNum>
  <w:num w:numId="1">
    <w:abstractNumId w:val="1437103525"/>
  </w:num>
  <w:num w:numId="2">
    <w:abstractNumId w:val="1437103818"/>
  </w:num>
  <w:num w:numId="3">
    <w:abstractNumId w:val="1437104084"/>
  </w:num>
  <w:num w:numId="4">
    <w:abstractNumId w:val="1437104203"/>
  </w:num>
  <w:num w:numId="5">
    <w:abstractNumId w:val="1437104303"/>
  </w:num>
  <w:num w:numId="6">
    <w:abstractNumId w:val="1437104453"/>
  </w:num>
  <w:num w:numId="7">
    <w:abstractNumId w:val="1437104486"/>
  </w:num>
  <w:num w:numId="8">
    <w:abstractNumId w:val="1437104744"/>
  </w:num>
  <w:num w:numId="9">
    <w:abstractNumId w:val="1437104972"/>
  </w:num>
  <w:num w:numId="10">
    <w:abstractNumId w:val="1437105016"/>
  </w:num>
  <w:num w:numId="11">
    <w:abstractNumId w:val="1437105042"/>
  </w:num>
  <w:num w:numId="12">
    <w:abstractNumId w:val="1437105098"/>
  </w:num>
  <w:num w:numId="13">
    <w:abstractNumId w:val="14371051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B49CD"/>
    <w:rsid w:val="00001198"/>
    <w:rsid w:val="00015FFD"/>
    <w:rsid w:val="000373B8"/>
    <w:rsid w:val="00043F71"/>
    <w:rsid w:val="00055F94"/>
    <w:rsid w:val="0008086A"/>
    <w:rsid w:val="00082656"/>
    <w:rsid w:val="00093FEC"/>
    <w:rsid w:val="000A6198"/>
    <w:rsid w:val="000B48A3"/>
    <w:rsid w:val="000B48D5"/>
    <w:rsid w:val="000E5CF9"/>
    <w:rsid w:val="00102228"/>
    <w:rsid w:val="00107085"/>
    <w:rsid w:val="00125C9B"/>
    <w:rsid w:val="00144EDD"/>
    <w:rsid w:val="00171218"/>
    <w:rsid w:val="001B5C87"/>
    <w:rsid w:val="001C52C2"/>
    <w:rsid w:val="001F7287"/>
    <w:rsid w:val="00204B86"/>
    <w:rsid w:val="0020679F"/>
    <w:rsid w:val="00244F3D"/>
    <w:rsid w:val="00245971"/>
    <w:rsid w:val="0027678E"/>
    <w:rsid w:val="00294166"/>
    <w:rsid w:val="002A1F48"/>
    <w:rsid w:val="002A348F"/>
    <w:rsid w:val="002A4F42"/>
    <w:rsid w:val="003039BE"/>
    <w:rsid w:val="00311F80"/>
    <w:rsid w:val="00330F48"/>
    <w:rsid w:val="0035269B"/>
    <w:rsid w:val="00353AD5"/>
    <w:rsid w:val="00361135"/>
    <w:rsid w:val="003613CA"/>
    <w:rsid w:val="003750CC"/>
    <w:rsid w:val="0037599E"/>
    <w:rsid w:val="0038242A"/>
    <w:rsid w:val="00384371"/>
    <w:rsid w:val="003868D2"/>
    <w:rsid w:val="003B49CD"/>
    <w:rsid w:val="003B5FD8"/>
    <w:rsid w:val="003D1827"/>
    <w:rsid w:val="003E26FA"/>
    <w:rsid w:val="003F1148"/>
    <w:rsid w:val="003F4E2D"/>
    <w:rsid w:val="003F7053"/>
    <w:rsid w:val="0044451A"/>
    <w:rsid w:val="0048776D"/>
    <w:rsid w:val="00490D9E"/>
    <w:rsid w:val="004A03D7"/>
    <w:rsid w:val="004A2B11"/>
    <w:rsid w:val="004B119C"/>
    <w:rsid w:val="004B2EB1"/>
    <w:rsid w:val="004C6C72"/>
    <w:rsid w:val="004E4440"/>
    <w:rsid w:val="004F13F7"/>
    <w:rsid w:val="004F2C08"/>
    <w:rsid w:val="004F7D89"/>
    <w:rsid w:val="00524D36"/>
    <w:rsid w:val="0053000D"/>
    <w:rsid w:val="00537CDF"/>
    <w:rsid w:val="005412CF"/>
    <w:rsid w:val="00543ECC"/>
    <w:rsid w:val="005616EF"/>
    <w:rsid w:val="005923E2"/>
    <w:rsid w:val="005C38C2"/>
    <w:rsid w:val="005D4DF0"/>
    <w:rsid w:val="005E1145"/>
    <w:rsid w:val="005F6CA7"/>
    <w:rsid w:val="0063103D"/>
    <w:rsid w:val="006519FD"/>
    <w:rsid w:val="006560F8"/>
    <w:rsid w:val="006644D7"/>
    <w:rsid w:val="0066771D"/>
    <w:rsid w:val="0067084B"/>
    <w:rsid w:val="0069703E"/>
    <w:rsid w:val="006D537D"/>
    <w:rsid w:val="006E07C8"/>
    <w:rsid w:val="006F00E6"/>
    <w:rsid w:val="0070296C"/>
    <w:rsid w:val="00711D80"/>
    <w:rsid w:val="007173DF"/>
    <w:rsid w:val="0072113D"/>
    <w:rsid w:val="00721C37"/>
    <w:rsid w:val="00723C53"/>
    <w:rsid w:val="00727979"/>
    <w:rsid w:val="0075010B"/>
    <w:rsid w:val="007557A0"/>
    <w:rsid w:val="00771A44"/>
    <w:rsid w:val="00771B29"/>
    <w:rsid w:val="007849B8"/>
    <w:rsid w:val="007D32D5"/>
    <w:rsid w:val="007D626F"/>
    <w:rsid w:val="007D673E"/>
    <w:rsid w:val="007E789D"/>
    <w:rsid w:val="00827B7D"/>
    <w:rsid w:val="008478A7"/>
    <w:rsid w:val="00847F19"/>
    <w:rsid w:val="0088537E"/>
    <w:rsid w:val="008B343F"/>
    <w:rsid w:val="008C0D22"/>
    <w:rsid w:val="008D2632"/>
    <w:rsid w:val="008D3061"/>
    <w:rsid w:val="008F6966"/>
    <w:rsid w:val="009026BB"/>
    <w:rsid w:val="00907195"/>
    <w:rsid w:val="00937DF6"/>
    <w:rsid w:val="00965734"/>
    <w:rsid w:val="00971055"/>
    <w:rsid w:val="00973FCA"/>
    <w:rsid w:val="009A67CD"/>
    <w:rsid w:val="009B05BB"/>
    <w:rsid w:val="009B5DD1"/>
    <w:rsid w:val="009B63D3"/>
    <w:rsid w:val="009C0A1D"/>
    <w:rsid w:val="009C2ED0"/>
    <w:rsid w:val="009C465C"/>
    <w:rsid w:val="00A0105D"/>
    <w:rsid w:val="00A4049D"/>
    <w:rsid w:val="00A41873"/>
    <w:rsid w:val="00A57FA7"/>
    <w:rsid w:val="00A61648"/>
    <w:rsid w:val="00A628DE"/>
    <w:rsid w:val="00A726AE"/>
    <w:rsid w:val="00AB16F0"/>
    <w:rsid w:val="00AC44CB"/>
    <w:rsid w:val="00AE39DB"/>
    <w:rsid w:val="00B047ED"/>
    <w:rsid w:val="00B1189A"/>
    <w:rsid w:val="00B16C64"/>
    <w:rsid w:val="00B275EC"/>
    <w:rsid w:val="00B673D3"/>
    <w:rsid w:val="00B822AD"/>
    <w:rsid w:val="00BF2EFF"/>
    <w:rsid w:val="00C02ABB"/>
    <w:rsid w:val="00C129DE"/>
    <w:rsid w:val="00C41BE9"/>
    <w:rsid w:val="00C423DC"/>
    <w:rsid w:val="00C575DD"/>
    <w:rsid w:val="00C6787F"/>
    <w:rsid w:val="00C92E62"/>
    <w:rsid w:val="00CA3998"/>
    <w:rsid w:val="00CE1361"/>
    <w:rsid w:val="00CE3B21"/>
    <w:rsid w:val="00CE4C84"/>
    <w:rsid w:val="00D079CF"/>
    <w:rsid w:val="00D30351"/>
    <w:rsid w:val="00D5295E"/>
    <w:rsid w:val="00D610A4"/>
    <w:rsid w:val="00D6676A"/>
    <w:rsid w:val="00D90D5F"/>
    <w:rsid w:val="00DA0497"/>
    <w:rsid w:val="00DA3A03"/>
    <w:rsid w:val="00DA5977"/>
    <w:rsid w:val="00DA799D"/>
    <w:rsid w:val="00DB222D"/>
    <w:rsid w:val="00DD0755"/>
    <w:rsid w:val="00DD4C65"/>
    <w:rsid w:val="00DE0848"/>
    <w:rsid w:val="00DF1A60"/>
    <w:rsid w:val="00DF43B2"/>
    <w:rsid w:val="00E164A8"/>
    <w:rsid w:val="00E67229"/>
    <w:rsid w:val="00E844E1"/>
    <w:rsid w:val="00E85B41"/>
    <w:rsid w:val="00E95583"/>
    <w:rsid w:val="00EB5E7A"/>
    <w:rsid w:val="00EC21F5"/>
    <w:rsid w:val="00ED3B88"/>
    <w:rsid w:val="00F019A1"/>
    <w:rsid w:val="00F06D45"/>
    <w:rsid w:val="00F35644"/>
    <w:rsid w:val="00F53CD9"/>
    <w:rsid w:val="00F55AE2"/>
    <w:rsid w:val="00F61BB0"/>
    <w:rsid w:val="00F62611"/>
    <w:rsid w:val="00F718EC"/>
    <w:rsid w:val="00FA06DD"/>
    <w:rsid w:val="00FA3C80"/>
    <w:rsid w:val="00FA5275"/>
    <w:rsid w:val="00FA63C5"/>
    <w:rsid w:val="00FA7FF5"/>
    <w:rsid w:val="00FB567D"/>
    <w:rsid w:val="00FB75D7"/>
    <w:rsid w:val="00FD0B75"/>
    <w:rsid w:val="08A25CB1"/>
    <w:rsid w:val="44713757"/>
    <w:rsid w:val="53412E1F"/>
    <w:rsid w:val="6D26779F"/>
    <w:rsid w:val="6DAE2F36"/>
    <w:rsid w:val="71881008"/>
    <w:rsid w:val="7C6678A7"/>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o:shapelayout v:ext="edit">
      <o:rules v:ext="edit">
        <o:r id="V:Rule1" type="connector" idref="#AutoShape 140"/>
        <o:r id="V:Rule2" type="connector" idref="#AutoShape 142"/>
        <o:r id="V:Rule3" type="connector" idref="#AutoShape 143"/>
        <o:r id="V:Rule4" type="connector" idref="#AutoShape 141"/>
        <o:r id="V:Rule5" type="connector" idref="#AutoShape 151"/>
        <o:r id="V:Rule6" type="connector" idref="#AutoShape 150"/>
        <o:r id="V:Rule7" type="connector" idref="#AutoShape 152"/>
        <o:r id="V:Rule8" type="connector" idref="#AutoShape 149"/>
        <o:r id="V:Rule9" type="connector" idref="#AutoShape 153"/>
        <o:r id="V:Rule10" type="connector" idref="#AutoShape 154"/>
        <o:r id="V:Rule11" type="connector" idref="#AutoShape 156"/>
        <o:r id="V:Rule12" type="connector" idref="#AutoShape 155"/>
      </o:rules>
    </o:shapelayout>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nhideWhenUsed="0" w:uiPriority="99" w:semiHidden="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nhideWhenUsed="0" w:uiPriority="99"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semiHidden="0" w:name="Default Paragraph Font"/>
    <w:lsdException w:uiPriority="0" w:name="Body Text"/>
    <w:lsdException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name="Balloon Text"/>
    <w:lsdException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mbria" w:hAnsi="Cambria"/>
      <w:b/>
      <w:bCs/>
      <w:sz w:val="32"/>
      <w:szCs w:val="32"/>
    </w:rPr>
  </w:style>
  <w:style w:type="character" w:default="1" w:styleId="11">
    <w:name w:val="Default Paragraph Font"/>
    <w:unhideWhenUsed/>
    <w:uiPriority w:val="1"/>
  </w:style>
  <w:style w:type="table" w:default="1" w:styleId="14">
    <w:name w:val="Normal Table"/>
    <w:unhideWhenUsed/>
    <w:qFormat/>
    <w:uiPriority w:val="99"/>
    <w:tblPr>
      <w:tblStyle w:val="14"/>
      <w:tblLayout w:type="fixed"/>
      <w:tblCellMar>
        <w:top w:w="0" w:type="dxa"/>
        <w:left w:w="108" w:type="dxa"/>
        <w:bottom w:w="0" w:type="dxa"/>
        <w:right w:w="108" w:type="dxa"/>
      </w:tblCellMar>
    </w:tblPr>
    <w:tcPr>
      <w:textDirection w:val="lrTb"/>
    </w:tcPr>
  </w:style>
  <w:style w:type="paragraph" w:styleId="4">
    <w:name w:val="annotation subject"/>
    <w:basedOn w:val="5"/>
    <w:next w:val="5"/>
    <w:link w:val="24"/>
    <w:uiPriority w:val="99"/>
    <w:rPr>
      <w:b/>
      <w:bCs/>
      <w:szCs w:val="20"/>
    </w:rPr>
  </w:style>
  <w:style w:type="paragraph" w:styleId="5">
    <w:name w:val="annotation text"/>
    <w:basedOn w:val="1"/>
    <w:link w:val="23"/>
    <w:uiPriority w:val="99"/>
    <w:pPr>
      <w:jc w:val="left"/>
    </w:pPr>
  </w:style>
  <w:style w:type="paragraph" w:styleId="6">
    <w:name w:val="Body Text Indent"/>
    <w:basedOn w:val="1"/>
    <w:link w:val="25"/>
    <w:uiPriority w:val="99"/>
    <w:pPr>
      <w:autoSpaceDE w:val="0"/>
      <w:autoSpaceDN w:val="0"/>
      <w:adjustRightInd w:val="0"/>
      <w:spacing w:line="360" w:lineRule="auto"/>
      <w:ind w:firstLine="480"/>
    </w:pPr>
    <w:rPr>
      <w:rFonts w:ascii="宋体" w:hAnsi="Arial" w:cs="Arial"/>
      <w:sz w:val="24"/>
      <w:lang w:val="zh-CN"/>
    </w:rPr>
  </w:style>
  <w:style w:type="paragraph" w:styleId="7">
    <w:name w:val="Plain Text"/>
    <w:basedOn w:val="1"/>
    <w:link w:val="19"/>
    <w:uiPriority w:val="99"/>
    <w:rPr>
      <w:rFonts w:ascii="宋体" w:hAnsi="Courier New" w:cs="Courier New"/>
      <w:szCs w:val="21"/>
    </w:rPr>
  </w:style>
  <w:style w:type="paragraph" w:styleId="8">
    <w:name w:val="Balloon Text"/>
    <w:basedOn w:val="1"/>
    <w:link w:val="20"/>
    <w:semiHidden/>
    <w:uiPriority w:val="99"/>
    <w:rPr>
      <w:sz w:val="18"/>
      <w:szCs w:val="18"/>
    </w:rPr>
  </w:style>
  <w:style w:type="paragraph" w:styleId="9">
    <w:name w:val="footer"/>
    <w:basedOn w:val="1"/>
    <w:link w:val="22"/>
    <w:uiPriority w:val="99"/>
    <w:pPr>
      <w:tabs>
        <w:tab w:val="center" w:pos="4153"/>
        <w:tab w:val="right" w:pos="8306"/>
      </w:tabs>
      <w:snapToGrid w:val="0"/>
      <w:jc w:val="left"/>
    </w:pPr>
    <w:rPr>
      <w:sz w:val="18"/>
      <w:szCs w:val="18"/>
    </w:rPr>
  </w:style>
  <w:style w:type="paragraph" w:styleId="10">
    <w:name w:val="header"/>
    <w:basedOn w:val="1"/>
    <w:link w:val="21"/>
    <w:uiPriority w:val="99"/>
    <w:pPr>
      <w:pBdr>
        <w:bottom w:val="single" w:color="auto" w:sz="6" w:space="1"/>
      </w:pBdr>
      <w:tabs>
        <w:tab w:val="center" w:pos="4153"/>
        <w:tab w:val="right" w:pos="8306"/>
      </w:tabs>
      <w:snapToGrid w:val="0"/>
      <w:jc w:val="center"/>
    </w:pPr>
    <w:rPr>
      <w:sz w:val="18"/>
      <w:szCs w:val="18"/>
    </w:rPr>
  </w:style>
  <w:style w:type="character" w:styleId="12">
    <w:name w:val="page number"/>
    <w:basedOn w:val="11"/>
    <w:uiPriority w:val="99"/>
    <w:rPr>
      <w:rFonts w:cs="Times New Roman"/>
    </w:rPr>
  </w:style>
  <w:style w:type="character" w:styleId="13">
    <w:name w:val="annotation reference"/>
    <w:basedOn w:val="11"/>
    <w:semiHidden/>
    <w:uiPriority w:val="99"/>
    <w:rPr>
      <w:rFonts w:cs="Times New Roman"/>
      <w:sz w:val="21"/>
      <w:szCs w:val="21"/>
    </w:rPr>
  </w:style>
  <w:style w:type="table" w:styleId="15">
    <w:name w:val="Table Grid"/>
    <w:basedOn w:val="14"/>
    <w:uiPriority w:val="99"/>
    <w:pPr/>
    <w:tblPr>
      <w:tblStyle w:val="14"/>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16">
    <w:name w:val="列出段落1"/>
    <w:basedOn w:val="1"/>
    <w:qFormat/>
    <w:uiPriority w:val="34"/>
    <w:pPr>
      <w:ind w:firstLine="420" w:firstLineChars="200"/>
    </w:pPr>
  </w:style>
  <w:style w:type="character" w:customStyle="1" w:styleId="17">
    <w:name w:val="标题 1 Char"/>
    <w:basedOn w:val="11"/>
    <w:link w:val="2"/>
    <w:locked/>
    <w:uiPriority w:val="99"/>
    <w:rPr>
      <w:rFonts w:cs="Times New Roman"/>
      <w:b/>
      <w:bCs/>
      <w:kern w:val="44"/>
      <w:sz w:val="44"/>
      <w:szCs w:val="44"/>
    </w:rPr>
  </w:style>
  <w:style w:type="character" w:customStyle="1" w:styleId="18">
    <w:name w:val="标题 2 Char"/>
    <w:basedOn w:val="11"/>
    <w:link w:val="3"/>
    <w:semiHidden/>
    <w:locked/>
    <w:uiPriority w:val="99"/>
    <w:rPr>
      <w:rFonts w:ascii="Cambria" w:hAnsi="Cambria" w:eastAsia="宋体" w:cs="Times New Roman"/>
      <w:b/>
      <w:bCs/>
      <w:kern w:val="2"/>
      <w:sz w:val="32"/>
      <w:szCs w:val="32"/>
    </w:rPr>
  </w:style>
  <w:style w:type="character" w:customStyle="1" w:styleId="19">
    <w:name w:val="纯文本 Char"/>
    <w:basedOn w:val="11"/>
    <w:link w:val="7"/>
    <w:semiHidden/>
    <w:locked/>
    <w:uiPriority w:val="99"/>
    <w:rPr>
      <w:rFonts w:ascii="宋体" w:hAnsi="Courier New" w:cs="Courier New"/>
      <w:sz w:val="21"/>
      <w:szCs w:val="21"/>
    </w:rPr>
  </w:style>
  <w:style w:type="character" w:customStyle="1" w:styleId="20">
    <w:name w:val="批注框文本 Char"/>
    <w:basedOn w:val="11"/>
    <w:link w:val="8"/>
    <w:semiHidden/>
    <w:locked/>
    <w:uiPriority w:val="99"/>
    <w:rPr>
      <w:rFonts w:cs="Times New Roman"/>
      <w:sz w:val="2"/>
    </w:rPr>
  </w:style>
  <w:style w:type="character" w:customStyle="1" w:styleId="21">
    <w:name w:val="页眉 Char"/>
    <w:basedOn w:val="11"/>
    <w:link w:val="10"/>
    <w:semiHidden/>
    <w:locked/>
    <w:uiPriority w:val="99"/>
    <w:rPr>
      <w:rFonts w:cs="Times New Roman"/>
      <w:sz w:val="18"/>
      <w:szCs w:val="18"/>
    </w:rPr>
  </w:style>
  <w:style w:type="character" w:customStyle="1" w:styleId="22">
    <w:name w:val="页脚 Char"/>
    <w:basedOn w:val="11"/>
    <w:link w:val="9"/>
    <w:semiHidden/>
    <w:locked/>
    <w:uiPriority w:val="99"/>
    <w:rPr>
      <w:rFonts w:cs="Times New Roman"/>
      <w:sz w:val="18"/>
      <w:szCs w:val="18"/>
    </w:rPr>
  </w:style>
  <w:style w:type="character" w:customStyle="1" w:styleId="23">
    <w:name w:val="批注文字 Char"/>
    <w:basedOn w:val="11"/>
    <w:link w:val="5"/>
    <w:locked/>
    <w:uiPriority w:val="99"/>
    <w:rPr>
      <w:rFonts w:cs="Times New Roman"/>
      <w:kern w:val="2"/>
      <w:sz w:val="24"/>
      <w:szCs w:val="24"/>
    </w:rPr>
  </w:style>
  <w:style w:type="character" w:customStyle="1" w:styleId="24">
    <w:name w:val="批注主题 Char"/>
    <w:basedOn w:val="23"/>
    <w:link w:val="4"/>
    <w:locked/>
    <w:uiPriority w:val="99"/>
    <w:rPr>
      <w:b/>
      <w:bCs/>
    </w:rPr>
  </w:style>
  <w:style w:type="character" w:customStyle="1" w:styleId="25">
    <w:name w:val="正文文本缩进 Char"/>
    <w:basedOn w:val="11"/>
    <w:link w:val="6"/>
    <w:locked/>
    <w:uiPriority w:val="99"/>
    <w:rPr>
      <w:rFonts w:ascii="宋体" w:hAnsi="Arial" w:cs="Arial"/>
      <w:kern w:val="2"/>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numbering" Target="numbering.xml"/><Relationship Id="rId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Pages>
  <Words>1158</Words>
  <Characters>6603</Characters>
  <Lines>55</Lines>
  <Paragraphs>15</Paragraphs>
  <ScaleCrop>false</ScaleCrop>
  <LinksUpToDate>false</LinksUpToDate>
  <CharactersWithSpaces>0</CharactersWithSpaces>
  <Application>WPS Office_9.1.0.5133_F1E327BC-269C-435d-A152-05C5408002CA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2015-06-25T04:38:00Z</dcterms:created>
  <dc:creator>微软用户</dc:creator>
  <cp:lastModifiedBy>Administrator</cp:lastModifiedBy>
  <cp:lastPrinted>2015-07-08T14:47:00Z</cp:lastPrinted>
  <dcterms:modified xsi:type="dcterms:W3CDTF">2015-07-17T06:42:16Z</dcterms:modified>
  <dc:title>浅析沥青砼路面早期破损的成因及预防</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