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right="0" w:rightChars="0"/>
        <w:jc w:val="center"/>
        <w:textAlignment w:val="auto"/>
        <w:outlineLvl w:val="9"/>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目录</w:t>
      </w:r>
    </w:p>
    <w:p>
      <w:pPr>
        <w:pStyle w:val="5"/>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right="0" w:rightChars="0"/>
        <w:textAlignment w:val="auto"/>
        <w:outlineLvl w:val="9"/>
      </w:pPr>
      <w:r>
        <w:rPr>
          <w:rFonts w:hint="eastAsia" w:ascii="宋体" w:hAnsi="宋体" w:eastAsia="宋体" w:cs="宋体"/>
          <w:b w:val="0"/>
          <w:bCs w:val="0"/>
          <w:szCs w:val="28"/>
          <w:lang w:val="en-US" w:eastAsia="zh-CN"/>
        </w:rPr>
        <w:fldChar w:fldCharType="begin"/>
      </w:r>
      <w:r>
        <w:rPr>
          <w:rFonts w:hint="eastAsia" w:ascii="宋体" w:hAnsi="宋体" w:eastAsia="宋体" w:cs="宋体"/>
          <w:b w:val="0"/>
          <w:bCs w:val="0"/>
          <w:szCs w:val="28"/>
          <w:lang w:val="en-US" w:eastAsia="zh-CN"/>
        </w:rPr>
        <w:instrText xml:space="preserve">TOC \o "1-2" \h \u </w:instrText>
      </w:r>
      <w:r>
        <w:rPr>
          <w:rFonts w:hint="eastAsia" w:ascii="宋体" w:hAnsi="宋体" w:eastAsia="宋体" w:cs="宋体"/>
          <w:b w:val="0"/>
          <w:bCs w:val="0"/>
          <w:szCs w:val="28"/>
          <w:lang w:val="en-US" w:eastAsia="zh-CN"/>
        </w:rPr>
        <w:fldChar w:fldCharType="separate"/>
      </w:r>
      <w:r>
        <w:rPr>
          <w:rFonts w:hint="eastAsia" w:ascii="宋体" w:hAnsi="宋体" w:eastAsia="宋体" w:cs="宋体"/>
          <w:b w:val="0"/>
          <w:bCs w:val="0"/>
          <w:szCs w:val="28"/>
          <w:lang w:val="en-US" w:eastAsia="zh-CN"/>
        </w:rPr>
        <w:fldChar w:fldCharType="begin"/>
      </w:r>
      <w:r>
        <w:rPr>
          <w:rFonts w:hint="eastAsia" w:ascii="宋体" w:hAnsi="宋体" w:eastAsia="宋体" w:cs="宋体"/>
          <w:b w:val="0"/>
          <w:bCs w:val="0"/>
          <w:szCs w:val="28"/>
          <w:lang w:val="en-US" w:eastAsia="zh-CN"/>
        </w:rPr>
        <w:instrText xml:space="preserve"> HYPERLINK \l _Toc19849 </w:instrText>
      </w:r>
      <w:r>
        <w:rPr>
          <w:rFonts w:hint="eastAsia" w:ascii="宋体" w:hAnsi="宋体" w:eastAsia="宋体" w:cs="宋体"/>
          <w:b w:val="0"/>
          <w:bCs w:val="0"/>
          <w:szCs w:val="28"/>
          <w:lang w:val="en-US" w:eastAsia="zh-CN"/>
        </w:rPr>
        <w:fldChar w:fldCharType="separate"/>
      </w:r>
      <w:r>
        <w:rPr>
          <w:rFonts w:hint="eastAsia" w:ascii="宋体" w:hAnsi="宋体" w:eastAsia="宋体" w:cs="宋体"/>
          <w:b/>
          <w:bCs/>
          <w:szCs w:val="28"/>
          <w:lang w:val="en-US" w:eastAsia="zh-CN"/>
        </w:rPr>
        <w:t>1. 编制依据</w:t>
      </w:r>
      <w:r>
        <w:tab/>
      </w:r>
      <w:r>
        <w:fldChar w:fldCharType="begin"/>
      </w:r>
      <w:r>
        <w:instrText xml:space="preserve"> PAGEREF _Toc19849 </w:instrText>
      </w:r>
      <w:r>
        <w:fldChar w:fldCharType="separate"/>
      </w:r>
      <w:r>
        <w:t>1</w:t>
      </w:r>
      <w:r>
        <w:fldChar w:fldCharType="end"/>
      </w:r>
      <w:r>
        <w:rPr>
          <w:rFonts w:hint="eastAsia" w:ascii="宋体" w:hAnsi="宋体" w:eastAsia="宋体" w:cs="宋体"/>
          <w:b w:val="0"/>
          <w:bCs w:val="0"/>
          <w:szCs w:val="28"/>
          <w:lang w:val="en-US" w:eastAsia="zh-CN"/>
        </w:rPr>
        <w:fldChar w:fldCharType="end"/>
      </w:r>
    </w:p>
    <w:p>
      <w:pPr>
        <w:pStyle w:val="5"/>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right="0" w:rightChars="0"/>
        <w:textAlignment w:val="auto"/>
        <w:outlineLvl w:val="9"/>
      </w:pPr>
      <w:r>
        <w:rPr>
          <w:rFonts w:hint="eastAsia" w:ascii="宋体" w:hAnsi="宋体" w:eastAsia="宋体" w:cs="宋体"/>
          <w:b w:val="0"/>
          <w:bCs w:val="0"/>
          <w:szCs w:val="28"/>
          <w:lang w:val="en-US" w:eastAsia="zh-CN"/>
        </w:rPr>
        <w:fldChar w:fldCharType="begin"/>
      </w:r>
      <w:r>
        <w:rPr>
          <w:rFonts w:hint="eastAsia" w:ascii="宋体" w:hAnsi="宋体" w:eastAsia="宋体" w:cs="宋体"/>
          <w:b w:val="0"/>
          <w:bCs w:val="0"/>
          <w:szCs w:val="28"/>
          <w:lang w:val="en-US" w:eastAsia="zh-CN"/>
        </w:rPr>
        <w:instrText xml:space="preserve"> HYPERLINK \l _Toc1154 </w:instrText>
      </w:r>
      <w:r>
        <w:rPr>
          <w:rFonts w:hint="eastAsia" w:ascii="宋体" w:hAnsi="宋体" w:eastAsia="宋体" w:cs="宋体"/>
          <w:b w:val="0"/>
          <w:bCs w:val="0"/>
          <w:szCs w:val="28"/>
          <w:lang w:val="en-US" w:eastAsia="zh-CN"/>
        </w:rPr>
        <w:fldChar w:fldCharType="separate"/>
      </w:r>
      <w:r>
        <w:rPr>
          <w:rFonts w:hint="eastAsia" w:ascii="宋体" w:hAnsi="宋体" w:eastAsia="宋体" w:cs="宋体"/>
          <w:b/>
          <w:bCs/>
          <w:szCs w:val="28"/>
          <w:lang w:val="en-US" w:eastAsia="zh-CN"/>
        </w:rPr>
        <w:t>2. 工程概况</w:t>
      </w:r>
      <w:r>
        <w:tab/>
      </w:r>
      <w:r>
        <w:fldChar w:fldCharType="begin"/>
      </w:r>
      <w:r>
        <w:instrText xml:space="preserve"> PAGEREF _Toc1154 </w:instrText>
      </w:r>
      <w:r>
        <w:fldChar w:fldCharType="separate"/>
      </w:r>
      <w:r>
        <w:t>1</w:t>
      </w:r>
      <w:r>
        <w:fldChar w:fldCharType="end"/>
      </w:r>
      <w:r>
        <w:rPr>
          <w:rFonts w:hint="eastAsia" w:ascii="宋体" w:hAnsi="宋体" w:eastAsia="宋体" w:cs="宋体"/>
          <w:b w:val="0"/>
          <w:bCs w:val="0"/>
          <w:szCs w:val="28"/>
          <w:lang w:val="en-US" w:eastAsia="zh-CN"/>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right="0" w:rightChars="0"/>
        <w:textAlignment w:val="auto"/>
        <w:outlineLvl w:val="9"/>
      </w:pPr>
      <w:r>
        <w:rPr>
          <w:rFonts w:hint="eastAsia" w:ascii="宋体" w:hAnsi="宋体" w:eastAsia="宋体" w:cs="宋体"/>
          <w:b w:val="0"/>
          <w:bCs w:val="0"/>
          <w:szCs w:val="28"/>
          <w:lang w:val="en-US" w:eastAsia="zh-CN"/>
        </w:rPr>
        <w:fldChar w:fldCharType="begin"/>
      </w:r>
      <w:r>
        <w:rPr>
          <w:rFonts w:hint="eastAsia" w:ascii="宋体" w:hAnsi="宋体" w:eastAsia="宋体" w:cs="宋体"/>
          <w:b w:val="0"/>
          <w:bCs w:val="0"/>
          <w:szCs w:val="28"/>
          <w:lang w:val="en-US" w:eastAsia="zh-CN"/>
        </w:rPr>
        <w:instrText xml:space="preserve"> HYPERLINK \l _Toc2805 </w:instrText>
      </w:r>
      <w:r>
        <w:rPr>
          <w:rFonts w:hint="eastAsia" w:ascii="宋体" w:hAnsi="宋体" w:eastAsia="宋体" w:cs="宋体"/>
          <w:b w:val="0"/>
          <w:bCs w:val="0"/>
          <w:szCs w:val="28"/>
          <w:lang w:val="en-US" w:eastAsia="zh-CN"/>
        </w:rPr>
        <w:fldChar w:fldCharType="separate"/>
      </w:r>
      <w:r>
        <w:rPr>
          <w:rFonts w:hint="eastAsia" w:ascii="宋体" w:hAnsi="宋体" w:eastAsia="宋体" w:cs="宋体"/>
          <w:b/>
          <w:bCs/>
          <w:szCs w:val="28"/>
          <w:lang w:val="en-US" w:eastAsia="zh-CN"/>
        </w:rPr>
        <w:t>2.1工程简介</w:t>
      </w:r>
      <w:r>
        <w:tab/>
      </w:r>
      <w:r>
        <w:fldChar w:fldCharType="begin"/>
      </w:r>
      <w:r>
        <w:instrText xml:space="preserve"> PAGEREF _Toc2805 </w:instrText>
      </w:r>
      <w:r>
        <w:fldChar w:fldCharType="separate"/>
      </w:r>
      <w:r>
        <w:t>1</w:t>
      </w:r>
      <w:r>
        <w:fldChar w:fldCharType="end"/>
      </w:r>
      <w:r>
        <w:rPr>
          <w:rFonts w:hint="eastAsia" w:ascii="宋体" w:hAnsi="宋体" w:eastAsia="宋体" w:cs="宋体"/>
          <w:b w:val="0"/>
          <w:bCs w:val="0"/>
          <w:szCs w:val="28"/>
          <w:lang w:val="en-US" w:eastAsia="zh-CN"/>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right="0" w:rightChars="0"/>
        <w:textAlignment w:val="auto"/>
        <w:outlineLvl w:val="9"/>
      </w:pPr>
      <w:r>
        <w:rPr>
          <w:rFonts w:hint="eastAsia" w:ascii="宋体" w:hAnsi="宋体" w:eastAsia="宋体" w:cs="宋体"/>
          <w:b w:val="0"/>
          <w:bCs w:val="0"/>
          <w:szCs w:val="28"/>
          <w:lang w:val="en-US" w:eastAsia="zh-CN"/>
        </w:rPr>
        <w:fldChar w:fldCharType="begin"/>
      </w:r>
      <w:r>
        <w:rPr>
          <w:rFonts w:hint="eastAsia" w:ascii="宋体" w:hAnsi="宋体" w:eastAsia="宋体" w:cs="宋体"/>
          <w:b w:val="0"/>
          <w:bCs w:val="0"/>
          <w:szCs w:val="28"/>
          <w:lang w:val="en-US" w:eastAsia="zh-CN"/>
        </w:rPr>
        <w:instrText xml:space="preserve"> HYPERLINK \l _Toc3090 </w:instrText>
      </w:r>
      <w:r>
        <w:rPr>
          <w:rFonts w:hint="eastAsia" w:ascii="宋体" w:hAnsi="宋体" w:eastAsia="宋体" w:cs="宋体"/>
          <w:b w:val="0"/>
          <w:bCs w:val="0"/>
          <w:szCs w:val="28"/>
          <w:lang w:val="en-US" w:eastAsia="zh-CN"/>
        </w:rPr>
        <w:fldChar w:fldCharType="separate"/>
      </w:r>
      <w:r>
        <w:rPr>
          <w:rFonts w:hint="eastAsia" w:ascii="宋体" w:hAnsi="宋体" w:eastAsia="宋体" w:cs="宋体"/>
          <w:b/>
          <w:bCs/>
          <w:i w:val="0"/>
          <w:iCs w:val="0"/>
          <w:szCs w:val="28"/>
          <w:lang w:val="en-US" w:eastAsia="zh-CN"/>
        </w:rPr>
        <w:t>2.2施工条件</w:t>
      </w:r>
      <w:r>
        <w:tab/>
      </w:r>
      <w:r>
        <w:fldChar w:fldCharType="begin"/>
      </w:r>
      <w:r>
        <w:instrText xml:space="preserve"> PAGEREF _Toc3090 </w:instrText>
      </w:r>
      <w:r>
        <w:fldChar w:fldCharType="separate"/>
      </w:r>
      <w:r>
        <w:t>2</w:t>
      </w:r>
      <w:r>
        <w:fldChar w:fldCharType="end"/>
      </w:r>
      <w:r>
        <w:rPr>
          <w:rFonts w:hint="eastAsia" w:ascii="宋体" w:hAnsi="宋体" w:eastAsia="宋体" w:cs="宋体"/>
          <w:b w:val="0"/>
          <w:bCs w:val="0"/>
          <w:szCs w:val="28"/>
          <w:lang w:val="en-US" w:eastAsia="zh-CN"/>
        </w:rPr>
        <w:fldChar w:fldCharType="end"/>
      </w:r>
    </w:p>
    <w:p>
      <w:pPr>
        <w:pStyle w:val="5"/>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right="0" w:rightChars="0"/>
        <w:textAlignment w:val="auto"/>
        <w:outlineLvl w:val="9"/>
      </w:pPr>
      <w:r>
        <w:rPr>
          <w:rFonts w:hint="eastAsia" w:ascii="宋体" w:hAnsi="宋体" w:eastAsia="宋体" w:cs="宋体"/>
          <w:b w:val="0"/>
          <w:bCs w:val="0"/>
          <w:szCs w:val="28"/>
          <w:lang w:val="en-US" w:eastAsia="zh-CN"/>
        </w:rPr>
        <w:fldChar w:fldCharType="begin"/>
      </w:r>
      <w:r>
        <w:rPr>
          <w:rFonts w:hint="eastAsia" w:ascii="宋体" w:hAnsi="宋体" w:eastAsia="宋体" w:cs="宋体"/>
          <w:b w:val="0"/>
          <w:bCs w:val="0"/>
          <w:szCs w:val="28"/>
          <w:lang w:val="en-US" w:eastAsia="zh-CN"/>
        </w:rPr>
        <w:instrText xml:space="preserve"> HYPERLINK \l _Toc1168 </w:instrText>
      </w:r>
      <w:r>
        <w:rPr>
          <w:rFonts w:hint="eastAsia" w:ascii="宋体" w:hAnsi="宋体" w:eastAsia="宋体" w:cs="宋体"/>
          <w:b w:val="0"/>
          <w:bCs w:val="0"/>
          <w:szCs w:val="28"/>
          <w:lang w:val="en-US" w:eastAsia="zh-CN"/>
        </w:rPr>
        <w:fldChar w:fldCharType="separate"/>
      </w:r>
      <w:r>
        <w:rPr>
          <w:rFonts w:hint="eastAsia" w:ascii="宋体" w:hAnsi="宋体" w:eastAsia="宋体" w:cs="宋体"/>
          <w:b/>
          <w:bCs/>
          <w:szCs w:val="28"/>
          <w:lang w:val="en-US" w:eastAsia="zh-CN"/>
        </w:rPr>
        <w:t>3.施工进度计划</w:t>
      </w:r>
      <w:r>
        <w:tab/>
      </w:r>
      <w:r>
        <w:fldChar w:fldCharType="begin"/>
      </w:r>
      <w:r>
        <w:instrText xml:space="preserve"> PAGEREF _Toc1168 </w:instrText>
      </w:r>
      <w:r>
        <w:fldChar w:fldCharType="separate"/>
      </w:r>
      <w:r>
        <w:t>2</w:t>
      </w:r>
      <w:r>
        <w:fldChar w:fldCharType="end"/>
      </w:r>
      <w:r>
        <w:rPr>
          <w:rFonts w:hint="eastAsia" w:ascii="宋体" w:hAnsi="宋体" w:eastAsia="宋体" w:cs="宋体"/>
          <w:b w:val="0"/>
          <w:bCs w:val="0"/>
          <w:szCs w:val="28"/>
          <w:lang w:val="en-US" w:eastAsia="zh-CN"/>
        </w:rPr>
        <w:fldChar w:fldCharType="end"/>
      </w:r>
    </w:p>
    <w:p>
      <w:pPr>
        <w:pStyle w:val="5"/>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right="0" w:rightChars="0"/>
        <w:textAlignment w:val="auto"/>
        <w:outlineLvl w:val="9"/>
      </w:pPr>
      <w:r>
        <w:rPr>
          <w:rFonts w:hint="eastAsia" w:ascii="宋体" w:hAnsi="宋体" w:eastAsia="宋体" w:cs="宋体"/>
          <w:b w:val="0"/>
          <w:bCs w:val="0"/>
          <w:szCs w:val="28"/>
          <w:lang w:val="en-US" w:eastAsia="zh-CN"/>
        </w:rPr>
        <w:fldChar w:fldCharType="begin"/>
      </w:r>
      <w:r>
        <w:rPr>
          <w:rFonts w:hint="eastAsia" w:ascii="宋体" w:hAnsi="宋体" w:eastAsia="宋体" w:cs="宋体"/>
          <w:b w:val="0"/>
          <w:bCs w:val="0"/>
          <w:szCs w:val="28"/>
          <w:lang w:val="en-US" w:eastAsia="zh-CN"/>
        </w:rPr>
        <w:instrText xml:space="preserve"> HYPERLINK \l _Toc7461 </w:instrText>
      </w:r>
      <w:r>
        <w:rPr>
          <w:rFonts w:hint="eastAsia" w:ascii="宋体" w:hAnsi="宋体" w:eastAsia="宋体" w:cs="宋体"/>
          <w:b w:val="0"/>
          <w:bCs w:val="0"/>
          <w:szCs w:val="28"/>
          <w:lang w:val="en-US" w:eastAsia="zh-CN"/>
        </w:rPr>
        <w:fldChar w:fldCharType="separate"/>
      </w:r>
      <w:r>
        <w:rPr>
          <w:rFonts w:hint="eastAsia" w:ascii="宋体" w:hAnsi="宋体" w:eastAsia="宋体" w:cs="宋体"/>
          <w:b/>
          <w:bCs/>
          <w:szCs w:val="28"/>
          <w:lang w:val="en-US" w:eastAsia="zh-CN"/>
        </w:rPr>
        <w:t>4.主要施工方法</w:t>
      </w:r>
      <w:r>
        <w:tab/>
      </w:r>
      <w:r>
        <w:fldChar w:fldCharType="begin"/>
      </w:r>
      <w:r>
        <w:instrText xml:space="preserve"> PAGEREF _Toc7461 </w:instrText>
      </w:r>
      <w:r>
        <w:fldChar w:fldCharType="separate"/>
      </w:r>
      <w:r>
        <w:t>3</w:t>
      </w:r>
      <w:r>
        <w:fldChar w:fldCharType="end"/>
      </w:r>
      <w:r>
        <w:rPr>
          <w:rFonts w:hint="eastAsia" w:ascii="宋体" w:hAnsi="宋体" w:eastAsia="宋体" w:cs="宋体"/>
          <w:b w:val="0"/>
          <w:bCs w:val="0"/>
          <w:szCs w:val="28"/>
          <w:lang w:val="en-US" w:eastAsia="zh-CN"/>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right="0" w:rightChars="0"/>
        <w:textAlignment w:val="auto"/>
        <w:outlineLvl w:val="9"/>
      </w:pPr>
      <w:r>
        <w:rPr>
          <w:rFonts w:hint="eastAsia" w:ascii="宋体" w:hAnsi="宋体" w:eastAsia="宋体" w:cs="宋体"/>
          <w:b w:val="0"/>
          <w:bCs w:val="0"/>
          <w:szCs w:val="28"/>
          <w:lang w:val="en-US" w:eastAsia="zh-CN"/>
        </w:rPr>
        <w:fldChar w:fldCharType="begin"/>
      </w:r>
      <w:r>
        <w:rPr>
          <w:rFonts w:hint="eastAsia" w:ascii="宋体" w:hAnsi="宋体" w:eastAsia="宋体" w:cs="宋体"/>
          <w:b w:val="0"/>
          <w:bCs w:val="0"/>
          <w:szCs w:val="28"/>
          <w:lang w:val="en-US" w:eastAsia="zh-CN"/>
        </w:rPr>
        <w:instrText xml:space="preserve"> HYPERLINK \l _Toc9471 </w:instrText>
      </w:r>
      <w:r>
        <w:rPr>
          <w:rFonts w:hint="eastAsia" w:ascii="宋体" w:hAnsi="宋体" w:eastAsia="宋体" w:cs="宋体"/>
          <w:b w:val="0"/>
          <w:bCs w:val="0"/>
          <w:szCs w:val="28"/>
          <w:lang w:val="en-US" w:eastAsia="zh-CN"/>
        </w:rPr>
        <w:fldChar w:fldCharType="separate"/>
      </w:r>
      <w:r>
        <w:rPr>
          <w:rFonts w:hint="eastAsia" w:ascii="宋体" w:hAnsi="宋体" w:eastAsia="宋体" w:cs="宋体"/>
          <w:b/>
          <w:bCs/>
          <w:szCs w:val="28"/>
          <w:lang w:val="en-US" w:eastAsia="zh-CN"/>
        </w:rPr>
        <w:t>4.1测量放线</w:t>
      </w:r>
      <w:r>
        <w:tab/>
      </w:r>
      <w:r>
        <w:fldChar w:fldCharType="begin"/>
      </w:r>
      <w:r>
        <w:instrText xml:space="preserve"> PAGEREF _Toc9471 </w:instrText>
      </w:r>
      <w:r>
        <w:fldChar w:fldCharType="separate"/>
      </w:r>
      <w:r>
        <w:t>3</w:t>
      </w:r>
      <w:r>
        <w:fldChar w:fldCharType="end"/>
      </w:r>
      <w:r>
        <w:rPr>
          <w:rFonts w:hint="eastAsia" w:ascii="宋体" w:hAnsi="宋体" w:eastAsia="宋体" w:cs="宋体"/>
          <w:b w:val="0"/>
          <w:bCs w:val="0"/>
          <w:szCs w:val="28"/>
          <w:lang w:val="en-US" w:eastAsia="zh-CN"/>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right="0" w:rightChars="0"/>
        <w:textAlignment w:val="auto"/>
        <w:outlineLvl w:val="9"/>
      </w:pPr>
      <w:r>
        <w:rPr>
          <w:rFonts w:hint="eastAsia" w:ascii="宋体" w:hAnsi="宋体" w:eastAsia="宋体" w:cs="宋体"/>
          <w:b w:val="0"/>
          <w:bCs w:val="0"/>
          <w:szCs w:val="28"/>
          <w:lang w:val="en-US" w:eastAsia="zh-CN"/>
        </w:rPr>
        <w:fldChar w:fldCharType="begin"/>
      </w:r>
      <w:r>
        <w:rPr>
          <w:rFonts w:hint="eastAsia" w:ascii="宋体" w:hAnsi="宋体" w:eastAsia="宋体" w:cs="宋体"/>
          <w:b w:val="0"/>
          <w:bCs w:val="0"/>
          <w:szCs w:val="28"/>
          <w:lang w:val="en-US" w:eastAsia="zh-CN"/>
        </w:rPr>
        <w:instrText xml:space="preserve"> HYPERLINK \l _Toc23290 </w:instrText>
      </w:r>
      <w:r>
        <w:rPr>
          <w:rFonts w:hint="eastAsia" w:ascii="宋体" w:hAnsi="宋体" w:eastAsia="宋体" w:cs="宋体"/>
          <w:b w:val="0"/>
          <w:bCs w:val="0"/>
          <w:szCs w:val="28"/>
          <w:lang w:val="en-US" w:eastAsia="zh-CN"/>
        </w:rPr>
        <w:fldChar w:fldCharType="separate"/>
      </w:r>
      <w:r>
        <w:rPr>
          <w:rFonts w:hint="eastAsia" w:ascii="宋体" w:hAnsi="宋体" w:eastAsia="宋体" w:cs="宋体"/>
          <w:b/>
          <w:bCs/>
          <w:szCs w:val="28"/>
          <w:lang w:val="en-US" w:eastAsia="zh-CN"/>
        </w:rPr>
        <w:t>4.2基坑开挖</w:t>
      </w:r>
      <w:r>
        <w:tab/>
      </w:r>
      <w:r>
        <w:fldChar w:fldCharType="begin"/>
      </w:r>
      <w:r>
        <w:instrText xml:space="preserve"> PAGEREF _Toc23290 </w:instrText>
      </w:r>
      <w:r>
        <w:fldChar w:fldCharType="separate"/>
      </w:r>
      <w:r>
        <w:t>3</w:t>
      </w:r>
      <w:r>
        <w:fldChar w:fldCharType="end"/>
      </w:r>
      <w:r>
        <w:rPr>
          <w:rFonts w:hint="eastAsia" w:ascii="宋体" w:hAnsi="宋体" w:eastAsia="宋体" w:cs="宋体"/>
          <w:b w:val="0"/>
          <w:bCs w:val="0"/>
          <w:szCs w:val="28"/>
          <w:lang w:val="en-US" w:eastAsia="zh-CN"/>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right="0" w:rightChars="0"/>
        <w:textAlignment w:val="auto"/>
        <w:outlineLvl w:val="9"/>
      </w:pPr>
      <w:r>
        <w:rPr>
          <w:rFonts w:hint="eastAsia" w:ascii="宋体" w:hAnsi="宋体" w:eastAsia="宋体" w:cs="宋体"/>
          <w:b w:val="0"/>
          <w:bCs w:val="0"/>
          <w:szCs w:val="28"/>
          <w:lang w:val="en-US" w:eastAsia="zh-CN"/>
        </w:rPr>
        <w:fldChar w:fldCharType="begin"/>
      </w:r>
      <w:r>
        <w:rPr>
          <w:rFonts w:hint="eastAsia" w:ascii="宋体" w:hAnsi="宋体" w:eastAsia="宋体" w:cs="宋体"/>
          <w:b w:val="0"/>
          <w:bCs w:val="0"/>
          <w:szCs w:val="28"/>
          <w:lang w:val="en-US" w:eastAsia="zh-CN"/>
        </w:rPr>
        <w:instrText xml:space="preserve"> HYPERLINK \l _Toc14751 </w:instrText>
      </w:r>
      <w:r>
        <w:rPr>
          <w:rFonts w:hint="eastAsia" w:ascii="宋体" w:hAnsi="宋体" w:eastAsia="宋体" w:cs="宋体"/>
          <w:b w:val="0"/>
          <w:bCs w:val="0"/>
          <w:szCs w:val="28"/>
          <w:lang w:val="en-US" w:eastAsia="zh-CN"/>
        </w:rPr>
        <w:fldChar w:fldCharType="separate"/>
      </w:r>
      <w:r>
        <w:rPr>
          <w:rFonts w:hint="eastAsia" w:ascii="宋体" w:hAnsi="宋体" w:eastAsia="宋体" w:cs="宋体"/>
          <w:b/>
          <w:bCs/>
          <w:szCs w:val="28"/>
          <w:lang w:val="en-US" w:eastAsia="zh-CN"/>
        </w:rPr>
        <w:t>4.3基底处理</w:t>
      </w:r>
      <w:r>
        <w:tab/>
      </w:r>
      <w:r>
        <w:fldChar w:fldCharType="begin"/>
      </w:r>
      <w:r>
        <w:instrText xml:space="preserve"> PAGEREF _Toc14751 </w:instrText>
      </w:r>
      <w:r>
        <w:fldChar w:fldCharType="separate"/>
      </w:r>
      <w:r>
        <w:t>3</w:t>
      </w:r>
      <w:r>
        <w:fldChar w:fldCharType="end"/>
      </w:r>
      <w:r>
        <w:rPr>
          <w:rFonts w:hint="eastAsia" w:ascii="宋体" w:hAnsi="宋体" w:eastAsia="宋体" w:cs="宋体"/>
          <w:b w:val="0"/>
          <w:bCs w:val="0"/>
          <w:szCs w:val="28"/>
          <w:lang w:val="en-US" w:eastAsia="zh-CN"/>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right="0" w:rightChars="0"/>
        <w:textAlignment w:val="auto"/>
        <w:outlineLvl w:val="9"/>
      </w:pPr>
      <w:r>
        <w:rPr>
          <w:rFonts w:hint="eastAsia" w:ascii="宋体" w:hAnsi="宋体" w:eastAsia="宋体" w:cs="宋体"/>
          <w:b w:val="0"/>
          <w:bCs w:val="0"/>
          <w:szCs w:val="28"/>
          <w:lang w:val="en-US" w:eastAsia="zh-CN"/>
        </w:rPr>
        <w:fldChar w:fldCharType="begin"/>
      </w:r>
      <w:r>
        <w:rPr>
          <w:rFonts w:hint="eastAsia" w:ascii="宋体" w:hAnsi="宋体" w:eastAsia="宋体" w:cs="宋体"/>
          <w:b w:val="0"/>
          <w:bCs w:val="0"/>
          <w:szCs w:val="28"/>
          <w:lang w:val="en-US" w:eastAsia="zh-CN"/>
        </w:rPr>
        <w:instrText xml:space="preserve"> HYPERLINK \l _Toc8285 </w:instrText>
      </w:r>
      <w:r>
        <w:rPr>
          <w:rFonts w:hint="eastAsia" w:ascii="宋体" w:hAnsi="宋体" w:eastAsia="宋体" w:cs="宋体"/>
          <w:b w:val="0"/>
          <w:bCs w:val="0"/>
          <w:szCs w:val="28"/>
          <w:lang w:val="en-US" w:eastAsia="zh-CN"/>
        </w:rPr>
        <w:fldChar w:fldCharType="separate"/>
      </w:r>
      <w:r>
        <w:rPr>
          <w:rFonts w:hint="eastAsia" w:ascii="宋体" w:hAnsi="宋体" w:eastAsia="宋体" w:cs="宋体"/>
          <w:b/>
          <w:bCs/>
          <w:szCs w:val="28"/>
          <w:lang w:val="en-US" w:eastAsia="zh-CN"/>
        </w:rPr>
        <w:t>4.4基底检测</w:t>
      </w:r>
      <w:r>
        <w:tab/>
      </w:r>
      <w:r>
        <w:fldChar w:fldCharType="begin"/>
      </w:r>
      <w:r>
        <w:instrText xml:space="preserve"> PAGEREF _Toc8285 </w:instrText>
      </w:r>
      <w:r>
        <w:fldChar w:fldCharType="separate"/>
      </w:r>
      <w:r>
        <w:t>4</w:t>
      </w:r>
      <w:r>
        <w:fldChar w:fldCharType="end"/>
      </w:r>
      <w:r>
        <w:rPr>
          <w:rFonts w:hint="eastAsia" w:ascii="宋体" w:hAnsi="宋体" w:eastAsia="宋体" w:cs="宋体"/>
          <w:b w:val="0"/>
          <w:bCs w:val="0"/>
          <w:szCs w:val="28"/>
          <w:lang w:val="en-US" w:eastAsia="zh-CN"/>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right="0" w:rightChars="0"/>
        <w:textAlignment w:val="auto"/>
        <w:outlineLvl w:val="9"/>
      </w:pPr>
      <w:r>
        <w:rPr>
          <w:rFonts w:hint="eastAsia" w:ascii="宋体" w:hAnsi="宋体" w:eastAsia="宋体" w:cs="宋体"/>
          <w:b w:val="0"/>
          <w:bCs w:val="0"/>
          <w:szCs w:val="28"/>
          <w:lang w:val="en-US" w:eastAsia="zh-CN"/>
        </w:rPr>
        <w:fldChar w:fldCharType="begin"/>
      </w:r>
      <w:r>
        <w:rPr>
          <w:rFonts w:hint="eastAsia" w:ascii="宋体" w:hAnsi="宋体" w:eastAsia="宋体" w:cs="宋体"/>
          <w:b w:val="0"/>
          <w:bCs w:val="0"/>
          <w:szCs w:val="28"/>
          <w:lang w:val="en-US" w:eastAsia="zh-CN"/>
        </w:rPr>
        <w:instrText xml:space="preserve"> HYPERLINK \l _Toc5837 </w:instrText>
      </w:r>
      <w:r>
        <w:rPr>
          <w:rFonts w:hint="eastAsia" w:ascii="宋体" w:hAnsi="宋体" w:eastAsia="宋体" w:cs="宋体"/>
          <w:b w:val="0"/>
          <w:bCs w:val="0"/>
          <w:szCs w:val="28"/>
          <w:lang w:val="en-US" w:eastAsia="zh-CN"/>
        </w:rPr>
        <w:fldChar w:fldCharType="separate"/>
      </w:r>
      <w:r>
        <w:rPr>
          <w:rFonts w:hint="eastAsia" w:ascii="宋体" w:hAnsi="宋体" w:eastAsia="宋体" w:cs="宋体"/>
          <w:b/>
          <w:bCs/>
          <w:szCs w:val="28"/>
          <w:lang w:val="en-US" w:eastAsia="zh-CN"/>
        </w:rPr>
        <w:t>4.5基础及墙身砌筑</w:t>
      </w:r>
      <w:r>
        <w:tab/>
      </w:r>
      <w:r>
        <w:fldChar w:fldCharType="begin"/>
      </w:r>
      <w:r>
        <w:instrText xml:space="preserve"> PAGEREF _Toc5837 </w:instrText>
      </w:r>
      <w:r>
        <w:fldChar w:fldCharType="separate"/>
      </w:r>
      <w:r>
        <w:t>4</w:t>
      </w:r>
      <w:r>
        <w:fldChar w:fldCharType="end"/>
      </w:r>
      <w:r>
        <w:rPr>
          <w:rFonts w:hint="eastAsia" w:ascii="宋体" w:hAnsi="宋体" w:eastAsia="宋体" w:cs="宋体"/>
          <w:b w:val="0"/>
          <w:bCs w:val="0"/>
          <w:szCs w:val="28"/>
          <w:lang w:val="en-US" w:eastAsia="zh-CN"/>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right="0" w:rightChars="0"/>
        <w:textAlignment w:val="auto"/>
        <w:outlineLvl w:val="9"/>
      </w:pPr>
      <w:r>
        <w:rPr>
          <w:rFonts w:hint="eastAsia" w:ascii="宋体" w:hAnsi="宋体" w:eastAsia="宋体" w:cs="宋体"/>
          <w:b w:val="0"/>
          <w:bCs w:val="0"/>
          <w:szCs w:val="28"/>
          <w:lang w:val="en-US" w:eastAsia="zh-CN"/>
        </w:rPr>
        <w:fldChar w:fldCharType="begin"/>
      </w:r>
      <w:r>
        <w:rPr>
          <w:rFonts w:hint="eastAsia" w:ascii="宋体" w:hAnsi="宋体" w:eastAsia="宋体" w:cs="宋体"/>
          <w:b w:val="0"/>
          <w:bCs w:val="0"/>
          <w:szCs w:val="28"/>
          <w:lang w:val="en-US" w:eastAsia="zh-CN"/>
        </w:rPr>
        <w:instrText xml:space="preserve"> HYPERLINK \l _Toc23410 </w:instrText>
      </w:r>
      <w:r>
        <w:rPr>
          <w:rFonts w:hint="eastAsia" w:ascii="宋体" w:hAnsi="宋体" w:eastAsia="宋体" w:cs="宋体"/>
          <w:b w:val="0"/>
          <w:bCs w:val="0"/>
          <w:szCs w:val="28"/>
          <w:lang w:val="en-US" w:eastAsia="zh-CN"/>
        </w:rPr>
        <w:fldChar w:fldCharType="separate"/>
      </w:r>
      <w:r>
        <w:rPr>
          <w:rFonts w:hint="eastAsia" w:ascii="宋体" w:hAnsi="宋体" w:eastAsia="宋体" w:cs="宋体"/>
          <w:b/>
          <w:bCs/>
          <w:szCs w:val="28"/>
          <w:lang w:val="en-US" w:eastAsia="zh-CN"/>
        </w:rPr>
        <w:t>4.6挡墙养生</w:t>
      </w:r>
      <w:r>
        <w:tab/>
      </w:r>
      <w:r>
        <w:fldChar w:fldCharType="begin"/>
      </w:r>
      <w:r>
        <w:instrText xml:space="preserve"> PAGEREF _Toc23410 </w:instrText>
      </w:r>
      <w:r>
        <w:fldChar w:fldCharType="separate"/>
      </w:r>
      <w:r>
        <w:t>6</w:t>
      </w:r>
      <w:r>
        <w:fldChar w:fldCharType="end"/>
      </w:r>
      <w:r>
        <w:rPr>
          <w:rFonts w:hint="eastAsia" w:ascii="宋体" w:hAnsi="宋体" w:eastAsia="宋体" w:cs="宋体"/>
          <w:b w:val="0"/>
          <w:bCs w:val="0"/>
          <w:szCs w:val="28"/>
          <w:lang w:val="en-US" w:eastAsia="zh-CN"/>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right="0" w:rightChars="0"/>
        <w:textAlignment w:val="auto"/>
        <w:outlineLvl w:val="9"/>
      </w:pPr>
      <w:r>
        <w:rPr>
          <w:rFonts w:hint="eastAsia" w:ascii="宋体" w:hAnsi="宋体" w:eastAsia="宋体" w:cs="宋体"/>
          <w:b w:val="0"/>
          <w:bCs w:val="0"/>
          <w:szCs w:val="28"/>
          <w:lang w:val="en-US" w:eastAsia="zh-CN"/>
        </w:rPr>
        <w:fldChar w:fldCharType="begin"/>
      </w:r>
      <w:r>
        <w:rPr>
          <w:rFonts w:hint="eastAsia" w:ascii="宋体" w:hAnsi="宋体" w:eastAsia="宋体" w:cs="宋体"/>
          <w:b w:val="0"/>
          <w:bCs w:val="0"/>
          <w:szCs w:val="28"/>
          <w:lang w:val="en-US" w:eastAsia="zh-CN"/>
        </w:rPr>
        <w:instrText xml:space="preserve"> HYPERLINK \l _Toc24024 </w:instrText>
      </w:r>
      <w:r>
        <w:rPr>
          <w:rFonts w:hint="eastAsia" w:ascii="宋体" w:hAnsi="宋体" w:eastAsia="宋体" w:cs="宋体"/>
          <w:b w:val="0"/>
          <w:bCs w:val="0"/>
          <w:szCs w:val="28"/>
          <w:lang w:val="en-US" w:eastAsia="zh-CN"/>
        </w:rPr>
        <w:fldChar w:fldCharType="separate"/>
      </w:r>
      <w:r>
        <w:rPr>
          <w:rFonts w:hint="eastAsia" w:ascii="宋体" w:hAnsi="宋体" w:eastAsia="宋体" w:cs="宋体"/>
          <w:b/>
          <w:bCs/>
          <w:szCs w:val="28"/>
          <w:lang w:val="en-US" w:eastAsia="zh-CN"/>
        </w:rPr>
        <w:t>4.7墙背回填及泄水孔，沉降缝设置</w:t>
      </w:r>
      <w:r>
        <w:tab/>
      </w:r>
      <w:r>
        <w:fldChar w:fldCharType="begin"/>
      </w:r>
      <w:r>
        <w:instrText xml:space="preserve"> PAGEREF _Toc24024 </w:instrText>
      </w:r>
      <w:r>
        <w:fldChar w:fldCharType="separate"/>
      </w:r>
      <w:r>
        <w:t>6</w:t>
      </w:r>
      <w:r>
        <w:fldChar w:fldCharType="end"/>
      </w:r>
      <w:r>
        <w:rPr>
          <w:rFonts w:hint="eastAsia" w:ascii="宋体" w:hAnsi="宋体" w:eastAsia="宋体" w:cs="宋体"/>
          <w:b w:val="0"/>
          <w:bCs w:val="0"/>
          <w:szCs w:val="28"/>
          <w:lang w:val="en-US" w:eastAsia="zh-CN"/>
        </w:rPr>
        <w:fldChar w:fldCharType="end"/>
      </w:r>
    </w:p>
    <w:p>
      <w:pPr>
        <w:pStyle w:val="5"/>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right="0" w:rightChars="0"/>
        <w:textAlignment w:val="auto"/>
        <w:outlineLvl w:val="9"/>
      </w:pPr>
      <w:r>
        <w:rPr>
          <w:rFonts w:hint="eastAsia" w:ascii="宋体" w:hAnsi="宋体" w:eastAsia="宋体" w:cs="宋体"/>
          <w:b w:val="0"/>
          <w:bCs w:val="0"/>
          <w:szCs w:val="28"/>
          <w:lang w:val="en-US" w:eastAsia="zh-CN"/>
        </w:rPr>
        <w:fldChar w:fldCharType="begin"/>
      </w:r>
      <w:r>
        <w:rPr>
          <w:rFonts w:hint="eastAsia" w:ascii="宋体" w:hAnsi="宋体" w:eastAsia="宋体" w:cs="宋体"/>
          <w:b w:val="0"/>
          <w:bCs w:val="0"/>
          <w:szCs w:val="28"/>
          <w:lang w:val="en-US" w:eastAsia="zh-CN"/>
        </w:rPr>
        <w:instrText xml:space="preserve"> HYPERLINK \l _Toc19740 </w:instrText>
      </w:r>
      <w:r>
        <w:rPr>
          <w:rFonts w:hint="eastAsia" w:ascii="宋体" w:hAnsi="宋体" w:eastAsia="宋体" w:cs="宋体"/>
          <w:b w:val="0"/>
          <w:bCs w:val="0"/>
          <w:szCs w:val="28"/>
          <w:lang w:val="en-US" w:eastAsia="zh-CN"/>
        </w:rPr>
        <w:fldChar w:fldCharType="separate"/>
      </w:r>
      <w:r>
        <w:rPr>
          <w:rFonts w:hint="eastAsia" w:ascii="宋体" w:hAnsi="宋体" w:eastAsia="宋体" w:cs="宋体"/>
          <w:b/>
          <w:bCs/>
          <w:szCs w:val="28"/>
          <w:lang w:val="en-US" w:eastAsia="zh-CN"/>
        </w:rPr>
        <w:t>5.质量检查项目</w:t>
      </w:r>
      <w:r>
        <w:tab/>
      </w:r>
      <w:r>
        <w:fldChar w:fldCharType="begin"/>
      </w:r>
      <w:r>
        <w:instrText xml:space="preserve"> PAGEREF _Toc19740 </w:instrText>
      </w:r>
      <w:r>
        <w:fldChar w:fldCharType="separate"/>
      </w:r>
      <w:r>
        <w:t>7</w:t>
      </w:r>
      <w:r>
        <w:fldChar w:fldCharType="end"/>
      </w:r>
      <w:r>
        <w:rPr>
          <w:rFonts w:hint="eastAsia" w:ascii="宋体" w:hAnsi="宋体" w:eastAsia="宋体" w:cs="宋体"/>
          <w:b w:val="0"/>
          <w:bCs w:val="0"/>
          <w:szCs w:val="28"/>
          <w:lang w:val="en-US" w:eastAsia="zh-CN"/>
        </w:rPr>
        <w:fldChar w:fldCharType="end"/>
      </w:r>
    </w:p>
    <w:p>
      <w:pPr>
        <w:pStyle w:val="5"/>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right="0" w:rightChars="0"/>
        <w:textAlignment w:val="auto"/>
        <w:outlineLvl w:val="9"/>
      </w:pPr>
      <w:r>
        <w:rPr>
          <w:rFonts w:hint="eastAsia" w:ascii="宋体" w:hAnsi="宋体" w:eastAsia="宋体" w:cs="宋体"/>
          <w:b w:val="0"/>
          <w:bCs w:val="0"/>
          <w:szCs w:val="28"/>
          <w:lang w:val="en-US" w:eastAsia="zh-CN"/>
        </w:rPr>
        <w:fldChar w:fldCharType="begin"/>
      </w:r>
      <w:r>
        <w:rPr>
          <w:rFonts w:hint="eastAsia" w:ascii="宋体" w:hAnsi="宋体" w:eastAsia="宋体" w:cs="宋体"/>
          <w:b w:val="0"/>
          <w:bCs w:val="0"/>
          <w:szCs w:val="28"/>
          <w:lang w:val="en-US" w:eastAsia="zh-CN"/>
        </w:rPr>
        <w:instrText xml:space="preserve"> HYPERLINK \l _Toc23717 </w:instrText>
      </w:r>
      <w:r>
        <w:rPr>
          <w:rFonts w:hint="eastAsia" w:ascii="宋体" w:hAnsi="宋体" w:eastAsia="宋体" w:cs="宋体"/>
          <w:b w:val="0"/>
          <w:bCs w:val="0"/>
          <w:szCs w:val="28"/>
          <w:lang w:val="en-US" w:eastAsia="zh-CN"/>
        </w:rPr>
        <w:fldChar w:fldCharType="separate"/>
      </w:r>
      <w:r>
        <w:rPr>
          <w:rFonts w:hint="eastAsia" w:ascii="宋体" w:hAnsi="宋体" w:eastAsia="宋体" w:cs="宋体"/>
          <w:b/>
          <w:bCs/>
          <w:szCs w:val="28"/>
          <w:lang w:val="en-US" w:eastAsia="zh-CN"/>
        </w:rPr>
        <w:t>6.安全注意事项</w:t>
      </w:r>
      <w:r>
        <w:tab/>
      </w:r>
      <w:r>
        <w:fldChar w:fldCharType="begin"/>
      </w:r>
      <w:r>
        <w:instrText xml:space="preserve"> PAGEREF _Toc23717 </w:instrText>
      </w:r>
      <w:r>
        <w:fldChar w:fldCharType="separate"/>
      </w:r>
      <w:r>
        <w:t>7</w:t>
      </w:r>
      <w:r>
        <w:fldChar w:fldCharType="end"/>
      </w:r>
      <w:r>
        <w:rPr>
          <w:rFonts w:hint="eastAsia" w:ascii="宋体" w:hAnsi="宋体" w:eastAsia="宋体" w:cs="宋体"/>
          <w:b w:val="0"/>
          <w:bCs w:val="0"/>
          <w:szCs w:val="28"/>
          <w:lang w:val="en-US" w:eastAsia="zh-CN"/>
        </w:rPr>
        <w:fldChar w:fldCharType="end"/>
      </w:r>
    </w:p>
    <w:p>
      <w:pPr>
        <w:pStyle w:val="5"/>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right="0" w:rightChars="0"/>
        <w:textAlignment w:val="auto"/>
        <w:outlineLvl w:val="9"/>
      </w:pPr>
      <w:r>
        <w:rPr>
          <w:rFonts w:hint="eastAsia" w:ascii="宋体" w:hAnsi="宋体" w:eastAsia="宋体" w:cs="宋体"/>
          <w:b w:val="0"/>
          <w:bCs w:val="0"/>
          <w:szCs w:val="28"/>
          <w:lang w:val="en-US" w:eastAsia="zh-CN"/>
        </w:rPr>
        <w:fldChar w:fldCharType="begin"/>
      </w:r>
      <w:r>
        <w:rPr>
          <w:rFonts w:hint="eastAsia" w:ascii="宋体" w:hAnsi="宋体" w:eastAsia="宋体" w:cs="宋体"/>
          <w:b w:val="0"/>
          <w:bCs w:val="0"/>
          <w:szCs w:val="28"/>
          <w:lang w:val="en-US" w:eastAsia="zh-CN"/>
        </w:rPr>
        <w:instrText xml:space="preserve"> HYPERLINK \l _Toc14079 </w:instrText>
      </w:r>
      <w:r>
        <w:rPr>
          <w:rFonts w:hint="eastAsia" w:ascii="宋体" w:hAnsi="宋体" w:eastAsia="宋体" w:cs="宋体"/>
          <w:b w:val="0"/>
          <w:bCs w:val="0"/>
          <w:szCs w:val="28"/>
          <w:lang w:val="en-US" w:eastAsia="zh-CN"/>
        </w:rPr>
        <w:fldChar w:fldCharType="separate"/>
      </w:r>
      <w:r>
        <w:rPr>
          <w:rFonts w:hint="eastAsia" w:ascii="宋体" w:hAnsi="宋体" w:eastAsia="宋体" w:cs="宋体"/>
          <w:b/>
          <w:bCs/>
          <w:szCs w:val="28"/>
          <w:lang w:val="en-US" w:eastAsia="zh-CN"/>
        </w:rPr>
        <w:t>7. 环境保护注意事项</w:t>
      </w:r>
      <w:r>
        <w:tab/>
      </w:r>
      <w:r>
        <w:fldChar w:fldCharType="begin"/>
      </w:r>
      <w:r>
        <w:instrText xml:space="preserve"> PAGEREF _Toc14079 </w:instrText>
      </w:r>
      <w:r>
        <w:fldChar w:fldCharType="separate"/>
      </w:r>
      <w:r>
        <w:t>9</w:t>
      </w:r>
      <w:r>
        <w:fldChar w:fldCharType="end"/>
      </w:r>
      <w:r>
        <w:rPr>
          <w:rFonts w:hint="eastAsia" w:ascii="宋体" w:hAnsi="宋体" w:eastAsia="宋体" w:cs="宋体"/>
          <w:b w:val="0"/>
          <w:bCs w:val="0"/>
          <w:szCs w:val="28"/>
          <w:lang w:val="en-US" w:eastAsia="zh-CN"/>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562"/>
        <w:textAlignment w:val="auto"/>
        <w:outlineLvl w:val="9"/>
        <w:rPr>
          <w:rFonts w:hint="eastAsia" w:ascii="宋体" w:hAnsi="宋体" w:eastAsia="宋体" w:cs="宋体"/>
          <w:b w:val="0"/>
          <w:bCs w:val="0"/>
          <w:szCs w:val="28"/>
          <w:lang w:val="en-US" w:eastAsia="zh-CN"/>
        </w:rPr>
      </w:pPr>
      <w:r>
        <w:rPr>
          <w:rFonts w:hint="eastAsia" w:ascii="宋体" w:hAnsi="宋体" w:eastAsia="宋体" w:cs="宋体"/>
          <w:b w:val="0"/>
          <w:bCs w:val="0"/>
          <w:szCs w:val="28"/>
          <w:lang w:val="en-US" w:eastAsia="zh-CN"/>
        </w:rPr>
        <w:fldChar w:fldCharType="end"/>
      </w:r>
    </w:p>
    <w:p>
      <w:pPr>
        <w:numPr>
          <w:ilvl w:val="0"/>
          <w:numId w:val="0"/>
        </w:numPr>
        <w:ind w:firstLine="562"/>
        <w:rPr>
          <w:rFonts w:hint="eastAsia" w:ascii="宋体" w:hAnsi="宋体" w:eastAsia="宋体" w:cs="宋体"/>
          <w:b w:val="0"/>
          <w:bCs w:val="0"/>
          <w:szCs w:val="28"/>
          <w:lang w:val="en-US" w:eastAsia="zh-CN"/>
        </w:rPr>
      </w:pPr>
    </w:p>
    <w:p>
      <w:pPr>
        <w:numPr>
          <w:ilvl w:val="0"/>
          <w:numId w:val="0"/>
        </w:numPr>
        <w:ind w:firstLine="562"/>
        <w:rPr>
          <w:rFonts w:hint="eastAsia" w:ascii="宋体" w:hAnsi="宋体" w:eastAsia="宋体" w:cs="宋体"/>
          <w:b w:val="0"/>
          <w:bCs w:val="0"/>
          <w:szCs w:val="28"/>
          <w:lang w:val="en-US" w:eastAsia="zh-CN"/>
        </w:rPr>
      </w:pPr>
    </w:p>
    <w:p>
      <w:pPr>
        <w:numPr>
          <w:ilvl w:val="0"/>
          <w:numId w:val="0"/>
        </w:numPr>
        <w:ind w:firstLine="562"/>
        <w:rPr>
          <w:rFonts w:hint="eastAsia" w:ascii="宋体" w:hAnsi="宋体" w:eastAsia="宋体" w:cs="宋体"/>
          <w:b w:val="0"/>
          <w:bCs w:val="0"/>
          <w:szCs w:val="28"/>
          <w:lang w:val="en-US" w:eastAsia="zh-CN"/>
        </w:rPr>
      </w:pPr>
    </w:p>
    <w:p>
      <w:pPr>
        <w:numPr>
          <w:ilvl w:val="0"/>
          <w:numId w:val="0"/>
        </w:numPr>
        <w:ind w:firstLine="562"/>
        <w:rPr>
          <w:rFonts w:hint="eastAsia" w:ascii="宋体" w:hAnsi="宋体" w:eastAsia="宋体" w:cs="宋体"/>
          <w:b w:val="0"/>
          <w:bCs w:val="0"/>
          <w:szCs w:val="28"/>
          <w:lang w:val="en-US" w:eastAsia="zh-CN"/>
        </w:rPr>
      </w:pPr>
    </w:p>
    <w:p>
      <w:pPr>
        <w:numPr>
          <w:ilvl w:val="0"/>
          <w:numId w:val="0"/>
        </w:numPr>
        <w:ind w:firstLine="562"/>
        <w:rPr>
          <w:rFonts w:hint="eastAsia" w:ascii="宋体" w:hAnsi="宋体" w:eastAsia="宋体" w:cs="宋体"/>
          <w:b w:val="0"/>
          <w:bCs w:val="0"/>
          <w:szCs w:val="28"/>
          <w:lang w:val="en-US" w:eastAsia="zh-CN"/>
        </w:rPr>
      </w:pPr>
    </w:p>
    <w:p>
      <w:pPr>
        <w:numPr>
          <w:ilvl w:val="0"/>
          <w:numId w:val="0"/>
        </w:numPr>
        <w:ind w:firstLine="562"/>
        <w:rPr>
          <w:rFonts w:hint="eastAsia" w:ascii="宋体" w:hAnsi="宋体" w:eastAsia="宋体" w:cs="宋体"/>
          <w:b w:val="0"/>
          <w:bCs w:val="0"/>
          <w:szCs w:val="28"/>
          <w:lang w:val="en-US" w:eastAsia="zh-CN"/>
        </w:rPr>
      </w:pPr>
    </w:p>
    <w:p>
      <w:pPr>
        <w:numPr>
          <w:ilvl w:val="0"/>
          <w:numId w:val="0"/>
        </w:numPr>
        <w:ind w:firstLine="562"/>
        <w:rPr>
          <w:rFonts w:hint="eastAsia" w:ascii="宋体" w:hAnsi="宋体" w:eastAsia="宋体" w:cs="宋体"/>
          <w:b w:val="0"/>
          <w:bCs w:val="0"/>
          <w:szCs w:val="28"/>
          <w:lang w:val="en-US" w:eastAsia="zh-CN"/>
        </w:rPr>
      </w:pPr>
    </w:p>
    <w:p>
      <w:pPr>
        <w:numPr>
          <w:ilvl w:val="0"/>
          <w:numId w:val="0"/>
        </w:numPr>
        <w:ind w:firstLine="562"/>
        <w:rPr>
          <w:rFonts w:hint="eastAsia" w:ascii="宋体" w:hAnsi="宋体" w:eastAsia="宋体" w:cs="宋体"/>
          <w:b w:val="0"/>
          <w:bCs w:val="0"/>
          <w:szCs w:val="28"/>
          <w:lang w:val="en-US" w:eastAsia="zh-CN"/>
        </w:rPr>
      </w:pPr>
    </w:p>
    <w:p>
      <w:pPr>
        <w:numPr>
          <w:ilvl w:val="0"/>
          <w:numId w:val="0"/>
        </w:numPr>
        <w:ind w:firstLine="562"/>
        <w:rPr>
          <w:rFonts w:hint="eastAsia" w:ascii="宋体" w:hAnsi="宋体" w:eastAsia="宋体" w:cs="宋体"/>
          <w:b w:val="0"/>
          <w:bCs w:val="0"/>
          <w:szCs w:val="28"/>
          <w:lang w:val="en-US" w:eastAsia="zh-CN"/>
        </w:rPr>
      </w:pPr>
    </w:p>
    <w:p>
      <w:pPr>
        <w:numPr>
          <w:ilvl w:val="0"/>
          <w:numId w:val="0"/>
        </w:numPr>
        <w:ind w:firstLine="562"/>
        <w:rPr>
          <w:rFonts w:hint="eastAsia" w:ascii="宋体" w:hAnsi="宋体" w:eastAsia="宋体" w:cs="宋体"/>
          <w:b w:val="0"/>
          <w:bCs w:val="0"/>
          <w:szCs w:val="28"/>
          <w:lang w:val="en-US" w:eastAsia="zh-CN"/>
        </w:rPr>
      </w:pPr>
    </w:p>
    <w:p>
      <w:pPr>
        <w:numPr>
          <w:ilvl w:val="0"/>
          <w:numId w:val="0"/>
        </w:numPr>
        <w:ind w:firstLine="562"/>
        <w:rPr>
          <w:rFonts w:hint="eastAsia" w:ascii="宋体" w:hAnsi="宋体" w:eastAsia="宋体" w:cs="宋体"/>
          <w:b w:val="0"/>
          <w:bCs w:val="0"/>
          <w:szCs w:val="28"/>
          <w:lang w:val="en-US" w:eastAsia="zh-CN"/>
        </w:rPr>
      </w:pPr>
    </w:p>
    <w:p>
      <w:pPr>
        <w:numPr>
          <w:ilvl w:val="0"/>
          <w:numId w:val="0"/>
        </w:numPr>
        <w:ind w:firstLine="562"/>
        <w:rPr>
          <w:rFonts w:hint="eastAsia" w:ascii="宋体" w:hAnsi="宋体" w:eastAsia="宋体" w:cs="宋体"/>
          <w:b w:val="0"/>
          <w:bCs w:val="0"/>
          <w:szCs w:val="28"/>
          <w:lang w:val="en-US" w:eastAsia="zh-CN"/>
        </w:rPr>
      </w:pPr>
    </w:p>
    <w:p>
      <w:pPr>
        <w:numPr>
          <w:ilvl w:val="0"/>
          <w:numId w:val="0"/>
        </w:numPr>
        <w:ind w:firstLine="562"/>
        <w:rPr>
          <w:rFonts w:hint="eastAsia" w:ascii="宋体" w:hAnsi="宋体" w:eastAsia="宋体" w:cs="宋体"/>
          <w:b w:val="0"/>
          <w:bCs w:val="0"/>
          <w:szCs w:val="28"/>
          <w:lang w:val="en-US" w:eastAsia="zh-CN"/>
        </w:rPr>
      </w:pPr>
    </w:p>
    <w:p>
      <w:pPr>
        <w:numPr>
          <w:ilvl w:val="0"/>
          <w:numId w:val="0"/>
        </w:numPr>
        <w:ind w:firstLine="562"/>
        <w:rPr>
          <w:rFonts w:hint="eastAsia" w:ascii="宋体" w:hAnsi="宋体" w:eastAsia="宋体" w:cs="宋体"/>
          <w:b w:val="0"/>
          <w:bCs w:val="0"/>
          <w:szCs w:val="28"/>
          <w:lang w:val="en-US" w:eastAsia="zh-CN"/>
        </w:rPr>
      </w:pPr>
    </w:p>
    <w:p>
      <w:pPr>
        <w:numPr>
          <w:ilvl w:val="0"/>
          <w:numId w:val="0"/>
        </w:numPr>
        <w:ind w:firstLine="562"/>
        <w:rPr>
          <w:rFonts w:hint="eastAsia" w:ascii="宋体" w:hAnsi="宋体" w:eastAsia="宋体" w:cs="宋体"/>
          <w:b w:val="0"/>
          <w:bCs w:val="0"/>
          <w:szCs w:val="28"/>
          <w:lang w:val="en-US" w:eastAsia="zh-CN"/>
        </w:rPr>
      </w:pPr>
    </w:p>
    <w:p>
      <w:pPr>
        <w:numPr>
          <w:ilvl w:val="0"/>
          <w:numId w:val="1"/>
        </w:numPr>
        <w:outlineLvl w:val="0"/>
        <w:rPr>
          <w:rFonts w:hint="eastAsia" w:ascii="宋体" w:hAnsi="宋体" w:eastAsia="宋体" w:cs="宋体"/>
          <w:b/>
          <w:bCs/>
          <w:sz w:val="28"/>
          <w:szCs w:val="28"/>
          <w:lang w:val="en-US" w:eastAsia="zh-CN"/>
        </w:rPr>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pPr>
      <w:bookmarkStart w:id="0" w:name="_Toc7938"/>
    </w:p>
    <w:p>
      <w:pPr>
        <w:numPr>
          <w:ilvl w:val="0"/>
          <w:numId w:val="1"/>
        </w:numPr>
        <w:outlineLvl w:val="0"/>
        <w:rPr>
          <w:rFonts w:hint="eastAsia" w:ascii="宋体" w:hAnsi="宋体" w:eastAsia="宋体" w:cs="宋体"/>
          <w:b/>
          <w:bCs/>
          <w:sz w:val="28"/>
          <w:szCs w:val="28"/>
          <w:lang w:val="en-US" w:eastAsia="zh-CN"/>
        </w:rPr>
      </w:pPr>
      <w:bookmarkStart w:id="1" w:name="_Toc19849"/>
      <w:r>
        <w:rPr>
          <w:rFonts w:hint="eastAsia" w:ascii="宋体" w:hAnsi="宋体" w:eastAsia="宋体" w:cs="宋体"/>
          <w:b/>
          <w:bCs/>
          <w:sz w:val="28"/>
          <w:szCs w:val="28"/>
          <w:lang w:val="en-US" w:eastAsia="zh-CN"/>
        </w:rPr>
        <w:t>编制依据</w:t>
      </w:r>
      <w:bookmarkEnd w:id="0"/>
      <w:bookmarkEnd w:id="1"/>
    </w:p>
    <w:p>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（1）习水县土城镇水狮坝景区市政道路工程施工图设计、总体实施性施组设计。</w:t>
      </w:r>
    </w:p>
    <w:p>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（2）《公路工程质量检验评定标准》（JTGF80/1-2004）。</w:t>
      </w:r>
    </w:p>
    <w:p>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（3）《公路工程竣（交）工验收方法》。</w:t>
      </w:r>
    </w:p>
    <w:p>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（4）《公路工程施工安全技术规程》（JTJ076-95）。</w:t>
      </w:r>
    </w:p>
    <w:p>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（5）《城镇道路工程施工与质量验收规范》（CJJ1-2008）。</w:t>
      </w:r>
    </w:p>
    <w:p>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（6）国家及地方关于安全生产和环境保护等方面的法律法规。</w:t>
      </w:r>
    </w:p>
    <w:p>
      <w:pPr>
        <w:numPr>
          <w:ilvl w:val="0"/>
          <w:numId w:val="1"/>
        </w:numPr>
        <w:outlineLvl w:val="0"/>
        <w:rPr>
          <w:rFonts w:hint="eastAsia" w:ascii="宋体" w:hAnsi="宋体" w:eastAsia="宋体" w:cs="宋体"/>
          <w:b/>
          <w:bCs/>
          <w:sz w:val="28"/>
          <w:szCs w:val="28"/>
          <w:lang w:val="en-US" w:eastAsia="zh-CN"/>
        </w:rPr>
      </w:pPr>
      <w:bookmarkStart w:id="2" w:name="_Toc11083"/>
      <w:bookmarkStart w:id="3" w:name="_Toc1154"/>
      <w:r>
        <w:rPr>
          <w:rFonts w:hint="eastAsia" w:ascii="宋体" w:hAnsi="宋体" w:eastAsia="宋体" w:cs="宋体"/>
          <w:b/>
          <w:bCs/>
          <w:sz w:val="28"/>
          <w:szCs w:val="28"/>
          <w:lang w:val="en-US" w:eastAsia="zh-CN"/>
        </w:rPr>
        <w:t>工程概况</w:t>
      </w:r>
      <w:bookmarkEnd w:id="2"/>
      <w:bookmarkEnd w:id="3"/>
    </w:p>
    <w:p>
      <w:pPr>
        <w:numPr>
          <w:ilvl w:val="0"/>
          <w:numId w:val="0"/>
        </w:numPr>
        <w:outlineLvl w:val="1"/>
        <w:rPr>
          <w:rFonts w:hint="eastAsia" w:ascii="宋体" w:hAnsi="宋体" w:eastAsia="宋体" w:cs="宋体"/>
          <w:b w:val="0"/>
          <w:bCs w:val="0"/>
          <w:sz w:val="28"/>
          <w:szCs w:val="28"/>
          <w:lang w:val="en-US" w:eastAsia="zh-CN"/>
        </w:rPr>
      </w:pPr>
      <w:r>
        <w:rPr>
          <w:rFonts w:hint="eastAsia" w:ascii="宋体" w:hAnsi="宋体" w:eastAsia="宋体" w:cs="宋体"/>
          <w:b/>
          <w:bCs/>
          <w:sz w:val="28"/>
          <w:szCs w:val="28"/>
          <w:lang w:val="en-US" w:eastAsia="zh-CN"/>
        </w:rPr>
        <w:t xml:space="preserve">    </w:t>
      </w:r>
      <w:bookmarkStart w:id="4" w:name="_Toc16064"/>
      <w:bookmarkStart w:id="5" w:name="_Toc2805"/>
      <w:r>
        <w:rPr>
          <w:rFonts w:hint="eastAsia" w:ascii="宋体" w:hAnsi="宋体" w:eastAsia="宋体" w:cs="宋体"/>
          <w:b/>
          <w:bCs/>
          <w:sz w:val="28"/>
          <w:szCs w:val="28"/>
          <w:lang w:val="en-US" w:eastAsia="zh-CN"/>
        </w:rPr>
        <w:t>2.1工程简介</w:t>
      </w:r>
      <w:bookmarkEnd w:id="4"/>
      <w:bookmarkEnd w:id="5"/>
    </w:p>
    <w:p>
      <w:pPr>
        <w:numPr>
          <w:ilvl w:val="0"/>
          <w:numId w:val="0"/>
        </w:numPr>
        <w:ind w:firstLine="560"/>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本合同段的路基范围内共有6道浆砌片石路肩墙：（1）、K0+184～K0+586段右侧仰斜式路肩墙共402m；（2）、K0+930～K0+983段右侧仰斜式路肩墙共53m；（3）、K1+165～K1+317段右侧仰斜式路肩墙共152m；（4）、K1+353～K1+367段右侧仰斜式路肩墙共14m；（5）、K1+423～K1+598段右侧仰斜式路肩墙共175m；（6）、K1+652～K1+690段右侧仰斜式路肩墙共38m；总计834m。</w:t>
      </w:r>
    </w:p>
    <w:p>
      <w:pPr>
        <w:numPr>
          <w:ilvl w:val="0"/>
          <w:numId w:val="0"/>
        </w:numPr>
        <w:ind w:firstLine="560"/>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全线共7道浆砌片石路肩墙，其主要工程数量表见下表：</w:t>
      </w:r>
    </w:p>
    <w:p>
      <w:pPr>
        <w:numPr>
          <w:ilvl w:val="0"/>
          <w:numId w:val="0"/>
        </w:numPr>
        <w:ind w:firstLine="560"/>
        <w:rPr>
          <w:rFonts w:hint="eastAsia" w:ascii="宋体" w:hAnsi="宋体" w:eastAsia="宋体" w:cs="宋体"/>
          <w:b w:val="0"/>
          <w:bCs w:val="0"/>
          <w:sz w:val="28"/>
          <w:szCs w:val="28"/>
          <w:lang w:val="en-US" w:eastAsia="zh-CN"/>
        </w:rPr>
      </w:pPr>
    </w:p>
    <w:tbl>
      <w:tblPr>
        <w:tblStyle w:val="8"/>
        <w:tblW w:w="91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052"/>
        <w:gridCol w:w="1515"/>
        <w:gridCol w:w="734"/>
        <w:gridCol w:w="1639"/>
        <w:gridCol w:w="25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1" w:hRule="atLeast"/>
        </w:trPr>
        <w:tc>
          <w:tcPr>
            <w:tcW w:w="709" w:type="dxa"/>
            <w:textDirection w:val="lrTb"/>
            <w:vAlign w:val="center"/>
          </w:tcPr>
          <w:p>
            <w:pPr>
              <w:spacing w:line="300" w:lineRule="exact"/>
              <w:jc w:val="center"/>
              <w:outlineLvl w:val="0"/>
              <w:rPr>
                <w:rFonts w:hint="eastAsia" w:ascii="宋体" w:hAnsi="宋体" w:eastAsiaTheme="minorEastAsia"/>
                <w:bCs/>
                <w:sz w:val="18"/>
                <w:szCs w:val="28"/>
                <w:lang w:eastAsia="zh-CN"/>
              </w:rPr>
            </w:pPr>
            <w:bookmarkStart w:id="6" w:name="_Toc7013"/>
            <w:bookmarkStart w:id="7" w:name="_Toc7286"/>
            <w:r>
              <w:rPr>
                <w:rFonts w:hint="eastAsia" w:ascii="宋体" w:hAnsi="宋体"/>
                <w:bCs/>
                <w:sz w:val="28"/>
                <w:szCs w:val="28"/>
              </w:rPr>
              <w:t>序号</w:t>
            </w:r>
            <w:bookmarkEnd w:id="6"/>
            <w:bookmarkEnd w:id="7"/>
          </w:p>
        </w:tc>
        <w:tc>
          <w:tcPr>
            <w:tcW w:w="2052" w:type="dxa"/>
            <w:textDirection w:val="lrTb"/>
            <w:vAlign w:val="center"/>
          </w:tcPr>
          <w:p>
            <w:pPr>
              <w:spacing w:line="300" w:lineRule="exact"/>
              <w:jc w:val="center"/>
              <w:outlineLvl w:val="0"/>
              <w:rPr>
                <w:rFonts w:hint="eastAsia" w:ascii="宋体" w:hAnsi="宋体"/>
                <w:bCs/>
                <w:sz w:val="28"/>
                <w:szCs w:val="28"/>
                <w:lang w:val="en-US" w:eastAsia="zh-CN"/>
              </w:rPr>
            </w:pPr>
            <w:bookmarkStart w:id="8" w:name="_Toc16542"/>
            <w:bookmarkStart w:id="9" w:name="_Toc17558"/>
            <w:r>
              <w:rPr>
                <w:rFonts w:hint="eastAsia" w:ascii="宋体" w:hAnsi="宋体"/>
                <w:bCs/>
                <w:sz w:val="28"/>
                <w:szCs w:val="28"/>
                <w:lang w:eastAsia="zh-CN"/>
              </w:rPr>
              <w:t>起讫里程</w:t>
            </w:r>
            <w:bookmarkEnd w:id="8"/>
            <w:bookmarkEnd w:id="9"/>
          </w:p>
        </w:tc>
        <w:tc>
          <w:tcPr>
            <w:tcW w:w="1515" w:type="dxa"/>
            <w:textDirection w:val="lrTb"/>
            <w:vAlign w:val="center"/>
          </w:tcPr>
          <w:p>
            <w:pPr>
              <w:spacing w:line="300" w:lineRule="exact"/>
              <w:jc w:val="center"/>
              <w:outlineLvl w:val="0"/>
              <w:rPr>
                <w:rFonts w:hint="eastAsia" w:ascii="宋体" w:hAnsi="宋体"/>
                <w:bCs/>
                <w:sz w:val="28"/>
                <w:szCs w:val="28"/>
                <w:lang w:val="en-US" w:eastAsia="zh-CN"/>
              </w:rPr>
            </w:pPr>
            <w:bookmarkStart w:id="10" w:name="_Toc24294"/>
            <w:bookmarkStart w:id="11" w:name="_Toc5305"/>
            <w:r>
              <w:rPr>
                <w:rFonts w:hint="eastAsia" w:ascii="宋体" w:hAnsi="宋体"/>
                <w:bCs/>
                <w:sz w:val="28"/>
                <w:szCs w:val="28"/>
                <w:lang w:eastAsia="zh-CN"/>
              </w:rPr>
              <w:t>工程名称</w:t>
            </w:r>
            <w:bookmarkEnd w:id="10"/>
            <w:bookmarkEnd w:id="11"/>
          </w:p>
        </w:tc>
        <w:tc>
          <w:tcPr>
            <w:tcW w:w="734" w:type="dxa"/>
            <w:textDirection w:val="lrTb"/>
            <w:vAlign w:val="center"/>
          </w:tcPr>
          <w:p>
            <w:pPr>
              <w:spacing w:line="300" w:lineRule="exact"/>
              <w:jc w:val="center"/>
              <w:outlineLvl w:val="0"/>
              <w:rPr>
                <w:rFonts w:hint="eastAsia" w:ascii="宋体" w:hAnsi="宋体"/>
                <w:bCs/>
                <w:sz w:val="28"/>
                <w:szCs w:val="28"/>
                <w:lang w:val="en-US" w:eastAsia="zh-CN"/>
              </w:rPr>
            </w:pPr>
            <w:bookmarkStart w:id="12" w:name="_Toc23522"/>
            <w:bookmarkStart w:id="13" w:name="_Toc28540"/>
            <w:r>
              <w:rPr>
                <w:rFonts w:hint="eastAsia" w:ascii="宋体" w:hAnsi="宋体"/>
                <w:bCs/>
                <w:sz w:val="28"/>
                <w:szCs w:val="28"/>
                <w:lang w:val="en-US" w:eastAsia="zh-CN"/>
              </w:rPr>
              <w:t>长度(m)</w:t>
            </w:r>
            <w:bookmarkEnd w:id="12"/>
            <w:bookmarkEnd w:id="13"/>
          </w:p>
        </w:tc>
        <w:tc>
          <w:tcPr>
            <w:tcW w:w="1639" w:type="dxa"/>
            <w:textDirection w:val="lrTb"/>
            <w:vAlign w:val="center"/>
          </w:tcPr>
          <w:p>
            <w:pPr>
              <w:spacing w:line="300" w:lineRule="exact"/>
              <w:jc w:val="center"/>
              <w:outlineLvl w:val="0"/>
              <w:rPr>
                <w:rFonts w:hint="eastAsia" w:ascii="宋体" w:hAnsi="宋体"/>
                <w:bCs/>
                <w:sz w:val="28"/>
                <w:szCs w:val="28"/>
                <w:lang w:eastAsia="zh-CN"/>
              </w:rPr>
            </w:pPr>
            <w:bookmarkStart w:id="14" w:name="_Toc6249"/>
            <w:bookmarkStart w:id="15" w:name="_Toc20384"/>
            <w:r>
              <w:rPr>
                <w:rFonts w:hint="eastAsia" w:ascii="宋体" w:hAnsi="宋体"/>
                <w:bCs/>
                <w:sz w:val="28"/>
                <w:szCs w:val="28"/>
                <w:lang w:val="en-US" w:eastAsia="zh-CN"/>
              </w:rPr>
              <w:t>M7.5浆砌片石（m³）</w:t>
            </w:r>
            <w:bookmarkEnd w:id="14"/>
            <w:bookmarkEnd w:id="15"/>
          </w:p>
        </w:tc>
        <w:tc>
          <w:tcPr>
            <w:tcW w:w="2531" w:type="dxa"/>
            <w:textDirection w:val="lrTb"/>
            <w:vAlign w:val="center"/>
          </w:tcPr>
          <w:p>
            <w:pPr>
              <w:spacing w:line="300" w:lineRule="exact"/>
              <w:jc w:val="center"/>
              <w:outlineLvl w:val="0"/>
              <w:rPr>
                <w:rFonts w:hint="eastAsia" w:ascii="宋体" w:hAnsi="宋体"/>
                <w:bCs/>
                <w:sz w:val="28"/>
                <w:szCs w:val="28"/>
                <w:lang w:eastAsia="zh-CN"/>
              </w:rPr>
            </w:pPr>
            <w:bookmarkStart w:id="16" w:name="_Toc22421"/>
            <w:bookmarkStart w:id="17" w:name="_Toc10268"/>
            <w:r>
              <w:rPr>
                <w:rFonts w:hint="eastAsia" w:ascii="宋体" w:hAnsi="宋体"/>
                <w:bCs/>
                <w:sz w:val="28"/>
                <w:szCs w:val="28"/>
                <w:lang w:eastAsia="zh-CN"/>
              </w:rPr>
              <w:t>备注</w:t>
            </w:r>
            <w:bookmarkEnd w:id="16"/>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trPr>
        <w:tc>
          <w:tcPr>
            <w:tcW w:w="709" w:type="dxa"/>
            <w:textDirection w:val="lrTb"/>
            <w:vAlign w:val="center"/>
          </w:tcPr>
          <w:p>
            <w:pPr>
              <w:spacing w:line="300" w:lineRule="exact"/>
              <w:jc w:val="center"/>
              <w:outlineLvl w:val="0"/>
              <w:rPr>
                <w:rFonts w:hint="eastAsia" w:ascii="宋体" w:hAnsi="宋体"/>
                <w:bCs/>
                <w:sz w:val="18"/>
                <w:szCs w:val="28"/>
                <w:lang w:val="en-US" w:eastAsia="zh-CN"/>
              </w:rPr>
            </w:pPr>
            <w:bookmarkStart w:id="18" w:name="_Toc20027"/>
            <w:bookmarkStart w:id="19" w:name="_Toc5468"/>
            <w:r>
              <w:rPr>
                <w:rFonts w:hint="eastAsia" w:ascii="宋体" w:hAnsi="宋体"/>
                <w:bCs/>
                <w:sz w:val="18"/>
                <w:szCs w:val="28"/>
                <w:lang w:val="en-US" w:eastAsia="zh-CN"/>
              </w:rPr>
              <w:t>1</w:t>
            </w:r>
            <w:bookmarkEnd w:id="18"/>
            <w:bookmarkEnd w:id="19"/>
          </w:p>
        </w:tc>
        <w:tc>
          <w:tcPr>
            <w:tcW w:w="2052" w:type="dxa"/>
            <w:textDirection w:val="lrTb"/>
            <w:vAlign w:val="center"/>
          </w:tcPr>
          <w:p>
            <w:pPr>
              <w:spacing w:line="300" w:lineRule="exact"/>
              <w:jc w:val="center"/>
              <w:outlineLvl w:val="0"/>
              <w:rPr>
                <w:rFonts w:hint="eastAsia" w:ascii="宋体" w:hAnsi="宋体"/>
                <w:bCs/>
                <w:sz w:val="18"/>
                <w:szCs w:val="28"/>
                <w:lang w:val="en-US" w:eastAsia="zh-CN"/>
              </w:rPr>
            </w:pPr>
            <w:bookmarkStart w:id="20" w:name="_Toc22139"/>
            <w:bookmarkStart w:id="21" w:name="_Toc1331"/>
            <w:r>
              <w:rPr>
                <w:rFonts w:hint="eastAsia" w:ascii="宋体" w:hAnsi="宋体"/>
                <w:bCs/>
                <w:sz w:val="18"/>
                <w:szCs w:val="28"/>
                <w:lang w:val="en-US" w:eastAsia="zh-CN"/>
              </w:rPr>
              <w:t>K0+184～K0+586（右侧）</w:t>
            </w:r>
            <w:bookmarkEnd w:id="20"/>
            <w:bookmarkEnd w:id="21"/>
          </w:p>
        </w:tc>
        <w:tc>
          <w:tcPr>
            <w:tcW w:w="1515" w:type="dxa"/>
            <w:textDirection w:val="lrTb"/>
            <w:vAlign w:val="center"/>
          </w:tcPr>
          <w:p>
            <w:pPr>
              <w:spacing w:line="300" w:lineRule="exact"/>
              <w:jc w:val="center"/>
              <w:outlineLvl w:val="0"/>
              <w:rPr>
                <w:rFonts w:hint="eastAsia" w:ascii="宋体" w:hAnsi="宋体"/>
                <w:bCs/>
                <w:sz w:val="18"/>
                <w:szCs w:val="28"/>
                <w:lang w:val="en-US" w:eastAsia="zh-CN"/>
              </w:rPr>
            </w:pPr>
            <w:bookmarkStart w:id="22" w:name="OLE_LINK1"/>
            <w:bookmarkStart w:id="23" w:name="_Toc7960"/>
            <w:bookmarkStart w:id="24" w:name="_Toc31705"/>
            <w:r>
              <w:rPr>
                <w:rFonts w:hint="eastAsia" w:ascii="宋体" w:hAnsi="宋体"/>
                <w:bCs/>
                <w:sz w:val="18"/>
                <w:szCs w:val="28"/>
                <w:lang w:val="en-US" w:eastAsia="zh-CN"/>
              </w:rPr>
              <w:t>浆砌片石路肩墙</w:t>
            </w:r>
            <w:bookmarkEnd w:id="22"/>
            <w:bookmarkEnd w:id="23"/>
            <w:bookmarkEnd w:id="24"/>
          </w:p>
        </w:tc>
        <w:tc>
          <w:tcPr>
            <w:tcW w:w="734" w:type="dxa"/>
            <w:textDirection w:val="lrTb"/>
            <w:vAlign w:val="center"/>
          </w:tcPr>
          <w:p>
            <w:pPr>
              <w:spacing w:line="300" w:lineRule="exact"/>
              <w:jc w:val="center"/>
              <w:outlineLvl w:val="0"/>
              <w:rPr>
                <w:rFonts w:hint="eastAsia" w:ascii="宋体" w:hAnsi="宋体"/>
                <w:bCs/>
                <w:sz w:val="18"/>
                <w:szCs w:val="28"/>
                <w:lang w:val="en-US" w:eastAsia="zh-CN"/>
              </w:rPr>
            </w:pPr>
            <w:bookmarkStart w:id="25" w:name="_Toc28503"/>
            <w:bookmarkStart w:id="26" w:name="_Toc16019"/>
            <w:r>
              <w:rPr>
                <w:rFonts w:hint="eastAsia" w:ascii="宋体" w:hAnsi="宋体"/>
                <w:bCs/>
                <w:sz w:val="18"/>
                <w:szCs w:val="28"/>
                <w:lang w:val="en-US" w:eastAsia="zh-CN"/>
              </w:rPr>
              <w:t>428</w:t>
            </w:r>
            <w:bookmarkEnd w:id="25"/>
            <w:bookmarkEnd w:id="26"/>
          </w:p>
        </w:tc>
        <w:tc>
          <w:tcPr>
            <w:tcW w:w="1639" w:type="dxa"/>
            <w:textDirection w:val="lrTb"/>
            <w:vAlign w:val="center"/>
          </w:tcPr>
          <w:p>
            <w:pPr>
              <w:spacing w:line="300" w:lineRule="exact"/>
              <w:jc w:val="center"/>
              <w:outlineLvl w:val="0"/>
              <w:rPr>
                <w:rFonts w:hint="eastAsia" w:ascii="宋体" w:hAnsi="宋体"/>
                <w:bCs/>
                <w:sz w:val="18"/>
                <w:szCs w:val="28"/>
                <w:lang w:val="en-US" w:eastAsia="zh-CN"/>
              </w:rPr>
            </w:pPr>
            <w:bookmarkStart w:id="27" w:name="_Toc21957"/>
            <w:bookmarkStart w:id="28" w:name="_Toc22231"/>
            <w:r>
              <w:rPr>
                <w:rFonts w:hint="eastAsia" w:ascii="宋体" w:hAnsi="宋体"/>
                <w:bCs/>
                <w:sz w:val="18"/>
                <w:szCs w:val="28"/>
                <w:lang w:val="en-US" w:eastAsia="zh-CN"/>
              </w:rPr>
              <w:t>4194.24</w:t>
            </w:r>
            <w:bookmarkEnd w:id="27"/>
            <w:bookmarkEnd w:id="28"/>
          </w:p>
        </w:tc>
        <w:tc>
          <w:tcPr>
            <w:tcW w:w="2531" w:type="dxa"/>
            <w:textDirection w:val="lrTb"/>
            <w:vAlign w:val="center"/>
          </w:tcPr>
          <w:p>
            <w:pPr>
              <w:spacing w:line="300" w:lineRule="exact"/>
              <w:jc w:val="center"/>
              <w:outlineLvl w:val="0"/>
              <w:rPr>
                <w:rFonts w:hint="eastAsia" w:ascii="宋体" w:hAnsi="宋体"/>
                <w:bCs/>
                <w:sz w:val="18"/>
                <w:szCs w:val="28"/>
                <w:lang w:val="en-US" w:eastAsia="zh-CN"/>
              </w:rPr>
            </w:pPr>
            <w:bookmarkStart w:id="29" w:name="_Toc23720"/>
            <w:bookmarkStart w:id="30" w:name="_Toc12136"/>
            <w:r>
              <w:rPr>
                <w:rFonts w:hint="eastAsia" w:ascii="宋体" w:hAnsi="宋体"/>
                <w:bCs/>
                <w:sz w:val="18"/>
                <w:szCs w:val="28"/>
                <w:lang w:val="en-US" w:eastAsia="zh-CN"/>
              </w:rPr>
              <w:t>长链：26.064m K0+286.843=K0+260.779</w:t>
            </w:r>
            <w:bookmarkEnd w:id="29"/>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trPr>
        <w:tc>
          <w:tcPr>
            <w:tcW w:w="709" w:type="dxa"/>
            <w:textDirection w:val="lrTb"/>
            <w:vAlign w:val="center"/>
          </w:tcPr>
          <w:p>
            <w:pPr>
              <w:spacing w:line="300" w:lineRule="exact"/>
              <w:jc w:val="center"/>
              <w:outlineLvl w:val="0"/>
              <w:rPr>
                <w:rFonts w:hint="eastAsia" w:ascii="宋体" w:hAnsi="宋体"/>
                <w:bCs/>
                <w:sz w:val="18"/>
                <w:szCs w:val="28"/>
                <w:lang w:val="en-US" w:eastAsia="zh-CN"/>
              </w:rPr>
            </w:pPr>
            <w:bookmarkStart w:id="31" w:name="_Toc6763"/>
            <w:bookmarkStart w:id="32" w:name="_Toc14732"/>
            <w:r>
              <w:rPr>
                <w:rFonts w:hint="eastAsia" w:ascii="宋体" w:hAnsi="宋体"/>
                <w:bCs/>
                <w:sz w:val="18"/>
                <w:szCs w:val="28"/>
                <w:lang w:val="en-US" w:eastAsia="zh-CN"/>
              </w:rPr>
              <w:t>2</w:t>
            </w:r>
            <w:bookmarkEnd w:id="31"/>
            <w:bookmarkEnd w:id="32"/>
          </w:p>
        </w:tc>
        <w:tc>
          <w:tcPr>
            <w:tcW w:w="2052" w:type="dxa"/>
            <w:textDirection w:val="lrTb"/>
            <w:vAlign w:val="center"/>
          </w:tcPr>
          <w:p>
            <w:pPr>
              <w:spacing w:line="300" w:lineRule="exact"/>
              <w:jc w:val="center"/>
              <w:outlineLvl w:val="0"/>
              <w:rPr>
                <w:rFonts w:hint="eastAsia" w:ascii="宋体" w:hAnsi="宋体"/>
                <w:bCs/>
                <w:sz w:val="18"/>
                <w:szCs w:val="28"/>
                <w:lang w:val="en-US" w:eastAsia="zh-CN"/>
              </w:rPr>
            </w:pPr>
            <w:bookmarkStart w:id="33" w:name="_Toc9995"/>
            <w:bookmarkStart w:id="34" w:name="_Toc14280"/>
            <w:r>
              <w:rPr>
                <w:rFonts w:hint="eastAsia" w:ascii="宋体" w:hAnsi="宋体"/>
                <w:bCs/>
                <w:sz w:val="18"/>
                <w:szCs w:val="28"/>
                <w:lang w:val="en-US" w:eastAsia="zh-CN"/>
              </w:rPr>
              <w:t>K0+930～K0+983（右侧）</w:t>
            </w:r>
            <w:bookmarkEnd w:id="33"/>
            <w:bookmarkEnd w:id="34"/>
          </w:p>
        </w:tc>
        <w:tc>
          <w:tcPr>
            <w:tcW w:w="1515" w:type="dxa"/>
            <w:textDirection w:val="lrTb"/>
            <w:vAlign w:val="center"/>
          </w:tcPr>
          <w:p>
            <w:pPr>
              <w:spacing w:line="300" w:lineRule="exact"/>
              <w:jc w:val="center"/>
              <w:outlineLvl w:val="0"/>
              <w:rPr>
                <w:rFonts w:hint="eastAsia" w:ascii="宋体" w:hAnsi="宋体"/>
                <w:bCs/>
                <w:sz w:val="18"/>
                <w:szCs w:val="28"/>
                <w:lang w:val="en-US" w:eastAsia="zh-CN"/>
              </w:rPr>
            </w:pPr>
            <w:bookmarkStart w:id="35" w:name="_Toc14307"/>
            <w:bookmarkStart w:id="36" w:name="_Toc7820"/>
            <w:r>
              <w:rPr>
                <w:rFonts w:hint="eastAsia" w:ascii="宋体" w:hAnsi="宋体"/>
                <w:bCs/>
                <w:sz w:val="18"/>
                <w:szCs w:val="28"/>
                <w:lang w:val="en-US" w:eastAsia="zh-CN"/>
              </w:rPr>
              <w:t>浆砌片石路肩墙</w:t>
            </w:r>
            <w:bookmarkEnd w:id="35"/>
            <w:bookmarkEnd w:id="36"/>
          </w:p>
        </w:tc>
        <w:tc>
          <w:tcPr>
            <w:tcW w:w="734" w:type="dxa"/>
            <w:textDirection w:val="lrTb"/>
            <w:vAlign w:val="center"/>
          </w:tcPr>
          <w:p>
            <w:pPr>
              <w:spacing w:line="300" w:lineRule="exact"/>
              <w:jc w:val="center"/>
              <w:outlineLvl w:val="0"/>
              <w:rPr>
                <w:rFonts w:hint="eastAsia" w:ascii="宋体" w:hAnsi="宋体"/>
                <w:bCs/>
                <w:sz w:val="18"/>
                <w:szCs w:val="28"/>
                <w:lang w:val="en-US" w:eastAsia="zh-CN"/>
              </w:rPr>
            </w:pPr>
            <w:bookmarkStart w:id="37" w:name="_Toc2014"/>
            <w:bookmarkStart w:id="38" w:name="_Toc24449"/>
            <w:r>
              <w:rPr>
                <w:rFonts w:hint="eastAsia" w:ascii="宋体" w:hAnsi="宋体"/>
                <w:bCs/>
                <w:sz w:val="18"/>
                <w:szCs w:val="28"/>
                <w:lang w:val="en-US" w:eastAsia="zh-CN"/>
              </w:rPr>
              <w:t>53</w:t>
            </w:r>
            <w:bookmarkEnd w:id="37"/>
            <w:bookmarkEnd w:id="38"/>
          </w:p>
        </w:tc>
        <w:tc>
          <w:tcPr>
            <w:tcW w:w="1639" w:type="dxa"/>
            <w:textDirection w:val="lrTb"/>
            <w:vAlign w:val="center"/>
          </w:tcPr>
          <w:p>
            <w:pPr>
              <w:spacing w:line="300" w:lineRule="exact"/>
              <w:jc w:val="center"/>
              <w:outlineLvl w:val="0"/>
              <w:rPr>
                <w:rFonts w:hint="eastAsia" w:ascii="宋体" w:hAnsi="宋体"/>
                <w:bCs/>
                <w:sz w:val="18"/>
                <w:szCs w:val="28"/>
                <w:lang w:val="en-US" w:eastAsia="zh-CN"/>
              </w:rPr>
            </w:pPr>
            <w:bookmarkStart w:id="39" w:name="_Toc23639"/>
            <w:bookmarkStart w:id="40" w:name="_Toc12244"/>
            <w:r>
              <w:rPr>
                <w:rFonts w:hint="eastAsia" w:ascii="宋体" w:hAnsi="宋体"/>
                <w:bCs/>
                <w:sz w:val="18"/>
                <w:szCs w:val="28"/>
                <w:lang w:val="en-US" w:eastAsia="zh-CN"/>
              </w:rPr>
              <w:t>317.77</w:t>
            </w:r>
            <w:bookmarkEnd w:id="39"/>
            <w:bookmarkEnd w:id="40"/>
          </w:p>
        </w:tc>
        <w:tc>
          <w:tcPr>
            <w:tcW w:w="2531" w:type="dxa"/>
            <w:textDirection w:val="lrTb"/>
            <w:vAlign w:val="center"/>
          </w:tcPr>
          <w:p>
            <w:pPr>
              <w:spacing w:line="300" w:lineRule="exact"/>
              <w:jc w:val="center"/>
              <w:outlineLvl w:val="0"/>
              <w:rPr>
                <w:rFonts w:hint="eastAsia" w:ascii="宋体" w:hAnsi="宋体"/>
                <w:bCs/>
                <w:sz w:val="1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trPr>
        <w:tc>
          <w:tcPr>
            <w:tcW w:w="709" w:type="dxa"/>
            <w:textDirection w:val="lrTb"/>
            <w:vAlign w:val="center"/>
          </w:tcPr>
          <w:p>
            <w:pPr>
              <w:spacing w:line="300" w:lineRule="exact"/>
              <w:jc w:val="center"/>
              <w:outlineLvl w:val="0"/>
              <w:rPr>
                <w:rFonts w:hint="eastAsia" w:ascii="宋体" w:hAnsi="宋体"/>
                <w:bCs/>
                <w:sz w:val="18"/>
                <w:szCs w:val="28"/>
                <w:lang w:val="en-US" w:eastAsia="zh-CN"/>
              </w:rPr>
            </w:pPr>
            <w:bookmarkStart w:id="41" w:name="_Toc28127"/>
            <w:bookmarkStart w:id="42" w:name="_Toc27769"/>
            <w:r>
              <w:rPr>
                <w:rFonts w:hint="eastAsia" w:ascii="宋体" w:hAnsi="宋体"/>
                <w:bCs/>
                <w:sz w:val="18"/>
                <w:szCs w:val="28"/>
                <w:lang w:val="en-US" w:eastAsia="zh-CN"/>
              </w:rPr>
              <w:t>3</w:t>
            </w:r>
            <w:bookmarkEnd w:id="41"/>
            <w:bookmarkEnd w:id="42"/>
          </w:p>
        </w:tc>
        <w:tc>
          <w:tcPr>
            <w:tcW w:w="2052" w:type="dxa"/>
            <w:textDirection w:val="lrTb"/>
            <w:vAlign w:val="center"/>
          </w:tcPr>
          <w:p>
            <w:pPr>
              <w:spacing w:line="300" w:lineRule="exact"/>
              <w:jc w:val="center"/>
              <w:outlineLvl w:val="0"/>
              <w:rPr>
                <w:rFonts w:hint="eastAsia" w:ascii="宋体" w:hAnsi="宋体"/>
                <w:bCs/>
                <w:sz w:val="18"/>
                <w:szCs w:val="28"/>
                <w:lang w:val="en-US" w:eastAsia="zh-CN"/>
              </w:rPr>
            </w:pPr>
            <w:bookmarkStart w:id="43" w:name="_Toc14300"/>
            <w:bookmarkStart w:id="44" w:name="_Toc14364"/>
            <w:r>
              <w:rPr>
                <w:rFonts w:hint="eastAsia" w:ascii="宋体" w:hAnsi="宋体"/>
                <w:bCs/>
                <w:sz w:val="18"/>
                <w:szCs w:val="28"/>
                <w:lang w:val="en-US" w:eastAsia="zh-CN"/>
              </w:rPr>
              <w:t>K1+165～K1+317（右侧）</w:t>
            </w:r>
            <w:bookmarkEnd w:id="43"/>
            <w:bookmarkEnd w:id="44"/>
          </w:p>
        </w:tc>
        <w:tc>
          <w:tcPr>
            <w:tcW w:w="1515" w:type="dxa"/>
            <w:textDirection w:val="lrTb"/>
            <w:vAlign w:val="center"/>
          </w:tcPr>
          <w:p>
            <w:pPr>
              <w:spacing w:line="300" w:lineRule="exact"/>
              <w:jc w:val="center"/>
              <w:outlineLvl w:val="0"/>
              <w:rPr>
                <w:rFonts w:hint="eastAsia" w:ascii="宋体" w:hAnsi="宋体"/>
                <w:bCs/>
                <w:sz w:val="18"/>
                <w:szCs w:val="28"/>
                <w:lang w:val="en-US" w:eastAsia="zh-CN"/>
              </w:rPr>
            </w:pPr>
            <w:bookmarkStart w:id="45" w:name="_Toc7128"/>
            <w:bookmarkStart w:id="46" w:name="_Toc28977"/>
            <w:r>
              <w:rPr>
                <w:rFonts w:hint="eastAsia" w:ascii="宋体" w:hAnsi="宋体"/>
                <w:bCs/>
                <w:sz w:val="18"/>
                <w:szCs w:val="28"/>
                <w:lang w:val="en-US" w:eastAsia="zh-CN"/>
              </w:rPr>
              <w:t>浆砌片石路肩墙</w:t>
            </w:r>
            <w:bookmarkEnd w:id="45"/>
            <w:bookmarkEnd w:id="46"/>
          </w:p>
        </w:tc>
        <w:tc>
          <w:tcPr>
            <w:tcW w:w="734" w:type="dxa"/>
            <w:textDirection w:val="lrTb"/>
            <w:vAlign w:val="center"/>
          </w:tcPr>
          <w:p>
            <w:pPr>
              <w:spacing w:line="300" w:lineRule="exact"/>
              <w:jc w:val="center"/>
              <w:outlineLvl w:val="0"/>
              <w:rPr>
                <w:rFonts w:hint="eastAsia" w:ascii="宋体" w:hAnsi="宋体"/>
                <w:bCs/>
                <w:sz w:val="18"/>
                <w:szCs w:val="28"/>
                <w:lang w:val="en-US" w:eastAsia="zh-CN"/>
              </w:rPr>
            </w:pPr>
            <w:bookmarkStart w:id="47" w:name="_Toc12533"/>
            <w:bookmarkStart w:id="48" w:name="_Toc20453"/>
            <w:r>
              <w:rPr>
                <w:rFonts w:hint="eastAsia" w:ascii="宋体" w:hAnsi="宋体"/>
                <w:bCs/>
                <w:sz w:val="18"/>
                <w:szCs w:val="28"/>
                <w:lang w:val="en-US" w:eastAsia="zh-CN"/>
              </w:rPr>
              <w:t>152</w:t>
            </w:r>
            <w:bookmarkEnd w:id="47"/>
            <w:bookmarkEnd w:id="48"/>
          </w:p>
        </w:tc>
        <w:tc>
          <w:tcPr>
            <w:tcW w:w="1639" w:type="dxa"/>
            <w:textDirection w:val="lrTb"/>
            <w:vAlign w:val="center"/>
          </w:tcPr>
          <w:p>
            <w:pPr>
              <w:spacing w:line="300" w:lineRule="exact"/>
              <w:jc w:val="center"/>
              <w:outlineLvl w:val="0"/>
              <w:rPr>
                <w:rFonts w:hint="eastAsia" w:ascii="宋体" w:hAnsi="宋体"/>
                <w:bCs/>
                <w:sz w:val="18"/>
                <w:szCs w:val="28"/>
                <w:lang w:val="en-US" w:eastAsia="zh-CN"/>
              </w:rPr>
            </w:pPr>
            <w:bookmarkStart w:id="49" w:name="_Toc22940"/>
            <w:bookmarkStart w:id="50" w:name="_Toc15391"/>
            <w:r>
              <w:rPr>
                <w:rFonts w:hint="eastAsia" w:ascii="宋体" w:hAnsi="宋体"/>
                <w:bCs/>
                <w:sz w:val="18"/>
                <w:szCs w:val="28"/>
                <w:lang w:val="en-US" w:eastAsia="zh-CN"/>
              </w:rPr>
              <w:t>930.77</w:t>
            </w:r>
            <w:bookmarkEnd w:id="49"/>
            <w:bookmarkEnd w:id="50"/>
          </w:p>
        </w:tc>
        <w:tc>
          <w:tcPr>
            <w:tcW w:w="2531" w:type="dxa"/>
            <w:textDirection w:val="lrTb"/>
            <w:vAlign w:val="center"/>
          </w:tcPr>
          <w:p>
            <w:pPr>
              <w:spacing w:line="300" w:lineRule="exact"/>
              <w:jc w:val="center"/>
              <w:outlineLvl w:val="0"/>
              <w:rPr>
                <w:rFonts w:hint="eastAsia" w:ascii="宋体" w:hAnsi="宋体"/>
                <w:bCs/>
                <w:sz w:val="1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trPr>
        <w:tc>
          <w:tcPr>
            <w:tcW w:w="709" w:type="dxa"/>
            <w:textDirection w:val="lrTb"/>
            <w:vAlign w:val="center"/>
          </w:tcPr>
          <w:p>
            <w:pPr>
              <w:spacing w:line="300" w:lineRule="exact"/>
              <w:jc w:val="center"/>
              <w:outlineLvl w:val="0"/>
              <w:rPr>
                <w:rFonts w:hint="eastAsia" w:ascii="宋体" w:hAnsi="宋体"/>
                <w:bCs/>
                <w:sz w:val="18"/>
                <w:szCs w:val="28"/>
                <w:lang w:val="en-US" w:eastAsia="zh-CN"/>
              </w:rPr>
            </w:pPr>
            <w:bookmarkStart w:id="51" w:name="_Toc26145"/>
            <w:bookmarkStart w:id="52" w:name="_Toc11234"/>
            <w:r>
              <w:rPr>
                <w:rFonts w:hint="eastAsia" w:ascii="宋体" w:hAnsi="宋体"/>
                <w:bCs/>
                <w:sz w:val="18"/>
                <w:szCs w:val="28"/>
                <w:lang w:val="en-US" w:eastAsia="zh-CN"/>
              </w:rPr>
              <w:t>4</w:t>
            </w:r>
            <w:bookmarkEnd w:id="51"/>
            <w:bookmarkEnd w:id="52"/>
          </w:p>
        </w:tc>
        <w:tc>
          <w:tcPr>
            <w:tcW w:w="2052" w:type="dxa"/>
            <w:textDirection w:val="lrTb"/>
            <w:vAlign w:val="center"/>
          </w:tcPr>
          <w:p>
            <w:pPr>
              <w:spacing w:line="300" w:lineRule="exact"/>
              <w:jc w:val="center"/>
              <w:outlineLvl w:val="0"/>
              <w:rPr>
                <w:rFonts w:hint="eastAsia" w:ascii="宋体" w:hAnsi="宋体"/>
                <w:bCs/>
                <w:sz w:val="18"/>
                <w:szCs w:val="28"/>
                <w:lang w:val="en-US" w:eastAsia="zh-CN"/>
              </w:rPr>
            </w:pPr>
            <w:bookmarkStart w:id="53" w:name="_Toc12756"/>
            <w:bookmarkStart w:id="54" w:name="_Toc5874"/>
            <w:r>
              <w:rPr>
                <w:rFonts w:hint="eastAsia" w:ascii="宋体" w:hAnsi="宋体"/>
                <w:bCs/>
                <w:sz w:val="18"/>
                <w:szCs w:val="28"/>
                <w:lang w:val="en-US" w:eastAsia="zh-CN"/>
              </w:rPr>
              <w:t>K1+353～K1+367（右侧）</w:t>
            </w:r>
            <w:bookmarkEnd w:id="53"/>
            <w:bookmarkEnd w:id="54"/>
          </w:p>
        </w:tc>
        <w:tc>
          <w:tcPr>
            <w:tcW w:w="1515" w:type="dxa"/>
            <w:textDirection w:val="lrTb"/>
            <w:vAlign w:val="center"/>
          </w:tcPr>
          <w:p>
            <w:pPr>
              <w:spacing w:line="300" w:lineRule="exact"/>
              <w:jc w:val="center"/>
              <w:outlineLvl w:val="0"/>
              <w:rPr>
                <w:rFonts w:hint="eastAsia" w:ascii="宋体" w:hAnsi="宋体"/>
                <w:bCs/>
                <w:sz w:val="18"/>
                <w:szCs w:val="28"/>
                <w:lang w:val="en-US" w:eastAsia="zh-CN"/>
              </w:rPr>
            </w:pPr>
            <w:bookmarkStart w:id="55" w:name="_Toc11489"/>
            <w:bookmarkStart w:id="56" w:name="_Toc24488"/>
            <w:r>
              <w:rPr>
                <w:rFonts w:hint="eastAsia" w:ascii="宋体" w:hAnsi="宋体"/>
                <w:bCs/>
                <w:sz w:val="18"/>
                <w:szCs w:val="28"/>
                <w:lang w:val="en-US" w:eastAsia="zh-CN"/>
              </w:rPr>
              <w:t>浆砌片石路肩墙</w:t>
            </w:r>
            <w:bookmarkEnd w:id="55"/>
            <w:bookmarkEnd w:id="56"/>
          </w:p>
        </w:tc>
        <w:tc>
          <w:tcPr>
            <w:tcW w:w="734" w:type="dxa"/>
            <w:textDirection w:val="lrTb"/>
            <w:vAlign w:val="center"/>
          </w:tcPr>
          <w:p>
            <w:pPr>
              <w:spacing w:line="300" w:lineRule="exact"/>
              <w:jc w:val="center"/>
              <w:outlineLvl w:val="0"/>
              <w:rPr>
                <w:rFonts w:hint="eastAsia" w:ascii="宋体" w:hAnsi="宋体"/>
                <w:bCs/>
                <w:sz w:val="18"/>
                <w:szCs w:val="28"/>
                <w:lang w:val="en-US" w:eastAsia="zh-CN"/>
              </w:rPr>
            </w:pPr>
            <w:bookmarkStart w:id="57" w:name="_Toc19325"/>
            <w:bookmarkStart w:id="58" w:name="_Toc32011"/>
            <w:r>
              <w:rPr>
                <w:rFonts w:hint="eastAsia" w:ascii="宋体" w:hAnsi="宋体"/>
                <w:bCs/>
                <w:sz w:val="18"/>
                <w:szCs w:val="28"/>
                <w:lang w:val="en-US" w:eastAsia="zh-CN"/>
              </w:rPr>
              <w:t>14</w:t>
            </w:r>
            <w:bookmarkEnd w:id="57"/>
            <w:bookmarkEnd w:id="58"/>
          </w:p>
        </w:tc>
        <w:tc>
          <w:tcPr>
            <w:tcW w:w="1639" w:type="dxa"/>
            <w:textDirection w:val="lrTb"/>
            <w:vAlign w:val="center"/>
          </w:tcPr>
          <w:p>
            <w:pPr>
              <w:spacing w:line="300" w:lineRule="exact"/>
              <w:jc w:val="center"/>
              <w:outlineLvl w:val="0"/>
              <w:rPr>
                <w:rFonts w:hint="eastAsia" w:ascii="宋体" w:hAnsi="宋体"/>
                <w:bCs/>
                <w:sz w:val="18"/>
                <w:szCs w:val="28"/>
                <w:lang w:val="en-US" w:eastAsia="zh-CN"/>
              </w:rPr>
            </w:pPr>
            <w:bookmarkStart w:id="59" w:name="_Toc467"/>
            <w:bookmarkStart w:id="60" w:name="_Toc16065"/>
            <w:r>
              <w:rPr>
                <w:rFonts w:hint="eastAsia" w:ascii="宋体" w:hAnsi="宋体"/>
                <w:bCs/>
                <w:sz w:val="18"/>
                <w:szCs w:val="28"/>
                <w:lang w:val="en-US" w:eastAsia="zh-CN"/>
              </w:rPr>
              <w:t>38.92</w:t>
            </w:r>
            <w:bookmarkEnd w:id="59"/>
            <w:bookmarkEnd w:id="60"/>
          </w:p>
        </w:tc>
        <w:tc>
          <w:tcPr>
            <w:tcW w:w="2531" w:type="dxa"/>
            <w:textDirection w:val="lrTb"/>
            <w:vAlign w:val="center"/>
          </w:tcPr>
          <w:p>
            <w:pPr>
              <w:spacing w:line="300" w:lineRule="exact"/>
              <w:jc w:val="center"/>
              <w:outlineLvl w:val="0"/>
              <w:rPr>
                <w:rFonts w:hint="eastAsia" w:ascii="宋体" w:hAnsi="宋体"/>
                <w:bCs/>
                <w:sz w:val="1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trPr>
        <w:tc>
          <w:tcPr>
            <w:tcW w:w="709" w:type="dxa"/>
            <w:textDirection w:val="lrTb"/>
            <w:vAlign w:val="center"/>
          </w:tcPr>
          <w:p>
            <w:pPr>
              <w:spacing w:line="300" w:lineRule="exact"/>
              <w:jc w:val="center"/>
              <w:outlineLvl w:val="0"/>
              <w:rPr>
                <w:rFonts w:hint="eastAsia" w:ascii="宋体" w:hAnsi="宋体"/>
                <w:bCs/>
                <w:sz w:val="18"/>
                <w:szCs w:val="28"/>
                <w:lang w:val="en-US" w:eastAsia="zh-CN"/>
              </w:rPr>
            </w:pPr>
            <w:bookmarkStart w:id="61" w:name="_Toc9215"/>
            <w:bookmarkStart w:id="62" w:name="_Toc27311"/>
            <w:r>
              <w:rPr>
                <w:rFonts w:hint="eastAsia" w:ascii="宋体" w:hAnsi="宋体"/>
                <w:bCs/>
                <w:sz w:val="18"/>
                <w:szCs w:val="28"/>
                <w:lang w:val="en-US" w:eastAsia="zh-CN"/>
              </w:rPr>
              <w:t>5</w:t>
            </w:r>
            <w:bookmarkEnd w:id="61"/>
            <w:bookmarkEnd w:id="62"/>
          </w:p>
        </w:tc>
        <w:tc>
          <w:tcPr>
            <w:tcW w:w="2052" w:type="dxa"/>
            <w:textDirection w:val="lrTb"/>
            <w:vAlign w:val="center"/>
          </w:tcPr>
          <w:p>
            <w:pPr>
              <w:spacing w:line="300" w:lineRule="exact"/>
              <w:jc w:val="center"/>
              <w:outlineLvl w:val="0"/>
              <w:rPr>
                <w:rFonts w:hint="eastAsia" w:ascii="宋体" w:hAnsi="宋体"/>
                <w:bCs/>
                <w:sz w:val="18"/>
                <w:szCs w:val="28"/>
                <w:lang w:val="en-US" w:eastAsia="zh-CN"/>
              </w:rPr>
            </w:pPr>
            <w:bookmarkStart w:id="63" w:name="_Toc15072"/>
            <w:bookmarkStart w:id="64" w:name="_Toc6053"/>
            <w:r>
              <w:rPr>
                <w:rFonts w:hint="eastAsia" w:ascii="宋体" w:hAnsi="宋体"/>
                <w:bCs/>
                <w:sz w:val="18"/>
                <w:szCs w:val="28"/>
                <w:lang w:val="en-US" w:eastAsia="zh-CN"/>
              </w:rPr>
              <w:t>K1+423～K1+598（右侧）</w:t>
            </w:r>
            <w:bookmarkEnd w:id="63"/>
            <w:bookmarkEnd w:id="64"/>
          </w:p>
        </w:tc>
        <w:tc>
          <w:tcPr>
            <w:tcW w:w="1515" w:type="dxa"/>
            <w:textDirection w:val="lrTb"/>
            <w:vAlign w:val="center"/>
          </w:tcPr>
          <w:p>
            <w:pPr>
              <w:spacing w:line="300" w:lineRule="exact"/>
              <w:jc w:val="center"/>
              <w:outlineLvl w:val="0"/>
              <w:rPr>
                <w:rFonts w:hint="eastAsia" w:ascii="宋体" w:hAnsi="宋体"/>
                <w:bCs/>
                <w:sz w:val="18"/>
                <w:szCs w:val="28"/>
                <w:lang w:val="en-US" w:eastAsia="zh-CN"/>
              </w:rPr>
            </w:pPr>
            <w:bookmarkStart w:id="65" w:name="_Toc22337"/>
            <w:bookmarkStart w:id="66" w:name="_Toc12980"/>
            <w:r>
              <w:rPr>
                <w:rFonts w:hint="eastAsia" w:ascii="宋体" w:hAnsi="宋体"/>
                <w:bCs/>
                <w:sz w:val="18"/>
                <w:szCs w:val="28"/>
                <w:lang w:val="en-US" w:eastAsia="zh-CN"/>
              </w:rPr>
              <w:t>浆砌片石路肩墙</w:t>
            </w:r>
            <w:bookmarkEnd w:id="65"/>
            <w:bookmarkEnd w:id="66"/>
          </w:p>
        </w:tc>
        <w:tc>
          <w:tcPr>
            <w:tcW w:w="734" w:type="dxa"/>
            <w:textDirection w:val="lrTb"/>
            <w:vAlign w:val="center"/>
          </w:tcPr>
          <w:p>
            <w:pPr>
              <w:spacing w:line="300" w:lineRule="exact"/>
              <w:jc w:val="center"/>
              <w:outlineLvl w:val="0"/>
              <w:rPr>
                <w:rFonts w:hint="eastAsia" w:ascii="宋体" w:hAnsi="宋体"/>
                <w:bCs/>
                <w:sz w:val="18"/>
                <w:szCs w:val="28"/>
                <w:lang w:val="en-US" w:eastAsia="zh-CN"/>
              </w:rPr>
            </w:pPr>
            <w:bookmarkStart w:id="67" w:name="_Toc4997"/>
            <w:bookmarkStart w:id="68" w:name="_Toc7968"/>
            <w:r>
              <w:rPr>
                <w:rFonts w:hint="eastAsia" w:ascii="宋体" w:hAnsi="宋体"/>
                <w:bCs/>
                <w:sz w:val="18"/>
                <w:szCs w:val="28"/>
                <w:lang w:val="en-US" w:eastAsia="zh-CN"/>
              </w:rPr>
              <w:t>175</w:t>
            </w:r>
            <w:bookmarkEnd w:id="67"/>
            <w:bookmarkEnd w:id="68"/>
          </w:p>
        </w:tc>
        <w:tc>
          <w:tcPr>
            <w:tcW w:w="1639" w:type="dxa"/>
            <w:textDirection w:val="lrTb"/>
            <w:vAlign w:val="center"/>
          </w:tcPr>
          <w:p>
            <w:pPr>
              <w:spacing w:line="300" w:lineRule="exact"/>
              <w:jc w:val="center"/>
              <w:outlineLvl w:val="0"/>
              <w:rPr>
                <w:rFonts w:hint="eastAsia" w:ascii="宋体" w:hAnsi="宋体"/>
                <w:bCs/>
                <w:sz w:val="18"/>
                <w:szCs w:val="28"/>
                <w:lang w:val="en-US" w:eastAsia="zh-CN"/>
              </w:rPr>
            </w:pPr>
            <w:bookmarkStart w:id="69" w:name="_Toc19758"/>
            <w:bookmarkStart w:id="70" w:name="_Toc30400"/>
            <w:r>
              <w:rPr>
                <w:rFonts w:hint="eastAsia" w:ascii="宋体" w:hAnsi="宋体"/>
                <w:bCs/>
                <w:sz w:val="18"/>
                <w:szCs w:val="28"/>
                <w:lang w:val="en-US" w:eastAsia="zh-CN"/>
              </w:rPr>
              <w:t>1432.81</w:t>
            </w:r>
            <w:bookmarkEnd w:id="69"/>
            <w:bookmarkEnd w:id="70"/>
          </w:p>
        </w:tc>
        <w:tc>
          <w:tcPr>
            <w:tcW w:w="2531" w:type="dxa"/>
            <w:textDirection w:val="lrTb"/>
            <w:vAlign w:val="center"/>
          </w:tcPr>
          <w:p>
            <w:pPr>
              <w:spacing w:line="300" w:lineRule="exact"/>
              <w:jc w:val="center"/>
              <w:outlineLvl w:val="0"/>
              <w:rPr>
                <w:rFonts w:hint="eastAsia" w:ascii="宋体" w:hAnsi="宋体"/>
                <w:bCs/>
                <w:sz w:val="1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trPr>
        <w:tc>
          <w:tcPr>
            <w:tcW w:w="709" w:type="dxa"/>
            <w:textDirection w:val="lrTb"/>
            <w:vAlign w:val="center"/>
          </w:tcPr>
          <w:p>
            <w:pPr>
              <w:spacing w:line="300" w:lineRule="exact"/>
              <w:jc w:val="center"/>
              <w:outlineLvl w:val="0"/>
              <w:rPr>
                <w:rFonts w:hint="eastAsia" w:ascii="宋体" w:hAnsi="宋体"/>
                <w:bCs/>
                <w:sz w:val="18"/>
                <w:szCs w:val="28"/>
                <w:lang w:val="en-US" w:eastAsia="zh-CN"/>
              </w:rPr>
            </w:pPr>
            <w:bookmarkStart w:id="71" w:name="_Toc11461"/>
            <w:bookmarkStart w:id="72" w:name="_Toc22566"/>
            <w:r>
              <w:rPr>
                <w:rFonts w:hint="eastAsia" w:ascii="宋体" w:hAnsi="宋体"/>
                <w:bCs/>
                <w:sz w:val="18"/>
                <w:szCs w:val="28"/>
                <w:lang w:val="en-US" w:eastAsia="zh-CN"/>
              </w:rPr>
              <w:t>6</w:t>
            </w:r>
            <w:bookmarkEnd w:id="71"/>
            <w:bookmarkEnd w:id="72"/>
          </w:p>
        </w:tc>
        <w:tc>
          <w:tcPr>
            <w:tcW w:w="2052" w:type="dxa"/>
            <w:textDirection w:val="lrTb"/>
            <w:vAlign w:val="center"/>
          </w:tcPr>
          <w:p>
            <w:pPr>
              <w:spacing w:line="300" w:lineRule="exact"/>
              <w:jc w:val="center"/>
              <w:outlineLvl w:val="0"/>
              <w:rPr>
                <w:rFonts w:hint="eastAsia" w:ascii="宋体" w:hAnsi="宋体"/>
                <w:bCs/>
                <w:sz w:val="18"/>
                <w:szCs w:val="28"/>
                <w:lang w:val="en-US" w:eastAsia="zh-CN"/>
              </w:rPr>
            </w:pPr>
            <w:bookmarkStart w:id="73" w:name="_Toc8319"/>
            <w:bookmarkStart w:id="74" w:name="_Toc32336"/>
            <w:r>
              <w:rPr>
                <w:rFonts w:hint="eastAsia" w:ascii="宋体" w:hAnsi="宋体"/>
                <w:bCs/>
                <w:sz w:val="18"/>
                <w:szCs w:val="28"/>
                <w:lang w:val="en-US" w:eastAsia="zh-CN"/>
              </w:rPr>
              <w:t>K1+652～K1+690（右侧）</w:t>
            </w:r>
            <w:bookmarkEnd w:id="73"/>
            <w:bookmarkEnd w:id="74"/>
          </w:p>
        </w:tc>
        <w:tc>
          <w:tcPr>
            <w:tcW w:w="1515" w:type="dxa"/>
            <w:textDirection w:val="lrTb"/>
            <w:vAlign w:val="center"/>
          </w:tcPr>
          <w:p>
            <w:pPr>
              <w:spacing w:line="300" w:lineRule="exact"/>
              <w:jc w:val="center"/>
              <w:outlineLvl w:val="0"/>
              <w:rPr>
                <w:rFonts w:hint="eastAsia" w:ascii="宋体" w:hAnsi="宋体"/>
                <w:bCs/>
                <w:sz w:val="18"/>
                <w:szCs w:val="28"/>
                <w:lang w:val="en-US" w:eastAsia="zh-CN"/>
              </w:rPr>
            </w:pPr>
            <w:bookmarkStart w:id="75" w:name="_Toc9539"/>
            <w:bookmarkStart w:id="76" w:name="_Toc25394"/>
            <w:r>
              <w:rPr>
                <w:rFonts w:hint="eastAsia" w:ascii="宋体" w:hAnsi="宋体"/>
                <w:bCs/>
                <w:sz w:val="18"/>
                <w:szCs w:val="28"/>
                <w:lang w:val="en-US" w:eastAsia="zh-CN"/>
              </w:rPr>
              <w:t>浆砌片石路肩墙</w:t>
            </w:r>
            <w:bookmarkEnd w:id="75"/>
            <w:bookmarkEnd w:id="76"/>
          </w:p>
        </w:tc>
        <w:tc>
          <w:tcPr>
            <w:tcW w:w="734" w:type="dxa"/>
            <w:textDirection w:val="lrTb"/>
            <w:vAlign w:val="center"/>
          </w:tcPr>
          <w:p>
            <w:pPr>
              <w:spacing w:line="300" w:lineRule="exact"/>
              <w:jc w:val="center"/>
              <w:outlineLvl w:val="0"/>
              <w:rPr>
                <w:rFonts w:hint="eastAsia" w:ascii="宋体" w:hAnsi="宋体"/>
                <w:bCs/>
                <w:sz w:val="18"/>
                <w:szCs w:val="28"/>
                <w:lang w:val="en-US" w:eastAsia="zh-CN"/>
              </w:rPr>
            </w:pPr>
            <w:bookmarkStart w:id="77" w:name="_Toc28878"/>
            <w:bookmarkStart w:id="78" w:name="_Toc19228"/>
            <w:r>
              <w:rPr>
                <w:rFonts w:hint="eastAsia" w:ascii="宋体" w:hAnsi="宋体"/>
                <w:bCs/>
                <w:sz w:val="18"/>
                <w:szCs w:val="28"/>
                <w:lang w:val="en-US" w:eastAsia="zh-CN"/>
              </w:rPr>
              <w:t>38</w:t>
            </w:r>
            <w:bookmarkEnd w:id="77"/>
            <w:bookmarkEnd w:id="78"/>
          </w:p>
        </w:tc>
        <w:tc>
          <w:tcPr>
            <w:tcW w:w="1639" w:type="dxa"/>
            <w:textDirection w:val="lrTb"/>
            <w:vAlign w:val="center"/>
          </w:tcPr>
          <w:p>
            <w:pPr>
              <w:spacing w:line="300" w:lineRule="exact"/>
              <w:jc w:val="center"/>
              <w:outlineLvl w:val="0"/>
              <w:rPr>
                <w:rFonts w:hint="eastAsia" w:ascii="宋体" w:hAnsi="宋体"/>
                <w:bCs/>
                <w:sz w:val="18"/>
                <w:szCs w:val="28"/>
                <w:lang w:val="en-US" w:eastAsia="zh-CN"/>
              </w:rPr>
            </w:pPr>
            <w:bookmarkStart w:id="79" w:name="_Toc21397"/>
            <w:bookmarkStart w:id="80" w:name="_Toc14745"/>
            <w:r>
              <w:rPr>
                <w:rFonts w:hint="eastAsia" w:ascii="宋体" w:hAnsi="宋体"/>
                <w:bCs/>
                <w:sz w:val="18"/>
                <w:szCs w:val="28"/>
                <w:lang w:val="en-US" w:eastAsia="zh-CN"/>
              </w:rPr>
              <w:t>231.62</w:t>
            </w:r>
            <w:bookmarkEnd w:id="79"/>
            <w:bookmarkEnd w:id="80"/>
          </w:p>
        </w:tc>
        <w:tc>
          <w:tcPr>
            <w:tcW w:w="2531" w:type="dxa"/>
            <w:textDirection w:val="lrTb"/>
            <w:vAlign w:val="center"/>
          </w:tcPr>
          <w:p>
            <w:pPr>
              <w:spacing w:line="300" w:lineRule="exact"/>
              <w:jc w:val="center"/>
              <w:outlineLvl w:val="0"/>
              <w:rPr>
                <w:rFonts w:hint="eastAsia" w:ascii="宋体" w:hAnsi="宋体"/>
                <w:bCs/>
                <w:sz w:val="1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trPr>
        <w:tc>
          <w:tcPr>
            <w:tcW w:w="709" w:type="dxa"/>
            <w:textDirection w:val="lrTb"/>
            <w:vAlign w:val="center"/>
          </w:tcPr>
          <w:p>
            <w:pPr>
              <w:spacing w:line="300" w:lineRule="exact"/>
              <w:jc w:val="center"/>
              <w:outlineLvl w:val="0"/>
              <w:rPr>
                <w:rFonts w:hint="eastAsia" w:ascii="宋体" w:hAnsi="宋体"/>
                <w:bCs/>
                <w:sz w:val="18"/>
                <w:szCs w:val="28"/>
                <w:lang w:val="en-US" w:eastAsia="zh-CN"/>
              </w:rPr>
            </w:pPr>
            <w:bookmarkStart w:id="81" w:name="_Toc8762"/>
            <w:bookmarkStart w:id="82" w:name="_Toc32161"/>
            <w:r>
              <w:rPr>
                <w:rFonts w:hint="eastAsia" w:ascii="宋体" w:hAnsi="宋体"/>
                <w:bCs/>
                <w:sz w:val="18"/>
                <w:szCs w:val="28"/>
                <w:lang w:val="en-US" w:eastAsia="zh-CN"/>
              </w:rPr>
              <w:t>7</w:t>
            </w:r>
            <w:bookmarkEnd w:id="81"/>
            <w:bookmarkEnd w:id="82"/>
          </w:p>
        </w:tc>
        <w:tc>
          <w:tcPr>
            <w:tcW w:w="2052" w:type="dxa"/>
            <w:textDirection w:val="lrTb"/>
            <w:vAlign w:val="center"/>
          </w:tcPr>
          <w:p>
            <w:pPr>
              <w:spacing w:line="300" w:lineRule="exact"/>
              <w:jc w:val="center"/>
              <w:outlineLvl w:val="0"/>
              <w:rPr>
                <w:rFonts w:hint="eastAsia" w:ascii="宋体" w:hAnsi="宋体"/>
                <w:bCs/>
                <w:sz w:val="18"/>
                <w:szCs w:val="28"/>
                <w:lang w:val="en-US" w:eastAsia="zh-CN"/>
              </w:rPr>
            </w:pPr>
            <w:bookmarkStart w:id="83" w:name="_Toc15315"/>
            <w:bookmarkStart w:id="84" w:name="_Toc15483"/>
            <w:r>
              <w:rPr>
                <w:rFonts w:hint="eastAsia" w:ascii="宋体" w:hAnsi="宋体"/>
                <w:bCs/>
                <w:sz w:val="18"/>
                <w:szCs w:val="28"/>
                <w:lang w:val="en-US" w:eastAsia="zh-CN"/>
              </w:rPr>
              <w:t>合计</w:t>
            </w:r>
            <w:bookmarkEnd w:id="83"/>
            <w:bookmarkEnd w:id="84"/>
          </w:p>
        </w:tc>
        <w:tc>
          <w:tcPr>
            <w:tcW w:w="1515" w:type="dxa"/>
            <w:textDirection w:val="lrTb"/>
            <w:vAlign w:val="center"/>
          </w:tcPr>
          <w:p>
            <w:pPr>
              <w:spacing w:line="300" w:lineRule="exact"/>
              <w:jc w:val="center"/>
              <w:outlineLvl w:val="0"/>
              <w:rPr>
                <w:rFonts w:hint="eastAsia" w:ascii="宋体" w:hAnsi="宋体"/>
                <w:bCs/>
                <w:sz w:val="18"/>
                <w:szCs w:val="28"/>
                <w:lang w:val="en-US" w:eastAsia="zh-CN"/>
              </w:rPr>
            </w:pPr>
          </w:p>
        </w:tc>
        <w:tc>
          <w:tcPr>
            <w:tcW w:w="734" w:type="dxa"/>
            <w:textDirection w:val="lrTb"/>
            <w:vAlign w:val="center"/>
          </w:tcPr>
          <w:p>
            <w:pPr>
              <w:spacing w:line="300" w:lineRule="exact"/>
              <w:jc w:val="center"/>
              <w:outlineLvl w:val="0"/>
              <w:rPr>
                <w:rFonts w:hint="eastAsia" w:ascii="宋体" w:hAnsi="宋体"/>
                <w:bCs/>
                <w:sz w:val="18"/>
                <w:szCs w:val="28"/>
                <w:lang w:val="en-US" w:eastAsia="zh-CN"/>
              </w:rPr>
            </w:pPr>
            <w:bookmarkStart w:id="85" w:name="_Toc24350"/>
            <w:bookmarkStart w:id="86" w:name="_Toc29386"/>
            <w:r>
              <w:rPr>
                <w:rFonts w:hint="eastAsia" w:ascii="宋体" w:hAnsi="宋体"/>
                <w:bCs/>
                <w:sz w:val="18"/>
                <w:szCs w:val="28"/>
                <w:lang w:val="en-US" w:eastAsia="zh-CN"/>
              </w:rPr>
              <w:t>860</w:t>
            </w:r>
            <w:bookmarkEnd w:id="85"/>
            <w:bookmarkEnd w:id="86"/>
          </w:p>
        </w:tc>
        <w:tc>
          <w:tcPr>
            <w:tcW w:w="1639" w:type="dxa"/>
            <w:textDirection w:val="lrTb"/>
            <w:vAlign w:val="center"/>
          </w:tcPr>
          <w:p>
            <w:pPr>
              <w:spacing w:line="300" w:lineRule="exact"/>
              <w:jc w:val="center"/>
              <w:outlineLvl w:val="0"/>
              <w:rPr>
                <w:rFonts w:hint="eastAsia" w:ascii="宋体" w:hAnsi="宋体"/>
                <w:bCs/>
                <w:sz w:val="18"/>
                <w:szCs w:val="28"/>
                <w:lang w:val="en-US" w:eastAsia="zh-CN"/>
              </w:rPr>
            </w:pPr>
            <w:bookmarkStart w:id="87" w:name="_Toc25321"/>
            <w:bookmarkStart w:id="88" w:name="_Toc31799"/>
            <w:r>
              <w:rPr>
                <w:rFonts w:hint="eastAsia" w:ascii="宋体" w:hAnsi="宋体"/>
                <w:bCs/>
                <w:sz w:val="18"/>
                <w:szCs w:val="28"/>
                <w:lang w:val="en-US" w:eastAsia="zh-CN"/>
              </w:rPr>
              <w:t>7146.13</w:t>
            </w:r>
            <w:bookmarkEnd w:id="87"/>
            <w:bookmarkEnd w:id="88"/>
          </w:p>
        </w:tc>
        <w:tc>
          <w:tcPr>
            <w:tcW w:w="2531" w:type="dxa"/>
            <w:textDirection w:val="lrTb"/>
            <w:vAlign w:val="center"/>
          </w:tcPr>
          <w:p>
            <w:pPr>
              <w:spacing w:line="300" w:lineRule="exact"/>
              <w:jc w:val="center"/>
              <w:outlineLvl w:val="0"/>
              <w:rPr>
                <w:rFonts w:hint="eastAsia" w:ascii="宋体" w:hAnsi="宋体"/>
                <w:bCs/>
                <w:sz w:val="18"/>
                <w:szCs w:val="28"/>
                <w:lang w:val="en-US" w:eastAsia="zh-CN"/>
              </w:rPr>
            </w:pPr>
          </w:p>
        </w:tc>
      </w:tr>
    </w:tbl>
    <w:p>
      <w:pPr>
        <w:numPr>
          <w:ilvl w:val="0"/>
          <w:numId w:val="0"/>
        </w:numPr>
        <w:rPr>
          <w:rFonts w:hint="eastAsia" w:ascii="宋体" w:hAnsi="宋体" w:eastAsia="宋体" w:cs="宋体"/>
          <w:b w:val="0"/>
          <w:bCs w:val="0"/>
          <w:sz w:val="28"/>
          <w:szCs w:val="28"/>
          <w:lang w:val="en-US" w:eastAsia="zh-CN"/>
        </w:rPr>
      </w:pPr>
    </w:p>
    <w:p>
      <w:pPr>
        <w:numPr>
          <w:ilvl w:val="0"/>
          <w:numId w:val="0"/>
        </w:numPr>
        <w:ind w:firstLine="560"/>
        <w:outlineLvl w:val="1"/>
        <w:rPr>
          <w:rFonts w:hint="eastAsia" w:ascii="宋体" w:hAnsi="宋体" w:eastAsia="宋体" w:cs="宋体"/>
          <w:b/>
          <w:bCs/>
          <w:i w:val="0"/>
          <w:iCs w:val="0"/>
          <w:sz w:val="28"/>
          <w:szCs w:val="28"/>
          <w:lang w:val="en-US" w:eastAsia="zh-CN"/>
        </w:rPr>
      </w:pPr>
      <w:bookmarkStart w:id="89" w:name="_Toc5301"/>
      <w:bookmarkStart w:id="90" w:name="_Toc3090"/>
      <w:r>
        <w:rPr>
          <w:rFonts w:hint="eastAsia" w:ascii="宋体" w:hAnsi="宋体" w:eastAsia="宋体" w:cs="宋体"/>
          <w:b/>
          <w:bCs/>
          <w:i w:val="0"/>
          <w:iCs w:val="0"/>
          <w:sz w:val="28"/>
          <w:szCs w:val="28"/>
          <w:lang w:val="en-US" w:eastAsia="zh-CN"/>
        </w:rPr>
        <w:t>2.2施工条件</w:t>
      </w:r>
      <w:bookmarkEnd w:id="89"/>
      <w:bookmarkEnd w:id="90"/>
    </w:p>
    <w:p>
      <w:pPr>
        <w:numPr>
          <w:ilvl w:val="0"/>
          <w:numId w:val="2"/>
        </w:numPr>
        <w:ind w:firstLine="560"/>
        <w:rPr>
          <w:rFonts w:hint="eastAsia" w:ascii="宋体" w:hAnsi="宋体" w:eastAsia="宋体" w:cs="宋体"/>
          <w:b w:val="0"/>
          <w:bCs w:val="0"/>
          <w:i w:val="0"/>
          <w:iCs w:val="0"/>
          <w:sz w:val="28"/>
          <w:szCs w:val="28"/>
          <w:lang w:val="en-US" w:eastAsia="zh-CN"/>
        </w:rPr>
      </w:pPr>
      <w:r>
        <w:rPr>
          <w:rFonts w:hint="eastAsia" w:ascii="宋体" w:hAnsi="宋体" w:eastAsia="宋体" w:cs="宋体"/>
          <w:b w:val="0"/>
          <w:bCs w:val="0"/>
          <w:i w:val="0"/>
          <w:iCs w:val="0"/>
          <w:sz w:val="28"/>
          <w:szCs w:val="28"/>
          <w:lang w:val="en-US" w:eastAsia="zh-CN"/>
        </w:rPr>
        <w:t>气候条件</w:t>
      </w:r>
    </w:p>
    <w:p>
      <w:pPr>
        <w:numPr>
          <w:ilvl w:val="0"/>
          <w:numId w:val="0"/>
        </w:numPr>
        <w:ind w:firstLine="560"/>
        <w:rPr>
          <w:rFonts w:hint="eastAsia" w:ascii="宋体" w:hAnsi="宋体" w:eastAsia="宋体" w:cs="宋体"/>
          <w:b w:val="0"/>
          <w:bCs w:val="0"/>
          <w:i w:val="0"/>
          <w:iCs w:val="0"/>
          <w:sz w:val="28"/>
          <w:szCs w:val="28"/>
          <w:lang w:val="en-US" w:eastAsia="zh-CN"/>
        </w:rPr>
      </w:pPr>
      <w:r>
        <w:rPr>
          <w:rFonts w:hint="eastAsia" w:ascii="宋体" w:hAnsi="宋体" w:eastAsia="宋体" w:cs="宋体"/>
          <w:b w:val="0"/>
          <w:bCs w:val="0"/>
          <w:i w:val="0"/>
          <w:iCs w:val="0"/>
          <w:sz w:val="28"/>
          <w:szCs w:val="28"/>
          <w:lang w:val="en-US" w:eastAsia="zh-CN"/>
        </w:rPr>
        <w:t>项目区属北亚热带冬春半干燥夏季湿润型气候区。年平均温度13.1℃，最冷1月平均气温2.4℃，最热7月平均气温23.1℃，极端最高气温34.4℃，极端最低气温-8.4℃。年平均日照时数为1157.9小时，年平均降水量1137.8mm，降雨多集中在下半年，春旱、冰雹、倒春寒、秋季绵雨、低温等灾害性天气时有发生。</w:t>
      </w:r>
    </w:p>
    <w:p>
      <w:pPr>
        <w:numPr>
          <w:ilvl w:val="0"/>
          <w:numId w:val="0"/>
        </w:numPr>
        <w:ind w:firstLine="560"/>
        <w:rPr>
          <w:rFonts w:hint="eastAsia" w:ascii="宋体" w:hAnsi="宋体" w:eastAsia="宋体" w:cs="宋体"/>
          <w:b w:val="0"/>
          <w:bCs w:val="0"/>
          <w:i w:val="0"/>
          <w:iCs w:val="0"/>
          <w:sz w:val="28"/>
          <w:szCs w:val="28"/>
          <w:lang w:val="en-US" w:eastAsia="zh-CN"/>
        </w:rPr>
      </w:pPr>
      <w:r>
        <w:rPr>
          <w:rFonts w:hint="eastAsia" w:ascii="宋体" w:hAnsi="宋体" w:eastAsia="宋体" w:cs="宋体"/>
          <w:b w:val="0"/>
          <w:bCs w:val="0"/>
          <w:i w:val="0"/>
          <w:iCs w:val="0"/>
          <w:sz w:val="28"/>
          <w:szCs w:val="28"/>
          <w:lang w:val="en-US" w:eastAsia="zh-CN"/>
        </w:rPr>
        <w:t>2）水文条件</w:t>
      </w:r>
    </w:p>
    <w:p>
      <w:pPr>
        <w:numPr>
          <w:ilvl w:val="0"/>
          <w:numId w:val="0"/>
        </w:numPr>
        <w:ind w:firstLine="560"/>
        <w:rPr>
          <w:rFonts w:hint="eastAsia" w:ascii="宋体" w:hAnsi="宋体" w:eastAsia="宋体" w:cs="宋体"/>
          <w:b w:val="0"/>
          <w:bCs w:val="0"/>
          <w:i w:val="0"/>
          <w:iCs w:val="0"/>
          <w:sz w:val="28"/>
          <w:szCs w:val="28"/>
          <w:lang w:val="en-US" w:eastAsia="zh-CN"/>
        </w:rPr>
      </w:pPr>
      <w:r>
        <w:rPr>
          <w:rFonts w:hint="eastAsia" w:ascii="宋体" w:hAnsi="宋体" w:eastAsia="宋体" w:cs="宋体"/>
          <w:b w:val="0"/>
          <w:bCs w:val="0"/>
          <w:i w:val="0"/>
          <w:iCs w:val="0"/>
          <w:sz w:val="28"/>
          <w:szCs w:val="28"/>
          <w:lang w:val="en-US" w:eastAsia="zh-CN"/>
        </w:rPr>
        <w:t>沿线路段地表水系较发育，地表水系以河流、沟谷溪流为主，随季节变化极强，基本为季节性溪流，暴雨季节形成山间洪流。主要河流为赤水河及支流，属长江水系。</w:t>
      </w:r>
    </w:p>
    <w:p>
      <w:pPr>
        <w:numPr>
          <w:ilvl w:val="0"/>
          <w:numId w:val="0"/>
        </w:numPr>
        <w:outlineLvl w:val="0"/>
        <w:rPr>
          <w:rFonts w:hint="eastAsia" w:ascii="宋体" w:hAnsi="宋体" w:eastAsia="宋体" w:cs="宋体"/>
          <w:b/>
          <w:bCs/>
          <w:sz w:val="28"/>
          <w:szCs w:val="28"/>
          <w:lang w:val="en-US" w:eastAsia="zh-CN"/>
        </w:rPr>
      </w:pPr>
      <w:bookmarkStart w:id="91" w:name="_Toc30010"/>
      <w:bookmarkStart w:id="92" w:name="_Toc1168"/>
      <w:r>
        <w:rPr>
          <w:rFonts w:hint="eastAsia" w:ascii="宋体" w:hAnsi="宋体" w:eastAsia="宋体" w:cs="宋体"/>
          <w:b/>
          <w:bCs/>
          <w:sz w:val="28"/>
          <w:szCs w:val="28"/>
          <w:lang w:val="en-US" w:eastAsia="zh-CN"/>
        </w:rPr>
        <w:t>3.施工进度计划</w:t>
      </w:r>
      <w:bookmarkEnd w:id="91"/>
      <w:bookmarkEnd w:id="92"/>
    </w:p>
    <w:p>
      <w:pPr>
        <w:numPr>
          <w:ilvl w:val="0"/>
          <w:numId w:val="0"/>
        </w:numPr>
        <w:ind w:firstLine="562"/>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根据项目特点，结合实施性施工组织设计及工期要求，各主要路基工程的工期计划如下表所示：</w:t>
      </w:r>
    </w:p>
    <w:p>
      <w:pPr>
        <w:numPr>
          <w:ilvl w:val="0"/>
          <w:numId w:val="0"/>
        </w:numPr>
        <w:ind w:firstLine="562"/>
        <w:jc w:val="cente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各主要分项工程工期计划</w:t>
      </w:r>
    </w:p>
    <w:tbl>
      <w:tblPr>
        <w:tblStyle w:val="8"/>
        <w:tblW w:w="91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098"/>
        <w:gridCol w:w="2755"/>
        <w:gridCol w:w="2173"/>
        <w:gridCol w:w="1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3" w:hRule="atLeast"/>
        </w:trPr>
        <w:tc>
          <w:tcPr>
            <w:tcW w:w="709" w:type="dxa"/>
            <w:textDirection w:val="lrTb"/>
            <w:vAlign w:val="center"/>
          </w:tcPr>
          <w:p>
            <w:pPr>
              <w:spacing w:line="300" w:lineRule="exact"/>
              <w:jc w:val="center"/>
              <w:outlineLvl w:val="0"/>
              <w:rPr>
                <w:rFonts w:hint="eastAsia" w:ascii="宋体" w:hAnsi="宋体" w:eastAsiaTheme="minorEastAsia"/>
                <w:bCs/>
                <w:sz w:val="18"/>
                <w:szCs w:val="28"/>
                <w:lang w:eastAsia="zh-CN"/>
              </w:rPr>
            </w:pPr>
            <w:bookmarkStart w:id="93" w:name="_Toc10652"/>
            <w:bookmarkStart w:id="94" w:name="_Toc23961"/>
            <w:r>
              <w:rPr>
                <w:rFonts w:hint="eastAsia" w:ascii="宋体" w:hAnsi="宋体"/>
                <w:bCs/>
                <w:sz w:val="28"/>
                <w:szCs w:val="28"/>
              </w:rPr>
              <w:t>序号</w:t>
            </w:r>
            <w:bookmarkEnd w:id="93"/>
            <w:bookmarkEnd w:id="94"/>
          </w:p>
        </w:tc>
        <w:tc>
          <w:tcPr>
            <w:tcW w:w="2098" w:type="dxa"/>
            <w:textDirection w:val="lrTb"/>
            <w:vAlign w:val="center"/>
          </w:tcPr>
          <w:p>
            <w:pPr>
              <w:spacing w:line="300" w:lineRule="exact"/>
              <w:jc w:val="center"/>
              <w:outlineLvl w:val="0"/>
              <w:rPr>
                <w:rFonts w:hint="eastAsia" w:ascii="宋体" w:hAnsi="宋体"/>
                <w:bCs/>
                <w:sz w:val="28"/>
                <w:szCs w:val="28"/>
                <w:lang w:val="en-US" w:eastAsia="zh-CN"/>
              </w:rPr>
            </w:pPr>
            <w:bookmarkStart w:id="95" w:name="_Toc9108"/>
            <w:bookmarkStart w:id="96" w:name="_Toc6883"/>
            <w:r>
              <w:rPr>
                <w:rFonts w:hint="eastAsia" w:ascii="宋体" w:hAnsi="宋体"/>
                <w:bCs/>
                <w:sz w:val="28"/>
                <w:szCs w:val="28"/>
                <w:lang w:val="en-US" w:eastAsia="zh-CN"/>
              </w:rPr>
              <w:t>分项工程名称</w:t>
            </w:r>
            <w:bookmarkEnd w:id="95"/>
            <w:bookmarkEnd w:id="96"/>
          </w:p>
        </w:tc>
        <w:tc>
          <w:tcPr>
            <w:tcW w:w="2755" w:type="dxa"/>
            <w:textDirection w:val="lrTb"/>
            <w:vAlign w:val="center"/>
          </w:tcPr>
          <w:p>
            <w:pPr>
              <w:spacing w:line="300" w:lineRule="exact"/>
              <w:jc w:val="center"/>
              <w:outlineLvl w:val="0"/>
              <w:rPr>
                <w:rFonts w:hint="eastAsia" w:ascii="宋体" w:hAnsi="宋体"/>
                <w:bCs/>
                <w:sz w:val="28"/>
                <w:szCs w:val="28"/>
                <w:lang w:val="en-US" w:eastAsia="zh-CN"/>
              </w:rPr>
            </w:pPr>
            <w:bookmarkStart w:id="97" w:name="_Toc25992"/>
            <w:bookmarkStart w:id="98" w:name="_Toc6658"/>
            <w:r>
              <w:rPr>
                <w:rFonts w:hint="eastAsia" w:ascii="宋体" w:hAnsi="宋体"/>
                <w:bCs/>
                <w:sz w:val="28"/>
                <w:szCs w:val="28"/>
                <w:lang w:val="en-US" w:eastAsia="zh-CN"/>
              </w:rPr>
              <w:t>起止日期</w:t>
            </w:r>
            <w:bookmarkEnd w:id="97"/>
            <w:bookmarkEnd w:id="98"/>
          </w:p>
        </w:tc>
        <w:tc>
          <w:tcPr>
            <w:tcW w:w="2173" w:type="dxa"/>
            <w:textDirection w:val="lrTb"/>
            <w:vAlign w:val="center"/>
          </w:tcPr>
          <w:p>
            <w:pPr>
              <w:spacing w:line="300" w:lineRule="exact"/>
              <w:jc w:val="center"/>
              <w:outlineLvl w:val="0"/>
              <w:rPr>
                <w:rFonts w:hint="eastAsia" w:ascii="宋体" w:hAnsi="宋体"/>
                <w:bCs/>
                <w:sz w:val="28"/>
                <w:szCs w:val="28"/>
                <w:lang w:eastAsia="zh-CN"/>
              </w:rPr>
            </w:pPr>
            <w:bookmarkStart w:id="99" w:name="_Toc28803"/>
            <w:bookmarkStart w:id="100" w:name="_Toc1822"/>
            <w:r>
              <w:rPr>
                <w:rFonts w:hint="eastAsia" w:ascii="宋体" w:hAnsi="宋体"/>
                <w:bCs/>
                <w:sz w:val="28"/>
                <w:szCs w:val="28"/>
                <w:lang w:val="en-US" w:eastAsia="zh-CN"/>
              </w:rPr>
              <w:t>计划工期（日历天）</w:t>
            </w:r>
            <w:bookmarkEnd w:id="99"/>
            <w:bookmarkEnd w:id="100"/>
          </w:p>
        </w:tc>
        <w:tc>
          <w:tcPr>
            <w:tcW w:w="1445" w:type="dxa"/>
            <w:textDirection w:val="lrTb"/>
            <w:vAlign w:val="center"/>
          </w:tcPr>
          <w:p>
            <w:pPr>
              <w:spacing w:line="300" w:lineRule="exact"/>
              <w:jc w:val="center"/>
              <w:outlineLvl w:val="0"/>
              <w:rPr>
                <w:rFonts w:hint="eastAsia" w:ascii="宋体" w:hAnsi="宋体"/>
                <w:bCs/>
                <w:sz w:val="28"/>
                <w:szCs w:val="28"/>
                <w:lang w:eastAsia="zh-CN"/>
              </w:rPr>
            </w:pPr>
            <w:bookmarkStart w:id="101" w:name="_Toc31676"/>
            <w:bookmarkStart w:id="102" w:name="_Toc4625"/>
            <w:r>
              <w:rPr>
                <w:rFonts w:hint="eastAsia" w:ascii="宋体" w:hAnsi="宋体"/>
                <w:bCs/>
                <w:sz w:val="28"/>
                <w:szCs w:val="28"/>
                <w:lang w:eastAsia="zh-CN"/>
              </w:rPr>
              <w:t>备注</w:t>
            </w:r>
            <w:bookmarkEnd w:id="101"/>
            <w:bookmarkEnd w:id="10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trPr>
        <w:tc>
          <w:tcPr>
            <w:tcW w:w="709" w:type="dxa"/>
            <w:textDirection w:val="lrTb"/>
            <w:vAlign w:val="center"/>
          </w:tcPr>
          <w:p>
            <w:pPr>
              <w:spacing w:line="300" w:lineRule="exact"/>
              <w:jc w:val="center"/>
              <w:outlineLvl w:val="0"/>
              <w:rPr>
                <w:rFonts w:hint="eastAsia" w:ascii="宋体" w:hAnsi="宋体"/>
                <w:bCs/>
                <w:sz w:val="18"/>
                <w:szCs w:val="28"/>
                <w:lang w:val="en-US" w:eastAsia="zh-CN"/>
              </w:rPr>
            </w:pPr>
            <w:bookmarkStart w:id="103" w:name="_Toc14726"/>
            <w:bookmarkStart w:id="104" w:name="_Toc1365"/>
            <w:r>
              <w:rPr>
                <w:rFonts w:hint="eastAsia" w:ascii="宋体" w:hAnsi="宋体"/>
                <w:bCs/>
                <w:sz w:val="18"/>
                <w:szCs w:val="28"/>
                <w:lang w:val="en-US" w:eastAsia="zh-CN"/>
              </w:rPr>
              <w:t>1</w:t>
            </w:r>
            <w:bookmarkEnd w:id="103"/>
            <w:bookmarkEnd w:id="104"/>
          </w:p>
        </w:tc>
        <w:tc>
          <w:tcPr>
            <w:tcW w:w="2098" w:type="dxa"/>
            <w:textDirection w:val="lrTb"/>
            <w:vAlign w:val="center"/>
          </w:tcPr>
          <w:p>
            <w:pPr>
              <w:spacing w:line="300" w:lineRule="exact"/>
              <w:jc w:val="center"/>
              <w:outlineLvl w:val="0"/>
              <w:rPr>
                <w:rFonts w:hint="eastAsia" w:ascii="宋体" w:hAnsi="宋体"/>
                <w:bCs/>
                <w:sz w:val="18"/>
                <w:szCs w:val="28"/>
                <w:lang w:val="en-US" w:eastAsia="zh-CN"/>
              </w:rPr>
            </w:pPr>
            <w:bookmarkStart w:id="105" w:name="_Toc30196"/>
            <w:bookmarkStart w:id="106" w:name="_Toc3680"/>
            <w:r>
              <w:rPr>
                <w:rFonts w:hint="eastAsia" w:ascii="宋体" w:hAnsi="宋体"/>
                <w:bCs/>
                <w:sz w:val="18"/>
                <w:szCs w:val="28"/>
                <w:lang w:val="en-US" w:eastAsia="zh-CN"/>
              </w:rPr>
              <w:t>K0+184～K0+586（右侧）</w:t>
            </w:r>
            <w:bookmarkEnd w:id="105"/>
            <w:bookmarkEnd w:id="106"/>
          </w:p>
        </w:tc>
        <w:tc>
          <w:tcPr>
            <w:tcW w:w="2755" w:type="dxa"/>
            <w:textDirection w:val="lrTb"/>
            <w:vAlign w:val="center"/>
          </w:tcPr>
          <w:p>
            <w:pPr>
              <w:spacing w:line="300" w:lineRule="exact"/>
              <w:jc w:val="center"/>
              <w:outlineLvl w:val="0"/>
              <w:rPr>
                <w:rFonts w:hint="eastAsia" w:ascii="宋体" w:hAnsi="宋体"/>
                <w:bCs/>
                <w:sz w:val="18"/>
                <w:szCs w:val="28"/>
                <w:lang w:val="en-US" w:eastAsia="zh-CN"/>
              </w:rPr>
            </w:pPr>
            <w:bookmarkStart w:id="107" w:name="_Toc25275"/>
            <w:bookmarkStart w:id="108" w:name="_Toc11565"/>
            <w:r>
              <w:rPr>
                <w:rFonts w:hint="eastAsia" w:ascii="宋体" w:hAnsi="宋体"/>
                <w:bCs/>
                <w:sz w:val="18"/>
                <w:szCs w:val="28"/>
                <w:lang w:val="en-US" w:eastAsia="zh-CN"/>
              </w:rPr>
              <w:t>2017.5.21～2017.7.15</w:t>
            </w:r>
            <w:bookmarkEnd w:id="107"/>
            <w:bookmarkEnd w:id="108"/>
          </w:p>
        </w:tc>
        <w:tc>
          <w:tcPr>
            <w:tcW w:w="2173" w:type="dxa"/>
            <w:textDirection w:val="lrTb"/>
            <w:vAlign w:val="center"/>
          </w:tcPr>
          <w:p>
            <w:pPr>
              <w:spacing w:line="300" w:lineRule="exact"/>
              <w:jc w:val="center"/>
              <w:outlineLvl w:val="0"/>
              <w:rPr>
                <w:rFonts w:hint="eastAsia" w:ascii="宋体" w:hAnsi="宋体"/>
                <w:bCs/>
                <w:sz w:val="18"/>
                <w:szCs w:val="28"/>
                <w:lang w:val="en-US" w:eastAsia="zh-CN"/>
              </w:rPr>
            </w:pPr>
            <w:bookmarkStart w:id="109" w:name="_Toc27616"/>
            <w:bookmarkStart w:id="110" w:name="_Toc15273"/>
            <w:r>
              <w:rPr>
                <w:rFonts w:hint="eastAsia" w:ascii="宋体" w:hAnsi="宋体"/>
                <w:bCs/>
                <w:sz w:val="18"/>
                <w:szCs w:val="28"/>
                <w:lang w:val="en-US" w:eastAsia="zh-CN"/>
              </w:rPr>
              <w:t>55</w:t>
            </w:r>
            <w:bookmarkEnd w:id="109"/>
            <w:bookmarkEnd w:id="110"/>
          </w:p>
        </w:tc>
        <w:tc>
          <w:tcPr>
            <w:tcW w:w="1445" w:type="dxa"/>
            <w:textDirection w:val="lrTb"/>
            <w:vAlign w:val="center"/>
          </w:tcPr>
          <w:p>
            <w:pPr>
              <w:spacing w:line="300" w:lineRule="exact"/>
              <w:jc w:val="center"/>
              <w:outlineLvl w:val="0"/>
              <w:rPr>
                <w:rFonts w:hint="eastAsia" w:ascii="宋体" w:hAnsi="宋体"/>
                <w:bCs/>
                <w:sz w:val="1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trPr>
        <w:tc>
          <w:tcPr>
            <w:tcW w:w="709" w:type="dxa"/>
            <w:textDirection w:val="lrTb"/>
            <w:vAlign w:val="center"/>
          </w:tcPr>
          <w:p>
            <w:pPr>
              <w:spacing w:line="300" w:lineRule="exact"/>
              <w:jc w:val="center"/>
              <w:outlineLvl w:val="0"/>
              <w:rPr>
                <w:rFonts w:hint="eastAsia" w:ascii="宋体" w:hAnsi="宋体"/>
                <w:bCs/>
                <w:sz w:val="18"/>
                <w:szCs w:val="28"/>
                <w:lang w:val="en-US" w:eastAsia="zh-CN"/>
              </w:rPr>
            </w:pPr>
            <w:bookmarkStart w:id="111" w:name="_Toc240"/>
            <w:bookmarkStart w:id="112" w:name="_Toc17783"/>
            <w:r>
              <w:rPr>
                <w:rFonts w:hint="eastAsia" w:ascii="宋体" w:hAnsi="宋体"/>
                <w:bCs/>
                <w:sz w:val="18"/>
                <w:szCs w:val="28"/>
                <w:lang w:val="en-US" w:eastAsia="zh-CN"/>
              </w:rPr>
              <w:t>2</w:t>
            </w:r>
            <w:bookmarkEnd w:id="111"/>
            <w:bookmarkEnd w:id="112"/>
          </w:p>
        </w:tc>
        <w:tc>
          <w:tcPr>
            <w:tcW w:w="2098" w:type="dxa"/>
            <w:textDirection w:val="lrTb"/>
            <w:vAlign w:val="center"/>
          </w:tcPr>
          <w:p>
            <w:pPr>
              <w:spacing w:line="300" w:lineRule="exact"/>
              <w:jc w:val="center"/>
              <w:outlineLvl w:val="0"/>
              <w:rPr>
                <w:rFonts w:hint="eastAsia" w:ascii="宋体" w:hAnsi="宋体"/>
                <w:bCs/>
                <w:sz w:val="18"/>
                <w:szCs w:val="28"/>
                <w:lang w:val="en-US" w:eastAsia="zh-CN"/>
              </w:rPr>
            </w:pPr>
            <w:bookmarkStart w:id="113" w:name="_Toc4980"/>
            <w:bookmarkStart w:id="114" w:name="_Toc26232"/>
            <w:r>
              <w:rPr>
                <w:rFonts w:hint="eastAsia" w:ascii="宋体" w:hAnsi="宋体"/>
                <w:bCs/>
                <w:sz w:val="18"/>
                <w:szCs w:val="28"/>
                <w:lang w:val="en-US" w:eastAsia="zh-CN"/>
              </w:rPr>
              <w:t>K0+930～K0+983（右侧）</w:t>
            </w:r>
            <w:bookmarkEnd w:id="113"/>
            <w:bookmarkEnd w:id="114"/>
          </w:p>
        </w:tc>
        <w:tc>
          <w:tcPr>
            <w:tcW w:w="2755" w:type="dxa"/>
            <w:textDirection w:val="lrTb"/>
            <w:vAlign w:val="center"/>
          </w:tcPr>
          <w:p>
            <w:pPr>
              <w:spacing w:line="300" w:lineRule="exact"/>
              <w:jc w:val="center"/>
              <w:outlineLvl w:val="0"/>
              <w:rPr>
                <w:rFonts w:hint="eastAsia" w:ascii="宋体" w:hAnsi="宋体"/>
                <w:bCs/>
                <w:sz w:val="18"/>
                <w:szCs w:val="28"/>
                <w:lang w:val="en-US" w:eastAsia="zh-CN"/>
              </w:rPr>
            </w:pPr>
            <w:bookmarkStart w:id="115" w:name="_Toc32064"/>
            <w:bookmarkStart w:id="116" w:name="_Toc28070"/>
            <w:r>
              <w:rPr>
                <w:rFonts w:hint="eastAsia" w:ascii="宋体" w:hAnsi="宋体"/>
                <w:bCs/>
                <w:sz w:val="18"/>
                <w:szCs w:val="28"/>
                <w:lang w:val="en-US" w:eastAsia="zh-CN"/>
              </w:rPr>
              <w:t>2017.5.21～2017.6.8</w:t>
            </w:r>
            <w:bookmarkEnd w:id="115"/>
            <w:bookmarkEnd w:id="116"/>
          </w:p>
        </w:tc>
        <w:tc>
          <w:tcPr>
            <w:tcW w:w="2173" w:type="dxa"/>
            <w:textDirection w:val="lrTb"/>
            <w:vAlign w:val="center"/>
          </w:tcPr>
          <w:p>
            <w:pPr>
              <w:spacing w:line="300" w:lineRule="exact"/>
              <w:jc w:val="center"/>
              <w:outlineLvl w:val="0"/>
              <w:rPr>
                <w:rFonts w:hint="eastAsia" w:ascii="宋体" w:hAnsi="宋体"/>
                <w:bCs/>
                <w:sz w:val="18"/>
                <w:szCs w:val="28"/>
                <w:lang w:val="en-US" w:eastAsia="zh-CN"/>
              </w:rPr>
            </w:pPr>
            <w:bookmarkStart w:id="117" w:name="_Toc22661"/>
            <w:bookmarkStart w:id="118" w:name="_Toc26939"/>
            <w:r>
              <w:rPr>
                <w:rFonts w:hint="eastAsia" w:ascii="宋体" w:hAnsi="宋体"/>
                <w:bCs/>
                <w:sz w:val="18"/>
                <w:szCs w:val="28"/>
                <w:lang w:val="en-US" w:eastAsia="zh-CN"/>
              </w:rPr>
              <w:t>18</w:t>
            </w:r>
            <w:bookmarkEnd w:id="117"/>
            <w:bookmarkEnd w:id="118"/>
          </w:p>
        </w:tc>
        <w:tc>
          <w:tcPr>
            <w:tcW w:w="1445" w:type="dxa"/>
            <w:textDirection w:val="lrTb"/>
            <w:vAlign w:val="center"/>
          </w:tcPr>
          <w:p>
            <w:pPr>
              <w:spacing w:line="300" w:lineRule="exact"/>
              <w:jc w:val="center"/>
              <w:outlineLvl w:val="0"/>
              <w:rPr>
                <w:rFonts w:hint="eastAsia" w:ascii="宋体" w:hAnsi="宋体"/>
                <w:bCs/>
                <w:sz w:val="1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trPr>
        <w:tc>
          <w:tcPr>
            <w:tcW w:w="709" w:type="dxa"/>
            <w:textDirection w:val="lrTb"/>
            <w:vAlign w:val="center"/>
          </w:tcPr>
          <w:p>
            <w:pPr>
              <w:spacing w:line="300" w:lineRule="exact"/>
              <w:jc w:val="center"/>
              <w:outlineLvl w:val="0"/>
              <w:rPr>
                <w:rFonts w:hint="eastAsia" w:ascii="宋体" w:hAnsi="宋体"/>
                <w:bCs/>
                <w:sz w:val="18"/>
                <w:szCs w:val="28"/>
                <w:lang w:val="en-US" w:eastAsia="zh-CN"/>
              </w:rPr>
            </w:pPr>
            <w:bookmarkStart w:id="119" w:name="_Toc18089"/>
            <w:bookmarkStart w:id="120" w:name="_Toc5135"/>
            <w:r>
              <w:rPr>
                <w:rFonts w:hint="eastAsia" w:ascii="宋体" w:hAnsi="宋体"/>
                <w:bCs/>
                <w:sz w:val="18"/>
                <w:szCs w:val="28"/>
                <w:lang w:val="en-US" w:eastAsia="zh-CN"/>
              </w:rPr>
              <w:t>3</w:t>
            </w:r>
            <w:bookmarkEnd w:id="119"/>
            <w:bookmarkEnd w:id="120"/>
          </w:p>
        </w:tc>
        <w:tc>
          <w:tcPr>
            <w:tcW w:w="2098" w:type="dxa"/>
            <w:textDirection w:val="lrTb"/>
            <w:vAlign w:val="center"/>
          </w:tcPr>
          <w:p>
            <w:pPr>
              <w:spacing w:line="300" w:lineRule="exact"/>
              <w:jc w:val="center"/>
              <w:outlineLvl w:val="0"/>
              <w:rPr>
                <w:rFonts w:hint="eastAsia" w:ascii="宋体" w:hAnsi="宋体"/>
                <w:bCs/>
                <w:sz w:val="18"/>
                <w:szCs w:val="28"/>
                <w:lang w:val="en-US" w:eastAsia="zh-CN"/>
              </w:rPr>
            </w:pPr>
            <w:bookmarkStart w:id="121" w:name="_Toc24212"/>
            <w:bookmarkStart w:id="122" w:name="_Toc2060"/>
            <w:r>
              <w:rPr>
                <w:rFonts w:hint="eastAsia" w:ascii="宋体" w:hAnsi="宋体"/>
                <w:bCs/>
                <w:sz w:val="18"/>
                <w:szCs w:val="28"/>
                <w:lang w:val="en-US" w:eastAsia="zh-CN"/>
              </w:rPr>
              <w:t>K1+165～K1+317（右侧）</w:t>
            </w:r>
            <w:bookmarkEnd w:id="121"/>
            <w:bookmarkEnd w:id="122"/>
          </w:p>
        </w:tc>
        <w:tc>
          <w:tcPr>
            <w:tcW w:w="2755" w:type="dxa"/>
            <w:textDirection w:val="lrTb"/>
            <w:vAlign w:val="center"/>
          </w:tcPr>
          <w:p>
            <w:pPr>
              <w:spacing w:line="300" w:lineRule="exact"/>
              <w:jc w:val="center"/>
              <w:outlineLvl w:val="0"/>
              <w:rPr>
                <w:rFonts w:hint="eastAsia" w:ascii="宋体" w:hAnsi="宋体"/>
                <w:bCs/>
                <w:sz w:val="18"/>
                <w:szCs w:val="28"/>
                <w:lang w:val="en-US" w:eastAsia="zh-CN"/>
              </w:rPr>
            </w:pPr>
          </w:p>
        </w:tc>
        <w:tc>
          <w:tcPr>
            <w:tcW w:w="2173" w:type="dxa"/>
            <w:textDirection w:val="lrTb"/>
            <w:vAlign w:val="center"/>
          </w:tcPr>
          <w:p>
            <w:pPr>
              <w:spacing w:line="300" w:lineRule="exact"/>
              <w:jc w:val="center"/>
              <w:outlineLvl w:val="0"/>
              <w:rPr>
                <w:rFonts w:hint="eastAsia" w:ascii="宋体" w:hAnsi="宋体"/>
                <w:bCs/>
                <w:sz w:val="18"/>
                <w:szCs w:val="28"/>
                <w:lang w:val="en-US" w:eastAsia="zh-CN"/>
              </w:rPr>
            </w:pPr>
          </w:p>
        </w:tc>
        <w:tc>
          <w:tcPr>
            <w:tcW w:w="1445" w:type="dxa"/>
            <w:textDirection w:val="lrTb"/>
            <w:vAlign w:val="center"/>
          </w:tcPr>
          <w:p>
            <w:pPr>
              <w:spacing w:line="300" w:lineRule="exact"/>
              <w:jc w:val="center"/>
              <w:outlineLvl w:val="0"/>
              <w:rPr>
                <w:rFonts w:hint="eastAsia" w:ascii="宋体" w:hAnsi="宋体"/>
                <w:bCs/>
                <w:sz w:val="1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trPr>
        <w:tc>
          <w:tcPr>
            <w:tcW w:w="709" w:type="dxa"/>
            <w:textDirection w:val="lrTb"/>
            <w:vAlign w:val="center"/>
          </w:tcPr>
          <w:p>
            <w:pPr>
              <w:spacing w:line="300" w:lineRule="exact"/>
              <w:jc w:val="center"/>
              <w:outlineLvl w:val="0"/>
              <w:rPr>
                <w:rFonts w:hint="eastAsia" w:ascii="宋体" w:hAnsi="宋体"/>
                <w:bCs/>
                <w:sz w:val="18"/>
                <w:szCs w:val="28"/>
                <w:lang w:val="en-US" w:eastAsia="zh-CN"/>
              </w:rPr>
            </w:pPr>
            <w:bookmarkStart w:id="123" w:name="_Toc2364"/>
            <w:bookmarkStart w:id="124" w:name="_Toc10003"/>
            <w:r>
              <w:rPr>
                <w:rFonts w:hint="eastAsia" w:ascii="宋体" w:hAnsi="宋体"/>
                <w:bCs/>
                <w:sz w:val="18"/>
                <w:szCs w:val="28"/>
                <w:lang w:val="en-US" w:eastAsia="zh-CN"/>
              </w:rPr>
              <w:t>4</w:t>
            </w:r>
            <w:bookmarkEnd w:id="123"/>
            <w:bookmarkEnd w:id="124"/>
          </w:p>
        </w:tc>
        <w:tc>
          <w:tcPr>
            <w:tcW w:w="2098" w:type="dxa"/>
            <w:textDirection w:val="lrTb"/>
            <w:vAlign w:val="center"/>
          </w:tcPr>
          <w:p>
            <w:pPr>
              <w:spacing w:line="300" w:lineRule="exact"/>
              <w:jc w:val="center"/>
              <w:outlineLvl w:val="0"/>
              <w:rPr>
                <w:rFonts w:hint="eastAsia" w:ascii="宋体" w:hAnsi="宋体"/>
                <w:bCs/>
                <w:sz w:val="18"/>
                <w:szCs w:val="28"/>
                <w:lang w:val="en-US" w:eastAsia="zh-CN"/>
              </w:rPr>
            </w:pPr>
            <w:bookmarkStart w:id="125" w:name="_Toc9658"/>
            <w:bookmarkStart w:id="126" w:name="_Toc4020"/>
            <w:r>
              <w:rPr>
                <w:rFonts w:hint="eastAsia" w:ascii="宋体" w:hAnsi="宋体"/>
                <w:bCs/>
                <w:sz w:val="18"/>
                <w:szCs w:val="28"/>
                <w:lang w:val="en-US" w:eastAsia="zh-CN"/>
              </w:rPr>
              <w:t>K1+353～K1+367（右侧）</w:t>
            </w:r>
            <w:bookmarkEnd w:id="125"/>
            <w:bookmarkEnd w:id="126"/>
          </w:p>
        </w:tc>
        <w:tc>
          <w:tcPr>
            <w:tcW w:w="2755" w:type="dxa"/>
            <w:textDirection w:val="lrTb"/>
            <w:vAlign w:val="center"/>
          </w:tcPr>
          <w:p>
            <w:pPr>
              <w:spacing w:line="300" w:lineRule="exact"/>
              <w:jc w:val="center"/>
              <w:outlineLvl w:val="0"/>
              <w:rPr>
                <w:rFonts w:hint="eastAsia" w:ascii="宋体" w:hAnsi="宋体"/>
                <w:bCs/>
                <w:sz w:val="18"/>
                <w:szCs w:val="28"/>
                <w:lang w:val="en-US" w:eastAsia="zh-CN"/>
              </w:rPr>
            </w:pPr>
            <w:bookmarkStart w:id="127" w:name="_Toc24529"/>
            <w:bookmarkStart w:id="128" w:name="_Toc8351"/>
            <w:r>
              <w:rPr>
                <w:rFonts w:hint="eastAsia" w:ascii="宋体" w:hAnsi="宋体"/>
                <w:bCs/>
                <w:sz w:val="18"/>
                <w:szCs w:val="28"/>
                <w:lang w:val="en-US" w:eastAsia="zh-CN"/>
              </w:rPr>
              <w:t>2017.6.8～2017.6.15</w:t>
            </w:r>
            <w:bookmarkEnd w:id="127"/>
            <w:bookmarkEnd w:id="128"/>
          </w:p>
        </w:tc>
        <w:tc>
          <w:tcPr>
            <w:tcW w:w="2173" w:type="dxa"/>
            <w:textDirection w:val="lrTb"/>
            <w:vAlign w:val="center"/>
          </w:tcPr>
          <w:p>
            <w:pPr>
              <w:spacing w:line="300" w:lineRule="exact"/>
              <w:jc w:val="center"/>
              <w:outlineLvl w:val="0"/>
              <w:rPr>
                <w:rFonts w:hint="eastAsia" w:ascii="宋体" w:hAnsi="宋体"/>
                <w:bCs/>
                <w:sz w:val="18"/>
                <w:szCs w:val="28"/>
                <w:lang w:val="en-US" w:eastAsia="zh-CN"/>
              </w:rPr>
            </w:pPr>
            <w:bookmarkStart w:id="129" w:name="_Toc5126"/>
            <w:bookmarkStart w:id="130" w:name="_Toc31143"/>
            <w:r>
              <w:rPr>
                <w:rFonts w:hint="eastAsia" w:ascii="宋体" w:hAnsi="宋体"/>
                <w:bCs/>
                <w:sz w:val="18"/>
                <w:szCs w:val="28"/>
                <w:lang w:val="en-US" w:eastAsia="zh-CN"/>
              </w:rPr>
              <w:t>7</w:t>
            </w:r>
            <w:bookmarkEnd w:id="129"/>
            <w:bookmarkEnd w:id="130"/>
          </w:p>
        </w:tc>
        <w:tc>
          <w:tcPr>
            <w:tcW w:w="1445" w:type="dxa"/>
            <w:textDirection w:val="lrTb"/>
            <w:vAlign w:val="center"/>
          </w:tcPr>
          <w:p>
            <w:pPr>
              <w:spacing w:line="300" w:lineRule="exact"/>
              <w:jc w:val="center"/>
              <w:outlineLvl w:val="0"/>
              <w:rPr>
                <w:rFonts w:hint="eastAsia" w:ascii="宋体" w:hAnsi="宋体"/>
                <w:bCs/>
                <w:sz w:val="1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trPr>
        <w:tc>
          <w:tcPr>
            <w:tcW w:w="709" w:type="dxa"/>
            <w:textDirection w:val="lrTb"/>
            <w:vAlign w:val="center"/>
          </w:tcPr>
          <w:p>
            <w:pPr>
              <w:spacing w:line="300" w:lineRule="exact"/>
              <w:jc w:val="center"/>
              <w:outlineLvl w:val="0"/>
              <w:rPr>
                <w:rFonts w:hint="eastAsia" w:ascii="宋体" w:hAnsi="宋体"/>
                <w:bCs/>
                <w:sz w:val="18"/>
                <w:szCs w:val="28"/>
                <w:lang w:val="en-US" w:eastAsia="zh-CN"/>
              </w:rPr>
            </w:pPr>
            <w:bookmarkStart w:id="131" w:name="_Toc23660"/>
            <w:bookmarkStart w:id="132" w:name="_Toc18087"/>
            <w:r>
              <w:rPr>
                <w:rFonts w:hint="eastAsia" w:ascii="宋体" w:hAnsi="宋体"/>
                <w:bCs/>
                <w:sz w:val="18"/>
                <w:szCs w:val="28"/>
                <w:lang w:val="en-US" w:eastAsia="zh-CN"/>
              </w:rPr>
              <w:t>5</w:t>
            </w:r>
            <w:bookmarkEnd w:id="131"/>
            <w:bookmarkEnd w:id="132"/>
          </w:p>
        </w:tc>
        <w:tc>
          <w:tcPr>
            <w:tcW w:w="2098" w:type="dxa"/>
            <w:textDirection w:val="lrTb"/>
            <w:vAlign w:val="center"/>
          </w:tcPr>
          <w:p>
            <w:pPr>
              <w:spacing w:line="300" w:lineRule="exact"/>
              <w:jc w:val="center"/>
              <w:outlineLvl w:val="0"/>
              <w:rPr>
                <w:rFonts w:hint="eastAsia" w:ascii="宋体" w:hAnsi="宋体"/>
                <w:bCs/>
                <w:sz w:val="18"/>
                <w:szCs w:val="28"/>
                <w:lang w:val="en-US" w:eastAsia="zh-CN"/>
              </w:rPr>
            </w:pPr>
            <w:bookmarkStart w:id="133" w:name="_Toc28375"/>
            <w:bookmarkStart w:id="134" w:name="_Toc9488"/>
            <w:r>
              <w:rPr>
                <w:rFonts w:hint="eastAsia" w:ascii="宋体" w:hAnsi="宋体"/>
                <w:bCs/>
                <w:sz w:val="18"/>
                <w:szCs w:val="28"/>
                <w:lang w:val="en-US" w:eastAsia="zh-CN"/>
              </w:rPr>
              <w:t>K1+423～K1+598（右侧）</w:t>
            </w:r>
            <w:bookmarkEnd w:id="133"/>
            <w:bookmarkEnd w:id="134"/>
          </w:p>
        </w:tc>
        <w:tc>
          <w:tcPr>
            <w:tcW w:w="2755" w:type="dxa"/>
            <w:textDirection w:val="lrTb"/>
            <w:vAlign w:val="center"/>
          </w:tcPr>
          <w:p>
            <w:pPr>
              <w:spacing w:line="300" w:lineRule="exact"/>
              <w:jc w:val="center"/>
              <w:outlineLvl w:val="0"/>
              <w:rPr>
                <w:rFonts w:hint="eastAsia" w:ascii="宋体" w:hAnsi="宋体"/>
                <w:bCs/>
                <w:sz w:val="18"/>
                <w:szCs w:val="28"/>
                <w:lang w:val="en-US" w:eastAsia="zh-CN"/>
              </w:rPr>
            </w:pPr>
            <w:bookmarkStart w:id="135" w:name="_Toc25780"/>
            <w:bookmarkStart w:id="136" w:name="_Toc4233"/>
            <w:r>
              <w:rPr>
                <w:rFonts w:hint="eastAsia" w:ascii="宋体" w:hAnsi="宋体"/>
                <w:bCs/>
                <w:sz w:val="18"/>
                <w:szCs w:val="28"/>
                <w:lang w:val="en-US" w:eastAsia="zh-CN"/>
              </w:rPr>
              <w:t>2017.6.8～2017.7.8</w:t>
            </w:r>
            <w:bookmarkEnd w:id="135"/>
            <w:bookmarkEnd w:id="136"/>
          </w:p>
        </w:tc>
        <w:tc>
          <w:tcPr>
            <w:tcW w:w="2173" w:type="dxa"/>
            <w:textDirection w:val="lrTb"/>
            <w:vAlign w:val="center"/>
          </w:tcPr>
          <w:p>
            <w:pPr>
              <w:spacing w:line="300" w:lineRule="exact"/>
              <w:jc w:val="center"/>
              <w:outlineLvl w:val="0"/>
              <w:rPr>
                <w:rFonts w:hint="eastAsia" w:ascii="宋体" w:hAnsi="宋体"/>
                <w:bCs/>
                <w:sz w:val="18"/>
                <w:szCs w:val="28"/>
                <w:lang w:val="en-US" w:eastAsia="zh-CN"/>
              </w:rPr>
            </w:pPr>
            <w:bookmarkStart w:id="137" w:name="_Toc27635"/>
            <w:bookmarkStart w:id="138" w:name="_Toc29998"/>
            <w:r>
              <w:rPr>
                <w:rFonts w:hint="eastAsia" w:ascii="宋体" w:hAnsi="宋体"/>
                <w:bCs/>
                <w:sz w:val="18"/>
                <w:szCs w:val="28"/>
                <w:lang w:val="en-US" w:eastAsia="zh-CN"/>
              </w:rPr>
              <w:t>30</w:t>
            </w:r>
            <w:bookmarkEnd w:id="137"/>
            <w:bookmarkEnd w:id="138"/>
          </w:p>
        </w:tc>
        <w:tc>
          <w:tcPr>
            <w:tcW w:w="1445" w:type="dxa"/>
            <w:textDirection w:val="lrTb"/>
            <w:vAlign w:val="center"/>
          </w:tcPr>
          <w:p>
            <w:pPr>
              <w:spacing w:line="300" w:lineRule="exact"/>
              <w:jc w:val="center"/>
              <w:outlineLvl w:val="0"/>
              <w:rPr>
                <w:rFonts w:hint="eastAsia" w:ascii="宋体" w:hAnsi="宋体"/>
                <w:bCs/>
                <w:sz w:val="1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trPr>
        <w:tc>
          <w:tcPr>
            <w:tcW w:w="709" w:type="dxa"/>
            <w:textDirection w:val="lrTb"/>
            <w:vAlign w:val="center"/>
          </w:tcPr>
          <w:p>
            <w:pPr>
              <w:spacing w:line="300" w:lineRule="exact"/>
              <w:jc w:val="center"/>
              <w:outlineLvl w:val="0"/>
              <w:rPr>
                <w:rFonts w:hint="eastAsia" w:ascii="宋体" w:hAnsi="宋体"/>
                <w:bCs/>
                <w:sz w:val="18"/>
                <w:szCs w:val="28"/>
                <w:lang w:val="en-US" w:eastAsia="zh-CN"/>
              </w:rPr>
            </w:pPr>
            <w:bookmarkStart w:id="139" w:name="_Toc2854"/>
            <w:bookmarkStart w:id="140" w:name="_Toc24702"/>
            <w:r>
              <w:rPr>
                <w:rFonts w:hint="eastAsia" w:ascii="宋体" w:hAnsi="宋体"/>
                <w:bCs/>
                <w:sz w:val="18"/>
                <w:szCs w:val="28"/>
                <w:lang w:val="en-US" w:eastAsia="zh-CN"/>
              </w:rPr>
              <w:t>6</w:t>
            </w:r>
            <w:bookmarkEnd w:id="139"/>
            <w:bookmarkEnd w:id="140"/>
          </w:p>
        </w:tc>
        <w:tc>
          <w:tcPr>
            <w:tcW w:w="2098" w:type="dxa"/>
            <w:textDirection w:val="lrTb"/>
            <w:vAlign w:val="center"/>
          </w:tcPr>
          <w:p>
            <w:pPr>
              <w:spacing w:line="300" w:lineRule="exact"/>
              <w:jc w:val="center"/>
              <w:outlineLvl w:val="0"/>
              <w:rPr>
                <w:rFonts w:hint="eastAsia" w:ascii="宋体" w:hAnsi="宋体"/>
                <w:bCs/>
                <w:sz w:val="18"/>
                <w:szCs w:val="28"/>
                <w:lang w:val="en-US" w:eastAsia="zh-CN"/>
              </w:rPr>
            </w:pPr>
            <w:bookmarkStart w:id="141" w:name="_Toc107"/>
            <w:bookmarkStart w:id="142" w:name="_Toc26502"/>
            <w:r>
              <w:rPr>
                <w:rFonts w:hint="eastAsia" w:ascii="宋体" w:hAnsi="宋体"/>
                <w:bCs/>
                <w:sz w:val="18"/>
                <w:szCs w:val="28"/>
                <w:lang w:val="en-US" w:eastAsia="zh-CN"/>
              </w:rPr>
              <w:t>K1+652～K1+690（右侧）</w:t>
            </w:r>
            <w:bookmarkEnd w:id="141"/>
            <w:bookmarkEnd w:id="142"/>
          </w:p>
        </w:tc>
        <w:tc>
          <w:tcPr>
            <w:tcW w:w="2755" w:type="dxa"/>
            <w:textDirection w:val="lrTb"/>
            <w:vAlign w:val="center"/>
          </w:tcPr>
          <w:p>
            <w:pPr>
              <w:spacing w:line="300" w:lineRule="exact"/>
              <w:jc w:val="center"/>
              <w:outlineLvl w:val="0"/>
              <w:rPr>
                <w:rFonts w:hint="eastAsia" w:ascii="宋体" w:hAnsi="宋体"/>
                <w:bCs/>
                <w:sz w:val="18"/>
                <w:szCs w:val="28"/>
                <w:lang w:val="en-US" w:eastAsia="zh-CN"/>
              </w:rPr>
            </w:pPr>
            <w:bookmarkStart w:id="143" w:name="_Toc4848"/>
            <w:bookmarkStart w:id="144" w:name="_Toc31095"/>
            <w:r>
              <w:rPr>
                <w:rFonts w:hint="eastAsia" w:ascii="宋体" w:hAnsi="宋体"/>
                <w:bCs/>
                <w:sz w:val="18"/>
                <w:szCs w:val="28"/>
                <w:lang w:val="en-US" w:eastAsia="zh-CN"/>
              </w:rPr>
              <w:t>2017.7.8～2017.7.15</w:t>
            </w:r>
            <w:bookmarkEnd w:id="143"/>
            <w:bookmarkEnd w:id="144"/>
          </w:p>
        </w:tc>
        <w:tc>
          <w:tcPr>
            <w:tcW w:w="2173" w:type="dxa"/>
            <w:textDirection w:val="lrTb"/>
            <w:vAlign w:val="center"/>
          </w:tcPr>
          <w:p>
            <w:pPr>
              <w:spacing w:line="300" w:lineRule="exact"/>
              <w:jc w:val="center"/>
              <w:outlineLvl w:val="0"/>
              <w:rPr>
                <w:rFonts w:hint="eastAsia" w:ascii="宋体" w:hAnsi="宋体"/>
                <w:bCs/>
                <w:sz w:val="18"/>
                <w:szCs w:val="28"/>
                <w:lang w:val="en-US" w:eastAsia="zh-CN"/>
              </w:rPr>
            </w:pPr>
            <w:bookmarkStart w:id="145" w:name="_Toc911"/>
            <w:bookmarkStart w:id="146" w:name="_Toc2232"/>
            <w:r>
              <w:rPr>
                <w:rFonts w:hint="eastAsia" w:ascii="宋体" w:hAnsi="宋体"/>
                <w:bCs/>
                <w:sz w:val="18"/>
                <w:szCs w:val="28"/>
                <w:lang w:val="en-US" w:eastAsia="zh-CN"/>
              </w:rPr>
              <w:t>7</w:t>
            </w:r>
            <w:bookmarkEnd w:id="145"/>
            <w:bookmarkEnd w:id="146"/>
          </w:p>
        </w:tc>
        <w:tc>
          <w:tcPr>
            <w:tcW w:w="1445" w:type="dxa"/>
            <w:textDirection w:val="lrTb"/>
            <w:vAlign w:val="center"/>
          </w:tcPr>
          <w:p>
            <w:pPr>
              <w:spacing w:line="300" w:lineRule="exact"/>
              <w:jc w:val="center"/>
              <w:outlineLvl w:val="0"/>
              <w:rPr>
                <w:rFonts w:hint="eastAsia" w:ascii="宋体" w:hAnsi="宋体"/>
                <w:bCs/>
                <w:sz w:val="18"/>
                <w:szCs w:val="28"/>
                <w:lang w:val="en-US" w:eastAsia="zh-CN"/>
              </w:rPr>
            </w:pPr>
          </w:p>
        </w:tc>
      </w:tr>
    </w:tbl>
    <w:p>
      <w:pPr>
        <w:numPr>
          <w:ilvl w:val="0"/>
          <w:numId w:val="0"/>
        </w:numPr>
        <w:ind w:firstLine="560"/>
        <w:rPr>
          <w:rFonts w:hint="eastAsia" w:ascii="宋体" w:hAnsi="宋体" w:eastAsia="宋体" w:cs="宋体"/>
          <w:b w:val="0"/>
          <w:bCs w:val="0"/>
          <w:sz w:val="28"/>
          <w:szCs w:val="28"/>
          <w:lang w:val="en-US" w:eastAsia="zh-CN"/>
        </w:rPr>
      </w:pPr>
    </w:p>
    <w:p>
      <w:pPr>
        <w:numPr>
          <w:ilvl w:val="0"/>
          <w:numId w:val="0"/>
        </w:numPr>
        <w:outlineLvl w:val="0"/>
        <w:rPr>
          <w:rFonts w:hint="eastAsia" w:ascii="宋体" w:hAnsi="宋体" w:eastAsia="宋体" w:cs="宋体"/>
          <w:b/>
          <w:bCs/>
          <w:sz w:val="28"/>
          <w:szCs w:val="28"/>
          <w:lang w:val="en-US" w:eastAsia="zh-CN"/>
        </w:rPr>
      </w:pPr>
      <w:bookmarkStart w:id="147" w:name="_Toc31642"/>
      <w:bookmarkStart w:id="148" w:name="_Toc7461"/>
      <w:r>
        <w:rPr>
          <w:rFonts w:hint="eastAsia" w:ascii="宋体" w:hAnsi="宋体" w:eastAsia="宋体" w:cs="宋体"/>
          <w:b/>
          <w:bCs/>
          <w:sz w:val="28"/>
          <w:szCs w:val="28"/>
          <w:lang w:val="en-US" w:eastAsia="zh-CN"/>
        </w:rPr>
        <w:t>4.主要施工方法</w:t>
      </w:r>
      <w:bookmarkEnd w:id="147"/>
      <w:bookmarkEnd w:id="148"/>
    </w:p>
    <w:p>
      <w:pPr>
        <w:numPr>
          <w:ilvl w:val="0"/>
          <w:numId w:val="0"/>
        </w:numPr>
        <w:outlineLvl w:val="1"/>
        <w:rPr>
          <w:rFonts w:hint="eastAsia" w:ascii="宋体" w:hAnsi="宋体" w:eastAsia="宋体" w:cs="宋体"/>
          <w:b w:val="0"/>
          <w:bCs w:val="0"/>
          <w:sz w:val="28"/>
          <w:szCs w:val="28"/>
          <w:lang w:val="en-US" w:eastAsia="zh-CN"/>
        </w:rPr>
      </w:pPr>
      <w:r>
        <w:rPr>
          <w:rFonts w:hint="eastAsia" w:ascii="宋体" w:hAnsi="宋体" w:eastAsia="宋体" w:cs="宋体"/>
          <w:b/>
          <w:bCs/>
          <w:sz w:val="28"/>
          <w:szCs w:val="28"/>
          <w:lang w:val="en-US" w:eastAsia="zh-CN"/>
        </w:rPr>
        <w:t xml:space="preserve">    </w:t>
      </w:r>
      <w:bookmarkStart w:id="149" w:name="_Toc11894"/>
      <w:bookmarkStart w:id="150" w:name="_Toc9471"/>
      <w:r>
        <w:rPr>
          <w:rFonts w:hint="eastAsia" w:ascii="宋体" w:hAnsi="宋体" w:eastAsia="宋体" w:cs="宋体"/>
          <w:b/>
          <w:bCs/>
          <w:sz w:val="28"/>
          <w:szCs w:val="28"/>
          <w:lang w:val="en-US" w:eastAsia="zh-CN"/>
        </w:rPr>
        <w:t>4.1测量放线</w:t>
      </w:r>
      <w:bookmarkEnd w:id="149"/>
      <w:bookmarkEnd w:id="150"/>
    </w:p>
    <w:p>
      <w:pPr>
        <w:numPr>
          <w:ilvl w:val="0"/>
          <w:numId w:val="0"/>
        </w:numPr>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由项目部测量班根据路肩墙设计图纸及复核、批准后的导线点准</w:t>
      </w:r>
    </w:p>
    <w:p>
      <w:pPr>
        <w:numPr>
          <w:ilvl w:val="0"/>
          <w:numId w:val="0"/>
        </w:numPr>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确放出该路肩墙在路基中的准确位置。 </w:t>
      </w:r>
    </w:p>
    <w:p>
      <w:pPr>
        <w:numPr>
          <w:ilvl w:val="0"/>
          <w:numId w:val="0"/>
        </w:numPr>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（1）进行该路肩墙所处位置的原始地面线的复测工作，以核实图</w:t>
      </w:r>
    </w:p>
    <w:p>
      <w:pPr>
        <w:numPr>
          <w:ilvl w:val="0"/>
          <w:numId w:val="0"/>
        </w:numPr>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纸上结构尺寸、形状和基础标高是否符合实际情况。</w:t>
      </w:r>
    </w:p>
    <w:p>
      <w:pPr>
        <w:numPr>
          <w:ilvl w:val="0"/>
          <w:numId w:val="0"/>
        </w:numPr>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（2）确定出需挖基础的平面位置：注意其砌体的上口宽度、砌体</w:t>
      </w:r>
    </w:p>
    <w:p>
      <w:pPr>
        <w:numPr>
          <w:ilvl w:val="0"/>
          <w:numId w:val="0"/>
        </w:numPr>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的结构几何尺寸和砌体的高度等后再复核其基础的平面位置。 </w:t>
      </w:r>
    </w:p>
    <w:p>
      <w:pPr>
        <w:numPr>
          <w:ilvl w:val="0"/>
          <w:numId w:val="0"/>
        </w:numPr>
        <w:ind w:firstLine="560"/>
        <w:outlineLvl w:val="1"/>
        <w:rPr>
          <w:rFonts w:hint="eastAsia" w:ascii="宋体" w:hAnsi="宋体" w:eastAsia="宋体" w:cs="宋体"/>
          <w:b/>
          <w:bCs/>
          <w:sz w:val="28"/>
          <w:szCs w:val="28"/>
          <w:lang w:val="en-US" w:eastAsia="zh-CN"/>
        </w:rPr>
      </w:pPr>
      <w:bookmarkStart w:id="151" w:name="_Toc6875"/>
      <w:bookmarkStart w:id="152" w:name="_Toc23290"/>
      <w:r>
        <w:rPr>
          <w:rFonts w:hint="eastAsia" w:ascii="宋体" w:hAnsi="宋体" w:eastAsia="宋体" w:cs="宋体"/>
          <w:b/>
          <w:bCs/>
          <w:sz w:val="28"/>
          <w:szCs w:val="28"/>
          <w:lang w:val="en-US" w:eastAsia="zh-CN"/>
        </w:rPr>
        <w:t>4.2基坑开挖</w:t>
      </w:r>
      <w:bookmarkEnd w:id="151"/>
      <w:bookmarkEnd w:id="152"/>
    </w:p>
    <w:p>
      <w:pPr>
        <w:numPr>
          <w:ilvl w:val="0"/>
          <w:numId w:val="0"/>
        </w:numPr>
        <w:ind w:firstLine="560"/>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必须按照施工放样的平面位置进行施工开挖，开挖边坡为1：0.25。开挖到设计位置时，对基底分段清理整平，检测地基承载力，并经业主、监理、地勘和设计单位检验其基槽的平面几何尺寸和承载力合格同意后，方可进行下道工序的作业。</w:t>
      </w:r>
    </w:p>
    <w:p>
      <w:pPr>
        <w:numPr>
          <w:ilvl w:val="0"/>
          <w:numId w:val="0"/>
        </w:numPr>
        <w:ind w:firstLine="560"/>
        <w:outlineLvl w:val="1"/>
        <w:rPr>
          <w:rFonts w:hint="eastAsia" w:ascii="宋体" w:hAnsi="宋体" w:eastAsia="宋体" w:cs="宋体"/>
          <w:b w:val="0"/>
          <w:bCs w:val="0"/>
          <w:sz w:val="28"/>
          <w:szCs w:val="28"/>
          <w:lang w:val="en-US" w:eastAsia="zh-CN"/>
        </w:rPr>
      </w:pPr>
      <w:bookmarkStart w:id="153" w:name="_Toc1264"/>
      <w:bookmarkStart w:id="154" w:name="_Toc14751"/>
      <w:r>
        <w:rPr>
          <w:rFonts w:hint="eastAsia" w:ascii="宋体" w:hAnsi="宋体" w:eastAsia="宋体" w:cs="宋体"/>
          <w:b/>
          <w:bCs/>
          <w:sz w:val="28"/>
          <w:szCs w:val="28"/>
          <w:lang w:val="en-US" w:eastAsia="zh-CN"/>
        </w:rPr>
        <w:t>4.3基底处理</w:t>
      </w:r>
      <w:bookmarkEnd w:id="153"/>
      <w:bookmarkEnd w:id="154"/>
    </w:p>
    <w:p>
      <w:pPr>
        <w:numPr>
          <w:ilvl w:val="0"/>
          <w:numId w:val="0"/>
        </w:numPr>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⑴当挖机开挖至基底标高以上20CM后，用人工清底至设计标高</w:t>
      </w:r>
    </w:p>
    <w:p>
      <w:pPr>
        <w:numPr>
          <w:ilvl w:val="0"/>
          <w:numId w:val="0"/>
        </w:numPr>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并碾压。</w:t>
      </w:r>
    </w:p>
    <w:p>
      <w:pPr>
        <w:numPr>
          <w:ilvl w:val="0"/>
          <w:numId w:val="0"/>
        </w:numPr>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⑵机械开挖时应避免超挖，如超挖应将松动部分人工清除，超挖</w:t>
      </w:r>
    </w:p>
    <w:p>
      <w:pPr>
        <w:numPr>
          <w:ilvl w:val="0"/>
          <w:numId w:val="0"/>
        </w:numPr>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部分禁止回填虚土，须经监理工程师同意的材料及工艺回填。</w:t>
      </w:r>
    </w:p>
    <w:p>
      <w:pPr>
        <w:numPr>
          <w:ilvl w:val="0"/>
          <w:numId w:val="0"/>
        </w:numPr>
        <w:ind w:firstLine="560"/>
        <w:outlineLvl w:val="1"/>
        <w:rPr>
          <w:rFonts w:hint="eastAsia" w:ascii="宋体" w:hAnsi="宋体" w:eastAsia="宋体" w:cs="宋体"/>
          <w:b/>
          <w:bCs/>
          <w:sz w:val="28"/>
          <w:szCs w:val="28"/>
          <w:lang w:val="en-US" w:eastAsia="zh-CN"/>
        </w:rPr>
      </w:pPr>
      <w:bookmarkStart w:id="155" w:name="_Toc15960"/>
      <w:bookmarkStart w:id="156" w:name="_Toc8285"/>
      <w:r>
        <w:rPr>
          <w:rFonts w:hint="eastAsia" w:ascii="宋体" w:hAnsi="宋体" w:eastAsia="宋体" w:cs="宋体"/>
          <w:b/>
          <w:bCs/>
          <w:sz w:val="28"/>
          <w:szCs w:val="28"/>
          <w:lang w:val="en-US" w:eastAsia="zh-CN"/>
        </w:rPr>
        <w:t>4.4基底检测</w:t>
      </w:r>
      <w:bookmarkEnd w:id="155"/>
      <w:bookmarkEnd w:id="156"/>
    </w:p>
    <w:p>
      <w:pPr>
        <w:numPr>
          <w:ilvl w:val="0"/>
          <w:numId w:val="0"/>
        </w:numPr>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基础开挖完成后由项目部试验室进行基底承载力检测及基底的</w:t>
      </w:r>
    </w:p>
    <w:p>
      <w:pPr>
        <w:numPr>
          <w:ilvl w:val="0"/>
          <w:numId w:val="0"/>
        </w:numPr>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尺寸的检测，自检合格后报业主、监理、地勘和设计单位检验其基槽的平面几何尺寸和承载力，合格同意后，方可进行下道工序的作业。</w:t>
      </w:r>
    </w:p>
    <w:p>
      <w:pPr>
        <w:numPr>
          <w:ilvl w:val="0"/>
          <w:numId w:val="0"/>
        </w:numPr>
        <w:ind w:firstLine="560"/>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注意事项：</w:t>
      </w:r>
    </w:p>
    <w:p>
      <w:pPr>
        <w:numPr>
          <w:ilvl w:val="0"/>
          <w:numId w:val="3"/>
        </w:numPr>
        <w:ind w:firstLine="560"/>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当开挖到设计标高时，基础不能满足设计要求时，可采用基础加宽加深等措施，及时通知现场监理、地勘单位、设计单位和业主确定出最佳的处理方案；</w:t>
      </w:r>
    </w:p>
    <w:p>
      <w:pPr>
        <w:numPr>
          <w:ilvl w:val="0"/>
          <w:numId w:val="0"/>
        </w:numPr>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1）基础直接处于天然地基上时，当有渗透水时，采用2台6寸</w:t>
      </w:r>
    </w:p>
    <w:p>
      <w:pPr>
        <w:numPr>
          <w:ilvl w:val="0"/>
          <w:numId w:val="0"/>
        </w:numPr>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潜水泵及配套发电机组进行排水。</w:t>
      </w:r>
    </w:p>
    <w:p>
      <w:pPr>
        <w:numPr>
          <w:ilvl w:val="0"/>
          <w:numId w:val="0"/>
        </w:numPr>
        <w:ind w:firstLine="560"/>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2）基槽的平面几何尺寸必须满足设计和规范要求；该路基路肩墙的基槽系外口向内倾斜其坡度为1:5。</w:t>
      </w:r>
    </w:p>
    <w:p>
      <w:pPr>
        <w:numPr>
          <w:ilvl w:val="0"/>
          <w:numId w:val="0"/>
        </w:numPr>
        <w:ind w:firstLine="560"/>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3）基础开挖未到设计标高遇到岩石时，应继续向下开挖50CM，清理表面，路基路肩墙凿成基槽系外口向内倾斜其坡度为1:5。</w:t>
      </w:r>
    </w:p>
    <w:p>
      <w:pPr>
        <w:numPr>
          <w:ilvl w:val="0"/>
          <w:numId w:val="0"/>
        </w:numPr>
        <w:ind w:firstLine="560"/>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4）做好隐藏工程验收记录和原始记录工作。</w:t>
      </w:r>
    </w:p>
    <w:p>
      <w:pPr>
        <w:numPr>
          <w:ilvl w:val="0"/>
          <w:numId w:val="0"/>
        </w:numPr>
        <w:ind w:firstLine="560"/>
        <w:outlineLvl w:val="1"/>
        <w:rPr>
          <w:rFonts w:hint="eastAsia" w:ascii="宋体" w:hAnsi="宋体" w:eastAsia="宋体" w:cs="宋体"/>
          <w:b w:val="0"/>
          <w:bCs w:val="0"/>
          <w:sz w:val="28"/>
          <w:szCs w:val="28"/>
          <w:lang w:val="en-US" w:eastAsia="zh-CN"/>
        </w:rPr>
      </w:pPr>
      <w:bookmarkStart w:id="157" w:name="_Toc23257"/>
      <w:bookmarkStart w:id="158" w:name="_Toc5837"/>
      <w:r>
        <w:rPr>
          <w:rFonts w:hint="eastAsia" w:ascii="宋体" w:hAnsi="宋体" w:eastAsia="宋体" w:cs="宋体"/>
          <w:b/>
          <w:bCs/>
          <w:sz w:val="28"/>
          <w:szCs w:val="28"/>
          <w:lang w:val="en-US" w:eastAsia="zh-CN"/>
        </w:rPr>
        <w:t>4.5基础及墙身砌筑</w:t>
      </w:r>
      <w:bookmarkEnd w:id="157"/>
      <w:bookmarkEnd w:id="158"/>
    </w:p>
    <w:p>
      <w:pPr>
        <w:numPr>
          <w:ilvl w:val="0"/>
          <w:numId w:val="0"/>
        </w:numPr>
        <w:ind w:firstLine="560"/>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墙身及基础均采用M7.5浆砌片石，片石强度不小于40MPa，厚度不小于15cm,要求平、纵、横三面均齿缝砌筑。墙身采用M10砂浆勾缝。基础完成后，应立即进行回填，以小型机械分层夯实，并在表面留3%的向外斜坡，防止积水渗入基底。</w:t>
      </w:r>
    </w:p>
    <w:p>
      <w:pPr>
        <w:numPr>
          <w:ilvl w:val="0"/>
          <w:numId w:val="4"/>
        </w:numPr>
        <w:ind w:firstLine="560"/>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在砌筑前，必须选用片石干净的料作业，若石料较脏的应用水清刷干净后使用。</w:t>
      </w:r>
    </w:p>
    <w:p>
      <w:pPr>
        <w:numPr>
          <w:ilvl w:val="0"/>
          <w:numId w:val="4"/>
        </w:numPr>
        <w:ind w:firstLine="560"/>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砂浆的拌制及运送：</w:t>
      </w:r>
    </w:p>
    <w:p>
      <w:pPr>
        <w:numPr>
          <w:ilvl w:val="0"/>
          <w:numId w:val="0"/>
        </w:numPr>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a.砂浆必须按照中心试验室配制的配合比进行施工，其材料的规</w:t>
      </w:r>
    </w:p>
    <w:p>
      <w:pPr>
        <w:numPr>
          <w:ilvl w:val="0"/>
          <w:numId w:val="0"/>
        </w:numPr>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格必须符合设计和规范要求。</w:t>
      </w:r>
    </w:p>
    <w:p>
      <w:pPr>
        <w:numPr>
          <w:ilvl w:val="0"/>
          <w:numId w:val="0"/>
        </w:numPr>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b.砂浆的流动性应符合要求，并应经常进行检查。一般情况下，</w:t>
      </w:r>
    </w:p>
    <w:p>
      <w:pPr>
        <w:numPr>
          <w:ilvl w:val="0"/>
          <w:numId w:val="0"/>
        </w:numPr>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将砂浆用手捏成小团松手后不松散或以不由灰刀上流下为度。当流动</w:t>
      </w:r>
    </w:p>
    <w:p>
      <w:pPr>
        <w:numPr>
          <w:ilvl w:val="0"/>
          <w:numId w:val="0"/>
        </w:numPr>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性变小时，不可用加水的方法增加流动性，应采用同时按比例加水和</w:t>
      </w:r>
    </w:p>
    <w:p>
      <w:pPr>
        <w:numPr>
          <w:ilvl w:val="0"/>
          <w:numId w:val="0"/>
        </w:numPr>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水泥，保持规定的水灰比的方法加以改善或采用掺加减水剂的方法改</w:t>
      </w:r>
    </w:p>
    <w:p>
      <w:pPr>
        <w:numPr>
          <w:ilvl w:val="0"/>
          <w:numId w:val="0"/>
        </w:numPr>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善。</w:t>
      </w:r>
    </w:p>
    <w:p>
      <w:pPr>
        <w:numPr>
          <w:ilvl w:val="0"/>
          <w:numId w:val="0"/>
        </w:numPr>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c.砂浆采用搅拌机搅拌。搅拌时先将3/4的用水量和1/2的用砂</w:t>
      </w:r>
    </w:p>
    <w:p>
      <w:pPr>
        <w:numPr>
          <w:ilvl w:val="0"/>
          <w:numId w:val="0"/>
        </w:numPr>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量与全部胶结材料在一起稍加拌合，然后加入其余的砂和水。搅拌时</w:t>
      </w:r>
    </w:p>
    <w:p>
      <w:pPr>
        <w:numPr>
          <w:ilvl w:val="0"/>
          <w:numId w:val="0"/>
        </w:numPr>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间一般为3~5分钟，最少不小于2.5分钟，时间过短或过长均不适宜，</w:t>
      </w:r>
    </w:p>
    <w:p>
      <w:pPr>
        <w:numPr>
          <w:ilvl w:val="0"/>
          <w:numId w:val="0"/>
        </w:numPr>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以免影响砌筑质量。</w:t>
      </w:r>
    </w:p>
    <w:p>
      <w:pPr>
        <w:numPr>
          <w:ilvl w:val="0"/>
          <w:numId w:val="0"/>
        </w:numPr>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d.砂浆的运送采用不漏水的小斗车人工运送，砂浆运送后，应检</w:t>
      </w:r>
    </w:p>
    <w:p>
      <w:pPr>
        <w:numPr>
          <w:ilvl w:val="0"/>
          <w:numId w:val="0"/>
        </w:numPr>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查其稠度和分层度。稠度不足或分层的砂浆必须重新拌合，必须符合</w:t>
      </w:r>
    </w:p>
    <w:p>
      <w:pPr>
        <w:numPr>
          <w:ilvl w:val="0"/>
          <w:numId w:val="0"/>
        </w:numPr>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要求后方能使用。</w:t>
      </w:r>
    </w:p>
    <w:p>
      <w:pPr>
        <w:numPr>
          <w:ilvl w:val="0"/>
          <w:numId w:val="0"/>
        </w:numPr>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（3）片石砌筑：待砂浆运至工地现场后，将砂浆进行基槽底灰</w:t>
      </w:r>
    </w:p>
    <w:p>
      <w:pPr>
        <w:numPr>
          <w:ilvl w:val="0"/>
          <w:numId w:val="0"/>
        </w:numPr>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座浆，接着将片石放置在砂浆上，其片石必须平放，且石块必须平稳</w:t>
      </w:r>
    </w:p>
    <w:p>
      <w:pPr>
        <w:numPr>
          <w:ilvl w:val="0"/>
          <w:numId w:val="0"/>
        </w:numPr>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固定，无松动现象。所有的缝隙均应用砂浆填塞饱满。砌筑时必须两面立杆挂线或样板挂线，外面线型应顺直整齐，逐层收坡，内面线可大致顺适。砌筑过程中做到随时检查校正线杆和砌体的各部几何尺寸。筑砌时各段应水平砌筑一致，砂浆饱满，石块必须平稳固定，无松动现象。</w:t>
      </w:r>
    </w:p>
    <w:p>
      <w:pPr>
        <w:numPr>
          <w:ilvl w:val="0"/>
          <w:numId w:val="0"/>
        </w:numPr>
        <w:ind w:firstLine="560"/>
        <w:outlineLvl w:val="1"/>
        <w:rPr>
          <w:rFonts w:hint="eastAsia" w:ascii="宋体" w:hAnsi="宋体" w:eastAsia="宋体" w:cs="宋体"/>
          <w:b/>
          <w:bCs/>
          <w:sz w:val="28"/>
          <w:szCs w:val="28"/>
          <w:lang w:val="en-US" w:eastAsia="zh-CN"/>
        </w:rPr>
      </w:pPr>
      <w:bookmarkStart w:id="159" w:name="_Toc23583"/>
      <w:bookmarkStart w:id="160" w:name="_Toc23410"/>
      <w:r>
        <w:rPr>
          <w:rFonts w:hint="eastAsia" w:ascii="宋体" w:hAnsi="宋体" w:eastAsia="宋体" w:cs="宋体"/>
          <w:b/>
          <w:bCs/>
          <w:sz w:val="28"/>
          <w:szCs w:val="28"/>
          <w:lang w:val="en-US" w:eastAsia="zh-CN"/>
        </w:rPr>
        <w:t>4.6挡墙养生</w:t>
      </w:r>
      <w:bookmarkEnd w:id="159"/>
      <w:bookmarkEnd w:id="160"/>
    </w:p>
    <w:p>
      <w:pPr>
        <w:numPr>
          <w:ilvl w:val="0"/>
          <w:numId w:val="0"/>
        </w:numPr>
        <w:ind w:firstLine="560"/>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对浆砌路肩墙应加强养生，以便砌体砂浆强度的形成和提高。养生时，应注意以下几点：</w:t>
      </w:r>
    </w:p>
    <w:p>
      <w:pPr>
        <w:numPr>
          <w:ilvl w:val="0"/>
          <w:numId w:val="0"/>
        </w:numPr>
        <w:ind w:firstLine="560"/>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a.不可在砌体上抛掷或凿打石块。已砌好但砂浆尚未凝结的砌体，不可使其承受荷载。</w:t>
      </w:r>
    </w:p>
    <w:p>
      <w:pPr>
        <w:numPr>
          <w:ilvl w:val="0"/>
          <w:numId w:val="0"/>
        </w:numPr>
        <w:ind w:firstLine="560"/>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b.如所砌石块在砂浆凝结后有松动现象，应予拆除，刮净砂浆，清洗干净后，重新安砌。拆除和重砌时，不得撞动邻近石块。</w:t>
      </w:r>
    </w:p>
    <w:p>
      <w:pPr>
        <w:numPr>
          <w:ilvl w:val="0"/>
          <w:numId w:val="0"/>
        </w:numPr>
        <w:ind w:firstLine="560"/>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c.新砌路肩墙告一段落或收工时，须用浸湿的草帘、麻袋等覆盖物将砌体盖好。一般气温条件下，在砌完后的10~12h以内，炎热天气在砌完后2~3h以内即须洒水养生。养生时间一般不少于7~14d。</w:t>
      </w:r>
    </w:p>
    <w:p>
      <w:pPr>
        <w:numPr>
          <w:ilvl w:val="0"/>
          <w:numId w:val="0"/>
        </w:numPr>
        <w:ind w:firstLine="560"/>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d.养生时须使覆盖物经常保持湿润，在一般条件下（气温在15℃及以上），最初的3d内，昼间至少每隔3h浇水一次，夜间至少浇水一次；以后每昼夜至少浇水3次。</w:t>
      </w:r>
    </w:p>
    <w:p>
      <w:pPr>
        <w:numPr>
          <w:ilvl w:val="0"/>
          <w:numId w:val="0"/>
        </w:numPr>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e.新砌挡墙的砂浆，在硬化期间不应使其受雨水冲刷或水泥淹浸。 </w:t>
      </w:r>
    </w:p>
    <w:p>
      <w:pPr>
        <w:numPr>
          <w:ilvl w:val="0"/>
          <w:numId w:val="0"/>
        </w:numPr>
        <w:ind w:firstLine="560"/>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f.在养生期间，在强度尚未达到设计的70%以前，不可使其受力。</w:t>
      </w:r>
    </w:p>
    <w:p>
      <w:pPr>
        <w:numPr>
          <w:ilvl w:val="0"/>
          <w:numId w:val="0"/>
        </w:numPr>
        <w:ind w:firstLine="560"/>
        <w:outlineLvl w:val="1"/>
        <w:rPr>
          <w:rFonts w:hint="eastAsia" w:ascii="宋体" w:hAnsi="宋体" w:eastAsia="宋体" w:cs="宋体"/>
          <w:b/>
          <w:bCs/>
          <w:sz w:val="28"/>
          <w:szCs w:val="28"/>
          <w:lang w:val="en-US" w:eastAsia="zh-CN"/>
        </w:rPr>
      </w:pPr>
      <w:bookmarkStart w:id="161" w:name="_Toc288"/>
      <w:bookmarkStart w:id="162" w:name="_Toc24024"/>
      <w:r>
        <w:rPr>
          <w:rFonts w:hint="eastAsia" w:ascii="宋体" w:hAnsi="宋体" w:eastAsia="宋体" w:cs="宋体"/>
          <w:b/>
          <w:bCs/>
          <w:sz w:val="28"/>
          <w:szCs w:val="28"/>
          <w:lang w:val="en-US" w:eastAsia="zh-CN"/>
        </w:rPr>
        <w:t>4.7墙背回填及泄水孔，沉降缝设置</w:t>
      </w:r>
      <w:bookmarkEnd w:id="161"/>
      <w:bookmarkEnd w:id="162"/>
    </w:p>
    <w:p>
      <w:pPr>
        <w:numPr>
          <w:ilvl w:val="0"/>
          <w:numId w:val="0"/>
        </w:numPr>
        <w:ind w:firstLine="560"/>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（1）墙背填料的填筑，需待砌体砂浆强度达到75%以上时，方可进 行。正式填筑前，碾压机具的填料性质进行压实试验，确定填料分层厚度及碾压遍数，以便正确的指导施工。墙背回填要均匀，摊铺要平整，并设不小于3%的横坡，逐层填筑，逐层碾压夯实，不允许向墙背斜填填筑。</w:t>
      </w:r>
    </w:p>
    <w:p>
      <w:pPr>
        <w:numPr>
          <w:ilvl w:val="0"/>
          <w:numId w:val="0"/>
        </w:numPr>
        <w:ind w:firstLine="560"/>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（2）压实时应避免墙身受较大的冲击影响，邻近墙背1m范围内，不能有大型机械行驶或作业，以防碰坏墙体，应采用蛙式打夯机、内燃打夯机等小型压实机具碾压，每层压实厚度不得超过20cm。</w:t>
      </w:r>
    </w:p>
    <w:p>
      <w:pPr>
        <w:numPr>
          <w:ilvl w:val="0"/>
          <w:numId w:val="0"/>
        </w:numPr>
        <w:ind w:firstLine="560"/>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（3）当砌体较长时，应分为几段。段与段设置伸缩缝或沉降缝，在一般情况时，设置伸缩缝或沉降缝可10-15m设置一道，设置时应上下贯通，缝宽为2-3cm,缝内填塞沥青麻絮或沥青木板，塞入深度不小于20cm。</w:t>
      </w:r>
    </w:p>
    <w:p>
      <w:pPr>
        <w:numPr>
          <w:ilvl w:val="0"/>
          <w:numId w:val="0"/>
        </w:numPr>
        <w:ind w:firstLine="560"/>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（4）在高出地面0.3m以上，设置泄水孔，泄水孔尺寸为10×10cm方形孔，或φ10cm圆孔，间隔2～3m上下排交错布置。泄水孔底部铺设20cm厚的夯实粘土，粘土上设50cm碎石反滤层（外包土工布）。</w:t>
      </w:r>
    </w:p>
    <w:p>
      <w:pPr>
        <w:numPr>
          <w:ilvl w:val="0"/>
          <w:numId w:val="0"/>
        </w:numPr>
        <w:ind w:firstLine="560"/>
        <w:outlineLvl w:val="0"/>
        <w:rPr>
          <w:rFonts w:hint="eastAsia" w:ascii="宋体" w:hAnsi="宋体" w:eastAsia="宋体" w:cs="宋体"/>
          <w:b/>
          <w:bCs/>
          <w:sz w:val="28"/>
          <w:szCs w:val="28"/>
          <w:lang w:val="en-US" w:eastAsia="zh-CN"/>
        </w:rPr>
      </w:pPr>
      <w:bookmarkStart w:id="163" w:name="_Toc20498"/>
      <w:bookmarkStart w:id="164" w:name="_Toc19740"/>
      <w:r>
        <w:rPr>
          <w:rFonts w:hint="eastAsia" w:ascii="宋体" w:hAnsi="宋体" w:eastAsia="宋体" w:cs="宋体"/>
          <w:b/>
          <w:bCs/>
          <w:sz w:val="28"/>
          <w:szCs w:val="28"/>
          <w:lang w:val="en-US" w:eastAsia="zh-CN"/>
        </w:rPr>
        <w:t>5.质量检查项目</w:t>
      </w:r>
      <w:bookmarkEnd w:id="163"/>
      <w:bookmarkEnd w:id="164"/>
    </w:p>
    <w:p>
      <w:pPr>
        <w:numPr>
          <w:ilvl w:val="0"/>
          <w:numId w:val="0"/>
        </w:numPr>
        <w:ind w:firstLine="560"/>
        <w:jc w:val="center"/>
        <w:outlineLvl w:val="0"/>
        <w:rPr>
          <w:rFonts w:hint="eastAsia" w:ascii="宋体" w:hAnsi="宋体" w:eastAsia="宋体" w:cs="宋体"/>
          <w:b w:val="0"/>
          <w:bCs w:val="0"/>
          <w:sz w:val="28"/>
          <w:szCs w:val="28"/>
          <w:lang w:val="en-US" w:eastAsia="zh-CN"/>
        </w:rPr>
      </w:pPr>
      <w:bookmarkStart w:id="165" w:name="_Toc9626"/>
      <w:r>
        <w:rPr>
          <w:rFonts w:hint="eastAsia" w:ascii="宋体" w:hAnsi="宋体" w:eastAsia="宋体" w:cs="宋体"/>
          <w:b w:val="0"/>
          <w:bCs w:val="0"/>
          <w:sz w:val="28"/>
          <w:szCs w:val="28"/>
          <w:lang w:val="en-US" w:eastAsia="zh-CN"/>
        </w:rPr>
        <w:t>浆砌片石路肩墙检查项目</w:t>
      </w:r>
      <w:bookmarkEnd w:id="165"/>
    </w:p>
    <w:tbl>
      <w:tblPr>
        <w:tblStyle w:val="8"/>
        <w:tblW w:w="842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9"/>
        <w:gridCol w:w="2204"/>
        <w:gridCol w:w="2510"/>
        <w:gridCol w:w="2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3" w:hRule="atLeast"/>
        </w:trPr>
        <w:tc>
          <w:tcPr>
            <w:tcW w:w="969" w:type="dxa"/>
            <w:textDirection w:val="lrTb"/>
            <w:vAlign w:val="center"/>
          </w:tcPr>
          <w:p>
            <w:pPr>
              <w:spacing w:line="300" w:lineRule="exact"/>
              <w:jc w:val="center"/>
              <w:outlineLvl w:val="0"/>
              <w:rPr>
                <w:rFonts w:hint="eastAsia" w:ascii="宋体" w:hAnsi="宋体" w:eastAsiaTheme="minorEastAsia"/>
                <w:bCs/>
                <w:sz w:val="18"/>
                <w:szCs w:val="28"/>
                <w:lang w:eastAsia="zh-CN"/>
              </w:rPr>
            </w:pPr>
            <w:bookmarkStart w:id="166" w:name="_Toc19501"/>
            <w:r>
              <w:rPr>
                <w:rFonts w:hint="eastAsia" w:ascii="宋体" w:hAnsi="宋体"/>
                <w:bCs/>
                <w:sz w:val="28"/>
                <w:szCs w:val="28"/>
                <w:lang w:eastAsia="zh-CN"/>
              </w:rPr>
              <w:t>项次</w:t>
            </w:r>
            <w:bookmarkEnd w:id="166"/>
          </w:p>
        </w:tc>
        <w:tc>
          <w:tcPr>
            <w:tcW w:w="2204" w:type="dxa"/>
            <w:textDirection w:val="lrTb"/>
            <w:vAlign w:val="center"/>
          </w:tcPr>
          <w:p>
            <w:pPr>
              <w:spacing w:line="300" w:lineRule="exact"/>
              <w:jc w:val="center"/>
              <w:outlineLvl w:val="0"/>
              <w:rPr>
                <w:rFonts w:hint="eastAsia" w:ascii="宋体" w:hAnsi="宋体"/>
                <w:bCs/>
                <w:sz w:val="28"/>
                <w:szCs w:val="28"/>
                <w:lang w:val="en-US" w:eastAsia="zh-CN"/>
              </w:rPr>
            </w:pPr>
            <w:bookmarkStart w:id="167" w:name="_Toc8063"/>
            <w:r>
              <w:rPr>
                <w:rFonts w:hint="eastAsia" w:ascii="宋体" w:hAnsi="宋体"/>
                <w:bCs/>
                <w:sz w:val="28"/>
                <w:szCs w:val="28"/>
                <w:lang w:val="en-US" w:eastAsia="zh-CN"/>
              </w:rPr>
              <w:t>检查项目</w:t>
            </w:r>
            <w:bookmarkEnd w:id="167"/>
          </w:p>
        </w:tc>
        <w:tc>
          <w:tcPr>
            <w:tcW w:w="2510" w:type="dxa"/>
            <w:textDirection w:val="lrTb"/>
            <w:vAlign w:val="center"/>
          </w:tcPr>
          <w:p>
            <w:pPr>
              <w:spacing w:line="300" w:lineRule="exact"/>
              <w:jc w:val="center"/>
              <w:outlineLvl w:val="0"/>
              <w:rPr>
                <w:rFonts w:hint="eastAsia" w:ascii="宋体" w:hAnsi="宋体"/>
                <w:bCs/>
                <w:sz w:val="28"/>
                <w:szCs w:val="28"/>
                <w:lang w:val="en-US" w:eastAsia="zh-CN"/>
              </w:rPr>
            </w:pPr>
            <w:bookmarkStart w:id="168" w:name="_Toc2773"/>
            <w:r>
              <w:rPr>
                <w:rFonts w:hint="eastAsia" w:ascii="宋体" w:hAnsi="宋体"/>
                <w:bCs/>
                <w:sz w:val="28"/>
                <w:szCs w:val="28"/>
                <w:lang w:val="en-US" w:eastAsia="zh-CN"/>
              </w:rPr>
              <w:t>规定值或允许偏差</w:t>
            </w:r>
            <w:bookmarkEnd w:id="168"/>
          </w:p>
        </w:tc>
        <w:tc>
          <w:tcPr>
            <w:tcW w:w="2740" w:type="dxa"/>
            <w:textDirection w:val="lrTb"/>
            <w:vAlign w:val="center"/>
          </w:tcPr>
          <w:p>
            <w:pPr>
              <w:spacing w:line="300" w:lineRule="exact"/>
              <w:jc w:val="center"/>
              <w:outlineLvl w:val="0"/>
              <w:rPr>
                <w:rFonts w:hint="eastAsia" w:ascii="宋体" w:hAnsi="宋体"/>
                <w:bCs/>
                <w:sz w:val="28"/>
                <w:szCs w:val="28"/>
                <w:lang w:eastAsia="zh-CN"/>
              </w:rPr>
            </w:pPr>
            <w:bookmarkStart w:id="169" w:name="_Toc10654"/>
            <w:r>
              <w:rPr>
                <w:rFonts w:hint="eastAsia" w:ascii="宋体" w:hAnsi="宋体"/>
                <w:bCs/>
                <w:sz w:val="28"/>
                <w:szCs w:val="28"/>
                <w:lang w:val="en-US" w:eastAsia="zh-CN"/>
              </w:rPr>
              <w:t>检查方法和频率</w:t>
            </w:r>
            <w:bookmarkEnd w:id="16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trPr>
        <w:tc>
          <w:tcPr>
            <w:tcW w:w="969" w:type="dxa"/>
            <w:textDirection w:val="lrTb"/>
            <w:vAlign w:val="center"/>
          </w:tcPr>
          <w:p>
            <w:pPr>
              <w:spacing w:line="300" w:lineRule="exact"/>
              <w:jc w:val="center"/>
              <w:outlineLvl w:val="0"/>
              <w:rPr>
                <w:rFonts w:hint="eastAsia" w:ascii="宋体" w:hAnsi="宋体"/>
                <w:bCs/>
                <w:sz w:val="18"/>
                <w:szCs w:val="28"/>
                <w:lang w:val="en-US" w:eastAsia="zh-CN"/>
              </w:rPr>
            </w:pPr>
            <w:bookmarkStart w:id="170" w:name="_Toc14547"/>
            <w:r>
              <w:rPr>
                <w:rFonts w:hint="eastAsia" w:ascii="宋体" w:hAnsi="宋体"/>
                <w:bCs/>
                <w:sz w:val="18"/>
                <w:szCs w:val="28"/>
                <w:lang w:val="en-US" w:eastAsia="zh-CN"/>
              </w:rPr>
              <w:t>1</w:t>
            </w:r>
            <w:bookmarkEnd w:id="170"/>
          </w:p>
        </w:tc>
        <w:tc>
          <w:tcPr>
            <w:tcW w:w="2204" w:type="dxa"/>
            <w:textDirection w:val="lrTb"/>
            <w:vAlign w:val="center"/>
          </w:tcPr>
          <w:p>
            <w:pPr>
              <w:spacing w:line="300" w:lineRule="exact"/>
              <w:jc w:val="center"/>
              <w:outlineLvl w:val="0"/>
              <w:rPr>
                <w:rFonts w:hint="eastAsia" w:ascii="宋体" w:hAnsi="宋体"/>
                <w:bCs/>
                <w:sz w:val="18"/>
                <w:szCs w:val="28"/>
                <w:lang w:val="en-US" w:eastAsia="zh-CN"/>
              </w:rPr>
            </w:pPr>
            <w:bookmarkStart w:id="171" w:name="_Toc24246"/>
            <w:r>
              <w:rPr>
                <w:rFonts w:hint="eastAsia" w:ascii="宋体" w:hAnsi="宋体"/>
                <w:bCs/>
                <w:sz w:val="18"/>
                <w:szCs w:val="28"/>
                <w:lang w:val="en-US" w:eastAsia="zh-CN"/>
              </w:rPr>
              <w:t>砂浆强度（MPa）</w:t>
            </w:r>
            <w:bookmarkEnd w:id="171"/>
          </w:p>
        </w:tc>
        <w:tc>
          <w:tcPr>
            <w:tcW w:w="2510" w:type="dxa"/>
            <w:textDirection w:val="lrTb"/>
            <w:vAlign w:val="center"/>
          </w:tcPr>
          <w:p>
            <w:pPr>
              <w:spacing w:line="300" w:lineRule="exact"/>
              <w:jc w:val="center"/>
              <w:outlineLvl w:val="0"/>
              <w:rPr>
                <w:rFonts w:hint="eastAsia" w:ascii="宋体" w:hAnsi="宋体"/>
                <w:bCs/>
                <w:sz w:val="18"/>
                <w:szCs w:val="28"/>
                <w:lang w:val="en-US" w:eastAsia="zh-CN"/>
              </w:rPr>
            </w:pPr>
            <w:bookmarkStart w:id="172" w:name="_Toc28665"/>
            <w:r>
              <w:rPr>
                <w:rFonts w:hint="eastAsia" w:ascii="宋体" w:hAnsi="宋体"/>
                <w:bCs/>
                <w:sz w:val="18"/>
                <w:szCs w:val="28"/>
                <w:lang w:val="en-US" w:eastAsia="zh-CN"/>
              </w:rPr>
              <w:t>在合格标准内</w:t>
            </w:r>
            <w:bookmarkEnd w:id="172"/>
          </w:p>
        </w:tc>
        <w:tc>
          <w:tcPr>
            <w:tcW w:w="2740" w:type="dxa"/>
            <w:textDirection w:val="lrTb"/>
            <w:vAlign w:val="center"/>
          </w:tcPr>
          <w:p>
            <w:pPr>
              <w:spacing w:line="300" w:lineRule="exact"/>
              <w:jc w:val="center"/>
              <w:outlineLvl w:val="0"/>
              <w:rPr>
                <w:rFonts w:hint="eastAsia" w:ascii="宋体" w:hAnsi="宋体"/>
                <w:bCs/>
                <w:sz w:val="18"/>
                <w:szCs w:val="28"/>
                <w:lang w:val="en-US" w:eastAsia="zh-CN"/>
              </w:rPr>
            </w:pPr>
            <w:bookmarkStart w:id="173" w:name="_Toc31510"/>
            <w:r>
              <w:rPr>
                <w:rFonts w:hint="eastAsia" w:ascii="宋体" w:hAnsi="宋体"/>
                <w:bCs/>
                <w:sz w:val="18"/>
                <w:szCs w:val="28"/>
                <w:lang w:val="en-US" w:eastAsia="zh-CN"/>
              </w:rPr>
              <w:t>按JTG F80/1-2004附录F检查</w:t>
            </w:r>
            <w:bookmarkEnd w:id="17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trPr>
        <w:tc>
          <w:tcPr>
            <w:tcW w:w="969" w:type="dxa"/>
            <w:textDirection w:val="lrTb"/>
            <w:vAlign w:val="center"/>
          </w:tcPr>
          <w:p>
            <w:pPr>
              <w:spacing w:line="300" w:lineRule="exact"/>
              <w:jc w:val="center"/>
              <w:outlineLvl w:val="0"/>
              <w:rPr>
                <w:rFonts w:hint="eastAsia" w:ascii="宋体" w:hAnsi="宋体"/>
                <w:bCs/>
                <w:sz w:val="18"/>
                <w:szCs w:val="28"/>
                <w:lang w:val="en-US" w:eastAsia="zh-CN"/>
              </w:rPr>
            </w:pPr>
            <w:bookmarkStart w:id="174" w:name="_Toc1537"/>
            <w:r>
              <w:rPr>
                <w:rFonts w:hint="eastAsia" w:ascii="宋体" w:hAnsi="宋体"/>
                <w:bCs/>
                <w:sz w:val="18"/>
                <w:szCs w:val="28"/>
                <w:lang w:val="en-US" w:eastAsia="zh-CN"/>
              </w:rPr>
              <w:t>2</w:t>
            </w:r>
            <w:bookmarkEnd w:id="174"/>
          </w:p>
        </w:tc>
        <w:tc>
          <w:tcPr>
            <w:tcW w:w="2204" w:type="dxa"/>
            <w:textDirection w:val="lrTb"/>
            <w:vAlign w:val="center"/>
          </w:tcPr>
          <w:p>
            <w:pPr>
              <w:spacing w:line="300" w:lineRule="exact"/>
              <w:jc w:val="center"/>
              <w:outlineLvl w:val="0"/>
              <w:rPr>
                <w:rFonts w:hint="eastAsia" w:ascii="宋体" w:hAnsi="宋体"/>
                <w:bCs/>
                <w:sz w:val="18"/>
                <w:szCs w:val="28"/>
                <w:lang w:val="en-US" w:eastAsia="zh-CN"/>
              </w:rPr>
            </w:pPr>
            <w:bookmarkStart w:id="175" w:name="_Toc26032"/>
            <w:r>
              <w:rPr>
                <w:rFonts w:hint="eastAsia" w:ascii="宋体" w:hAnsi="宋体"/>
                <w:bCs/>
                <w:sz w:val="18"/>
                <w:szCs w:val="28"/>
                <w:lang w:val="en-US" w:eastAsia="zh-CN"/>
              </w:rPr>
              <w:t>平面位置（mm）</w:t>
            </w:r>
            <w:bookmarkEnd w:id="175"/>
          </w:p>
        </w:tc>
        <w:tc>
          <w:tcPr>
            <w:tcW w:w="2510" w:type="dxa"/>
            <w:textDirection w:val="lrTb"/>
            <w:vAlign w:val="center"/>
          </w:tcPr>
          <w:p>
            <w:pPr>
              <w:spacing w:line="300" w:lineRule="exact"/>
              <w:jc w:val="center"/>
              <w:outlineLvl w:val="0"/>
              <w:rPr>
                <w:rFonts w:hint="eastAsia" w:ascii="宋体" w:hAnsi="宋体"/>
                <w:bCs/>
                <w:sz w:val="18"/>
                <w:szCs w:val="28"/>
                <w:lang w:val="en-US" w:eastAsia="zh-CN"/>
              </w:rPr>
            </w:pPr>
            <w:bookmarkStart w:id="176" w:name="_Toc30142"/>
            <w:r>
              <w:rPr>
                <w:rFonts w:hint="eastAsia" w:ascii="宋体" w:hAnsi="宋体"/>
                <w:bCs/>
                <w:sz w:val="18"/>
                <w:szCs w:val="28"/>
                <w:lang w:val="en-US" w:eastAsia="zh-CN"/>
              </w:rPr>
              <w:t>50</w:t>
            </w:r>
            <w:bookmarkEnd w:id="176"/>
          </w:p>
        </w:tc>
        <w:tc>
          <w:tcPr>
            <w:tcW w:w="2740" w:type="dxa"/>
            <w:textDirection w:val="lrTb"/>
            <w:vAlign w:val="center"/>
          </w:tcPr>
          <w:p>
            <w:pPr>
              <w:spacing w:line="300" w:lineRule="exact"/>
              <w:jc w:val="center"/>
              <w:outlineLvl w:val="0"/>
              <w:rPr>
                <w:rFonts w:hint="eastAsia" w:ascii="宋体" w:hAnsi="宋体"/>
                <w:bCs/>
                <w:sz w:val="18"/>
                <w:szCs w:val="28"/>
                <w:lang w:val="en-US" w:eastAsia="zh-CN"/>
              </w:rPr>
            </w:pPr>
            <w:bookmarkStart w:id="177" w:name="_Toc26353"/>
            <w:r>
              <w:rPr>
                <w:rFonts w:hint="eastAsia" w:ascii="宋体" w:hAnsi="宋体"/>
                <w:bCs/>
                <w:sz w:val="18"/>
                <w:szCs w:val="28"/>
                <w:lang w:val="en-US" w:eastAsia="zh-CN"/>
              </w:rPr>
              <w:t>经纬仪：每20m检查墙顶外边线3点</w:t>
            </w:r>
            <w:bookmarkEnd w:id="17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trPr>
        <w:tc>
          <w:tcPr>
            <w:tcW w:w="969" w:type="dxa"/>
            <w:textDirection w:val="lrTb"/>
            <w:vAlign w:val="center"/>
          </w:tcPr>
          <w:p>
            <w:pPr>
              <w:spacing w:line="300" w:lineRule="exact"/>
              <w:jc w:val="center"/>
              <w:outlineLvl w:val="0"/>
              <w:rPr>
                <w:rFonts w:hint="eastAsia" w:ascii="宋体" w:hAnsi="宋体"/>
                <w:bCs/>
                <w:sz w:val="18"/>
                <w:szCs w:val="28"/>
                <w:lang w:val="en-US" w:eastAsia="zh-CN"/>
              </w:rPr>
            </w:pPr>
            <w:bookmarkStart w:id="178" w:name="_Toc25396"/>
            <w:r>
              <w:rPr>
                <w:rFonts w:hint="eastAsia" w:ascii="宋体" w:hAnsi="宋体"/>
                <w:bCs/>
                <w:sz w:val="18"/>
                <w:szCs w:val="28"/>
                <w:lang w:val="en-US" w:eastAsia="zh-CN"/>
              </w:rPr>
              <w:t>3</w:t>
            </w:r>
            <w:bookmarkEnd w:id="178"/>
          </w:p>
        </w:tc>
        <w:tc>
          <w:tcPr>
            <w:tcW w:w="2204" w:type="dxa"/>
            <w:textDirection w:val="lrTb"/>
            <w:vAlign w:val="center"/>
          </w:tcPr>
          <w:p>
            <w:pPr>
              <w:spacing w:line="300" w:lineRule="exact"/>
              <w:jc w:val="center"/>
              <w:outlineLvl w:val="0"/>
              <w:rPr>
                <w:rFonts w:hint="eastAsia" w:ascii="宋体" w:hAnsi="宋体"/>
                <w:bCs/>
                <w:sz w:val="18"/>
                <w:szCs w:val="28"/>
                <w:lang w:val="en-US" w:eastAsia="zh-CN"/>
              </w:rPr>
            </w:pPr>
            <w:bookmarkStart w:id="179" w:name="_Toc8969"/>
            <w:r>
              <w:rPr>
                <w:rFonts w:hint="eastAsia" w:ascii="宋体" w:hAnsi="宋体"/>
                <w:bCs/>
                <w:sz w:val="18"/>
                <w:szCs w:val="28"/>
                <w:lang w:val="en-US" w:eastAsia="zh-CN"/>
              </w:rPr>
              <w:t>顶面高程（mm）</w:t>
            </w:r>
            <w:bookmarkEnd w:id="179"/>
          </w:p>
        </w:tc>
        <w:tc>
          <w:tcPr>
            <w:tcW w:w="2510" w:type="dxa"/>
            <w:textDirection w:val="lrTb"/>
            <w:vAlign w:val="center"/>
          </w:tcPr>
          <w:p>
            <w:pPr>
              <w:spacing w:line="300" w:lineRule="exact"/>
              <w:jc w:val="center"/>
              <w:outlineLvl w:val="0"/>
              <w:rPr>
                <w:rFonts w:hint="eastAsia" w:ascii="宋体" w:hAnsi="宋体"/>
                <w:bCs/>
                <w:sz w:val="18"/>
                <w:szCs w:val="28"/>
                <w:lang w:val="en-US" w:eastAsia="zh-CN"/>
              </w:rPr>
            </w:pPr>
            <w:bookmarkStart w:id="180" w:name="_Toc6431"/>
            <w:r>
              <w:rPr>
                <w:rFonts w:hint="eastAsia" w:ascii="宋体" w:hAnsi="宋体"/>
                <w:bCs/>
                <w:sz w:val="18"/>
                <w:szCs w:val="28"/>
                <w:lang w:val="en-US" w:eastAsia="zh-CN"/>
              </w:rPr>
              <w:t>±20</w:t>
            </w:r>
            <w:bookmarkEnd w:id="180"/>
          </w:p>
        </w:tc>
        <w:tc>
          <w:tcPr>
            <w:tcW w:w="2740" w:type="dxa"/>
            <w:textDirection w:val="lrTb"/>
            <w:vAlign w:val="center"/>
          </w:tcPr>
          <w:p>
            <w:pPr>
              <w:spacing w:line="300" w:lineRule="exact"/>
              <w:jc w:val="center"/>
              <w:outlineLvl w:val="0"/>
              <w:rPr>
                <w:rFonts w:hint="eastAsia" w:ascii="宋体" w:hAnsi="宋体"/>
                <w:bCs/>
                <w:sz w:val="18"/>
                <w:szCs w:val="28"/>
                <w:lang w:val="en-US" w:eastAsia="zh-CN"/>
              </w:rPr>
            </w:pPr>
            <w:bookmarkStart w:id="181" w:name="_Toc23500"/>
            <w:r>
              <w:rPr>
                <w:rFonts w:hint="eastAsia" w:ascii="宋体" w:hAnsi="宋体"/>
                <w:bCs/>
                <w:sz w:val="18"/>
                <w:szCs w:val="28"/>
                <w:lang w:val="en-US" w:eastAsia="zh-CN"/>
              </w:rPr>
              <w:t>水准仪：每20m检查1点</w:t>
            </w:r>
            <w:bookmarkEnd w:id="18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trPr>
        <w:tc>
          <w:tcPr>
            <w:tcW w:w="969" w:type="dxa"/>
            <w:textDirection w:val="lrTb"/>
            <w:vAlign w:val="center"/>
          </w:tcPr>
          <w:p>
            <w:pPr>
              <w:spacing w:line="300" w:lineRule="exact"/>
              <w:jc w:val="center"/>
              <w:outlineLvl w:val="0"/>
              <w:rPr>
                <w:rFonts w:hint="eastAsia" w:ascii="宋体" w:hAnsi="宋体"/>
                <w:bCs/>
                <w:sz w:val="18"/>
                <w:szCs w:val="28"/>
                <w:lang w:val="en-US" w:eastAsia="zh-CN"/>
              </w:rPr>
            </w:pPr>
            <w:bookmarkStart w:id="182" w:name="_Toc5097"/>
            <w:r>
              <w:rPr>
                <w:rFonts w:hint="eastAsia" w:ascii="宋体" w:hAnsi="宋体"/>
                <w:bCs/>
                <w:sz w:val="18"/>
                <w:szCs w:val="28"/>
                <w:lang w:val="en-US" w:eastAsia="zh-CN"/>
              </w:rPr>
              <w:t>4</w:t>
            </w:r>
            <w:bookmarkEnd w:id="182"/>
          </w:p>
        </w:tc>
        <w:tc>
          <w:tcPr>
            <w:tcW w:w="2204" w:type="dxa"/>
            <w:textDirection w:val="lrTb"/>
            <w:vAlign w:val="center"/>
          </w:tcPr>
          <w:p>
            <w:pPr>
              <w:spacing w:line="300" w:lineRule="exact"/>
              <w:jc w:val="center"/>
              <w:outlineLvl w:val="0"/>
              <w:rPr>
                <w:rFonts w:hint="eastAsia" w:ascii="宋体" w:hAnsi="宋体"/>
                <w:bCs/>
                <w:sz w:val="18"/>
                <w:szCs w:val="28"/>
                <w:lang w:val="en-US" w:eastAsia="zh-CN"/>
              </w:rPr>
            </w:pPr>
            <w:bookmarkStart w:id="183" w:name="_Toc24153"/>
            <w:r>
              <w:rPr>
                <w:rFonts w:hint="eastAsia" w:ascii="宋体" w:hAnsi="宋体"/>
                <w:bCs/>
                <w:sz w:val="18"/>
                <w:szCs w:val="28"/>
                <w:lang w:val="en-US" w:eastAsia="zh-CN"/>
              </w:rPr>
              <w:t>竖直度或坡度（％）</w:t>
            </w:r>
            <w:bookmarkEnd w:id="183"/>
          </w:p>
        </w:tc>
        <w:tc>
          <w:tcPr>
            <w:tcW w:w="2510" w:type="dxa"/>
            <w:textDirection w:val="lrTb"/>
            <w:vAlign w:val="center"/>
          </w:tcPr>
          <w:p>
            <w:pPr>
              <w:spacing w:line="300" w:lineRule="exact"/>
              <w:jc w:val="center"/>
              <w:outlineLvl w:val="0"/>
              <w:rPr>
                <w:rFonts w:hint="eastAsia" w:ascii="宋体" w:hAnsi="宋体"/>
                <w:bCs/>
                <w:sz w:val="18"/>
                <w:szCs w:val="28"/>
                <w:lang w:val="en-US" w:eastAsia="zh-CN"/>
              </w:rPr>
            </w:pPr>
            <w:bookmarkStart w:id="184" w:name="_Toc3364"/>
            <w:r>
              <w:rPr>
                <w:rFonts w:hint="eastAsia" w:ascii="宋体" w:hAnsi="宋体"/>
                <w:bCs/>
                <w:sz w:val="18"/>
                <w:szCs w:val="28"/>
                <w:lang w:val="en-US" w:eastAsia="zh-CN"/>
              </w:rPr>
              <w:t>0.5</w:t>
            </w:r>
            <w:bookmarkEnd w:id="184"/>
          </w:p>
        </w:tc>
        <w:tc>
          <w:tcPr>
            <w:tcW w:w="2740" w:type="dxa"/>
            <w:textDirection w:val="lrTb"/>
            <w:vAlign w:val="center"/>
          </w:tcPr>
          <w:p>
            <w:pPr>
              <w:spacing w:line="300" w:lineRule="exact"/>
              <w:jc w:val="center"/>
              <w:outlineLvl w:val="0"/>
              <w:rPr>
                <w:rFonts w:hint="eastAsia" w:ascii="宋体" w:hAnsi="宋体"/>
                <w:bCs/>
                <w:sz w:val="18"/>
                <w:szCs w:val="28"/>
                <w:lang w:val="en-US" w:eastAsia="zh-CN"/>
              </w:rPr>
            </w:pPr>
            <w:bookmarkStart w:id="185" w:name="_Toc25376"/>
            <w:r>
              <w:rPr>
                <w:rFonts w:hint="eastAsia" w:ascii="宋体" w:hAnsi="宋体"/>
                <w:bCs/>
                <w:sz w:val="18"/>
                <w:szCs w:val="28"/>
                <w:lang w:val="en-US" w:eastAsia="zh-CN"/>
              </w:rPr>
              <w:t>吊垂线：每20m检查2点</w:t>
            </w:r>
            <w:bookmarkEnd w:id="18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trPr>
        <w:tc>
          <w:tcPr>
            <w:tcW w:w="969" w:type="dxa"/>
            <w:textDirection w:val="lrTb"/>
            <w:vAlign w:val="center"/>
          </w:tcPr>
          <w:p>
            <w:pPr>
              <w:spacing w:line="300" w:lineRule="exact"/>
              <w:jc w:val="center"/>
              <w:outlineLvl w:val="0"/>
              <w:rPr>
                <w:rFonts w:hint="eastAsia" w:ascii="宋体" w:hAnsi="宋体"/>
                <w:bCs/>
                <w:sz w:val="18"/>
                <w:szCs w:val="28"/>
                <w:lang w:val="en-US" w:eastAsia="zh-CN"/>
              </w:rPr>
            </w:pPr>
            <w:bookmarkStart w:id="186" w:name="_Toc21506"/>
            <w:r>
              <w:rPr>
                <w:rFonts w:hint="eastAsia" w:ascii="宋体" w:hAnsi="宋体"/>
                <w:bCs/>
                <w:sz w:val="18"/>
                <w:szCs w:val="28"/>
                <w:lang w:val="en-US" w:eastAsia="zh-CN"/>
              </w:rPr>
              <w:t>5</w:t>
            </w:r>
            <w:bookmarkEnd w:id="186"/>
          </w:p>
        </w:tc>
        <w:tc>
          <w:tcPr>
            <w:tcW w:w="2204" w:type="dxa"/>
            <w:textDirection w:val="lrTb"/>
            <w:vAlign w:val="center"/>
          </w:tcPr>
          <w:p>
            <w:pPr>
              <w:spacing w:line="300" w:lineRule="exact"/>
              <w:jc w:val="center"/>
              <w:outlineLvl w:val="0"/>
              <w:rPr>
                <w:rFonts w:hint="eastAsia" w:ascii="宋体" w:hAnsi="宋体"/>
                <w:bCs/>
                <w:sz w:val="18"/>
                <w:szCs w:val="28"/>
                <w:lang w:val="en-US" w:eastAsia="zh-CN"/>
              </w:rPr>
            </w:pPr>
            <w:bookmarkStart w:id="187" w:name="_Toc6920"/>
            <w:r>
              <w:rPr>
                <w:rFonts w:hint="eastAsia" w:ascii="宋体" w:hAnsi="宋体"/>
                <w:bCs/>
                <w:sz w:val="18"/>
                <w:szCs w:val="28"/>
                <w:lang w:val="en-US" w:eastAsia="zh-CN"/>
              </w:rPr>
              <w:t>断面尺寸（mm）</w:t>
            </w:r>
            <w:bookmarkEnd w:id="187"/>
          </w:p>
        </w:tc>
        <w:tc>
          <w:tcPr>
            <w:tcW w:w="2510" w:type="dxa"/>
            <w:textDirection w:val="lrTb"/>
            <w:vAlign w:val="center"/>
          </w:tcPr>
          <w:p>
            <w:pPr>
              <w:spacing w:line="300" w:lineRule="exact"/>
              <w:jc w:val="center"/>
              <w:outlineLvl w:val="0"/>
              <w:rPr>
                <w:rFonts w:hint="eastAsia" w:ascii="宋体" w:hAnsi="宋体"/>
                <w:bCs/>
                <w:sz w:val="18"/>
                <w:szCs w:val="28"/>
                <w:lang w:val="en-US" w:eastAsia="zh-CN"/>
              </w:rPr>
            </w:pPr>
            <w:bookmarkStart w:id="188" w:name="_Toc25187"/>
            <w:r>
              <w:rPr>
                <w:rFonts w:hint="eastAsia" w:ascii="宋体" w:hAnsi="宋体"/>
                <w:bCs/>
                <w:sz w:val="18"/>
                <w:szCs w:val="28"/>
                <w:lang w:val="en-US" w:eastAsia="zh-CN"/>
              </w:rPr>
              <w:t>不小于设计</w:t>
            </w:r>
            <w:bookmarkEnd w:id="188"/>
          </w:p>
        </w:tc>
        <w:tc>
          <w:tcPr>
            <w:tcW w:w="2740" w:type="dxa"/>
            <w:textDirection w:val="lrTb"/>
            <w:vAlign w:val="center"/>
          </w:tcPr>
          <w:p>
            <w:pPr>
              <w:spacing w:line="300" w:lineRule="exact"/>
              <w:jc w:val="center"/>
              <w:outlineLvl w:val="0"/>
              <w:rPr>
                <w:rFonts w:hint="eastAsia" w:ascii="宋体" w:hAnsi="宋体"/>
                <w:bCs/>
                <w:sz w:val="18"/>
                <w:szCs w:val="28"/>
                <w:lang w:val="en-US" w:eastAsia="zh-CN"/>
              </w:rPr>
            </w:pPr>
            <w:bookmarkStart w:id="189" w:name="_Toc15034"/>
            <w:r>
              <w:rPr>
                <w:rFonts w:hint="eastAsia" w:ascii="宋体" w:hAnsi="宋体"/>
                <w:bCs/>
                <w:sz w:val="18"/>
                <w:szCs w:val="28"/>
                <w:lang w:val="en-US" w:eastAsia="zh-CN"/>
              </w:rPr>
              <w:t>尺量：每20m用2个断面</w:t>
            </w:r>
            <w:bookmarkEnd w:id="18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trPr>
        <w:tc>
          <w:tcPr>
            <w:tcW w:w="969" w:type="dxa"/>
            <w:textDirection w:val="lrTb"/>
            <w:vAlign w:val="center"/>
          </w:tcPr>
          <w:p>
            <w:pPr>
              <w:spacing w:line="300" w:lineRule="exact"/>
              <w:jc w:val="center"/>
              <w:outlineLvl w:val="0"/>
              <w:rPr>
                <w:rFonts w:hint="eastAsia" w:ascii="宋体" w:hAnsi="宋体"/>
                <w:bCs/>
                <w:sz w:val="18"/>
                <w:szCs w:val="28"/>
                <w:lang w:val="en-US" w:eastAsia="zh-CN"/>
              </w:rPr>
            </w:pPr>
            <w:bookmarkStart w:id="190" w:name="_Toc23404"/>
            <w:r>
              <w:rPr>
                <w:rFonts w:hint="eastAsia" w:ascii="宋体" w:hAnsi="宋体"/>
                <w:bCs/>
                <w:sz w:val="18"/>
                <w:szCs w:val="28"/>
                <w:lang w:val="en-US" w:eastAsia="zh-CN"/>
              </w:rPr>
              <w:t>6</w:t>
            </w:r>
            <w:bookmarkEnd w:id="190"/>
          </w:p>
        </w:tc>
        <w:tc>
          <w:tcPr>
            <w:tcW w:w="2204" w:type="dxa"/>
            <w:textDirection w:val="lrTb"/>
            <w:vAlign w:val="center"/>
          </w:tcPr>
          <w:p>
            <w:pPr>
              <w:spacing w:line="300" w:lineRule="exact"/>
              <w:jc w:val="center"/>
              <w:outlineLvl w:val="0"/>
              <w:rPr>
                <w:rFonts w:hint="eastAsia" w:ascii="宋体" w:hAnsi="宋体"/>
                <w:bCs/>
                <w:sz w:val="18"/>
                <w:szCs w:val="28"/>
                <w:lang w:val="en-US" w:eastAsia="zh-CN"/>
              </w:rPr>
            </w:pPr>
            <w:bookmarkStart w:id="191" w:name="_Toc7524"/>
            <w:r>
              <w:rPr>
                <w:rFonts w:hint="eastAsia" w:ascii="宋体" w:hAnsi="宋体"/>
                <w:bCs/>
                <w:sz w:val="18"/>
                <w:szCs w:val="28"/>
                <w:lang w:val="en-US" w:eastAsia="zh-CN"/>
              </w:rPr>
              <w:t>底面高程（mm）</w:t>
            </w:r>
            <w:bookmarkEnd w:id="191"/>
          </w:p>
        </w:tc>
        <w:tc>
          <w:tcPr>
            <w:tcW w:w="2510" w:type="dxa"/>
            <w:textDirection w:val="lrTb"/>
            <w:vAlign w:val="center"/>
          </w:tcPr>
          <w:p>
            <w:pPr>
              <w:spacing w:line="300" w:lineRule="exact"/>
              <w:jc w:val="center"/>
              <w:outlineLvl w:val="0"/>
              <w:rPr>
                <w:rFonts w:hint="eastAsia" w:ascii="宋体" w:hAnsi="宋体"/>
                <w:bCs/>
                <w:sz w:val="18"/>
                <w:szCs w:val="28"/>
                <w:lang w:val="en-US" w:eastAsia="zh-CN"/>
              </w:rPr>
            </w:pPr>
            <w:bookmarkStart w:id="192" w:name="_Toc18375"/>
            <w:r>
              <w:rPr>
                <w:rFonts w:hint="eastAsia" w:ascii="宋体" w:hAnsi="宋体"/>
                <w:bCs/>
                <w:sz w:val="18"/>
                <w:szCs w:val="28"/>
                <w:lang w:val="en-US" w:eastAsia="zh-CN"/>
              </w:rPr>
              <w:t>±50</w:t>
            </w:r>
            <w:bookmarkEnd w:id="192"/>
          </w:p>
        </w:tc>
        <w:tc>
          <w:tcPr>
            <w:tcW w:w="2740" w:type="dxa"/>
            <w:textDirection w:val="lrTb"/>
            <w:vAlign w:val="center"/>
          </w:tcPr>
          <w:p>
            <w:pPr>
              <w:spacing w:line="300" w:lineRule="exact"/>
              <w:jc w:val="center"/>
              <w:outlineLvl w:val="0"/>
              <w:rPr>
                <w:rFonts w:hint="eastAsia" w:ascii="宋体" w:hAnsi="宋体"/>
                <w:bCs/>
                <w:sz w:val="18"/>
                <w:szCs w:val="28"/>
                <w:lang w:val="en-US" w:eastAsia="zh-CN"/>
              </w:rPr>
            </w:pPr>
            <w:bookmarkStart w:id="193" w:name="_Toc8812"/>
            <w:r>
              <w:rPr>
                <w:rFonts w:hint="eastAsia" w:ascii="宋体" w:hAnsi="宋体"/>
                <w:bCs/>
                <w:sz w:val="18"/>
                <w:szCs w:val="28"/>
                <w:lang w:val="en-US" w:eastAsia="zh-CN"/>
              </w:rPr>
              <w:t>水准仪：每20m检查1点</w:t>
            </w:r>
            <w:bookmarkEnd w:id="19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trPr>
        <w:tc>
          <w:tcPr>
            <w:tcW w:w="969" w:type="dxa"/>
            <w:textDirection w:val="lrTb"/>
            <w:vAlign w:val="center"/>
          </w:tcPr>
          <w:p>
            <w:pPr>
              <w:spacing w:line="300" w:lineRule="exact"/>
              <w:jc w:val="center"/>
              <w:outlineLvl w:val="0"/>
              <w:rPr>
                <w:rFonts w:hint="eastAsia" w:ascii="宋体" w:hAnsi="宋体"/>
                <w:bCs/>
                <w:sz w:val="18"/>
                <w:szCs w:val="28"/>
                <w:lang w:val="en-US" w:eastAsia="zh-CN"/>
              </w:rPr>
            </w:pPr>
            <w:bookmarkStart w:id="194" w:name="_Toc17663"/>
            <w:r>
              <w:rPr>
                <w:rFonts w:hint="eastAsia" w:ascii="宋体" w:hAnsi="宋体"/>
                <w:bCs/>
                <w:sz w:val="18"/>
                <w:szCs w:val="28"/>
                <w:lang w:val="en-US" w:eastAsia="zh-CN"/>
              </w:rPr>
              <w:t>7</w:t>
            </w:r>
            <w:bookmarkEnd w:id="194"/>
          </w:p>
        </w:tc>
        <w:tc>
          <w:tcPr>
            <w:tcW w:w="2204" w:type="dxa"/>
            <w:textDirection w:val="lrTb"/>
            <w:vAlign w:val="center"/>
          </w:tcPr>
          <w:p>
            <w:pPr>
              <w:spacing w:line="300" w:lineRule="exact"/>
              <w:jc w:val="center"/>
              <w:outlineLvl w:val="0"/>
              <w:rPr>
                <w:rFonts w:hint="eastAsia" w:ascii="宋体" w:hAnsi="宋体"/>
                <w:bCs/>
                <w:sz w:val="18"/>
                <w:szCs w:val="28"/>
                <w:lang w:val="en-US" w:eastAsia="zh-CN"/>
              </w:rPr>
            </w:pPr>
            <w:bookmarkStart w:id="195" w:name="_Toc17904"/>
            <w:r>
              <w:rPr>
                <w:rFonts w:hint="eastAsia" w:ascii="宋体" w:hAnsi="宋体"/>
                <w:bCs/>
                <w:sz w:val="18"/>
                <w:szCs w:val="28"/>
                <w:lang w:val="en-US" w:eastAsia="zh-CN"/>
              </w:rPr>
              <w:t>表面平整度（mm）</w:t>
            </w:r>
            <w:bookmarkEnd w:id="195"/>
          </w:p>
        </w:tc>
        <w:tc>
          <w:tcPr>
            <w:tcW w:w="2510" w:type="dxa"/>
            <w:textDirection w:val="lrTb"/>
            <w:vAlign w:val="center"/>
          </w:tcPr>
          <w:p>
            <w:pPr>
              <w:spacing w:line="300" w:lineRule="exact"/>
              <w:jc w:val="center"/>
              <w:outlineLvl w:val="0"/>
              <w:rPr>
                <w:rFonts w:hint="eastAsia" w:ascii="宋体" w:hAnsi="宋体"/>
                <w:bCs/>
                <w:sz w:val="18"/>
                <w:szCs w:val="28"/>
                <w:lang w:val="en-US" w:eastAsia="zh-CN"/>
              </w:rPr>
            </w:pPr>
            <w:bookmarkStart w:id="196" w:name="_Toc18576"/>
            <w:r>
              <w:rPr>
                <w:rFonts w:hint="eastAsia" w:ascii="宋体" w:hAnsi="宋体"/>
                <w:bCs/>
                <w:sz w:val="18"/>
                <w:szCs w:val="28"/>
                <w:lang w:val="en-US" w:eastAsia="zh-CN"/>
              </w:rPr>
              <w:t>30</w:t>
            </w:r>
            <w:bookmarkEnd w:id="196"/>
          </w:p>
        </w:tc>
        <w:tc>
          <w:tcPr>
            <w:tcW w:w="2740" w:type="dxa"/>
            <w:textDirection w:val="lrTb"/>
            <w:vAlign w:val="center"/>
          </w:tcPr>
          <w:p>
            <w:pPr>
              <w:spacing w:line="300" w:lineRule="exact"/>
              <w:jc w:val="center"/>
              <w:outlineLvl w:val="0"/>
              <w:rPr>
                <w:rFonts w:hint="eastAsia" w:ascii="宋体" w:hAnsi="宋体"/>
                <w:bCs/>
                <w:sz w:val="18"/>
                <w:szCs w:val="28"/>
                <w:lang w:val="en-US" w:eastAsia="zh-CN"/>
              </w:rPr>
            </w:pPr>
            <w:bookmarkStart w:id="197" w:name="_Toc12803"/>
            <w:r>
              <w:rPr>
                <w:rFonts w:hint="eastAsia" w:ascii="宋体" w:hAnsi="宋体"/>
                <w:bCs/>
                <w:sz w:val="18"/>
                <w:szCs w:val="28"/>
                <w:lang w:val="en-US" w:eastAsia="zh-CN"/>
              </w:rPr>
              <w:t>2m直尺：每20m检查3处，每检查竖直和墙长两个方向</w:t>
            </w:r>
            <w:bookmarkEnd w:id="197"/>
          </w:p>
        </w:tc>
      </w:tr>
    </w:tbl>
    <w:p>
      <w:pPr>
        <w:numPr>
          <w:ilvl w:val="0"/>
          <w:numId w:val="0"/>
        </w:numPr>
        <w:ind w:firstLine="560"/>
        <w:outlineLvl w:val="0"/>
        <w:rPr>
          <w:rFonts w:hint="eastAsia" w:ascii="宋体" w:hAnsi="宋体" w:eastAsia="宋体" w:cs="宋体"/>
          <w:b/>
          <w:bCs/>
          <w:sz w:val="28"/>
          <w:szCs w:val="28"/>
          <w:lang w:val="en-US" w:eastAsia="zh-CN"/>
        </w:rPr>
      </w:pPr>
    </w:p>
    <w:p>
      <w:pPr>
        <w:numPr>
          <w:ilvl w:val="0"/>
          <w:numId w:val="0"/>
        </w:numPr>
        <w:ind w:firstLine="560"/>
        <w:outlineLvl w:val="0"/>
        <w:rPr>
          <w:rFonts w:hint="eastAsia" w:ascii="宋体" w:hAnsi="宋体" w:eastAsia="宋体" w:cs="宋体"/>
          <w:b/>
          <w:bCs/>
          <w:sz w:val="28"/>
          <w:szCs w:val="28"/>
          <w:lang w:val="en-US" w:eastAsia="zh-CN"/>
        </w:rPr>
      </w:pPr>
      <w:bookmarkStart w:id="198" w:name="_Toc16394"/>
      <w:bookmarkStart w:id="199" w:name="_Toc23717"/>
      <w:r>
        <w:rPr>
          <w:rFonts w:hint="eastAsia" w:ascii="宋体" w:hAnsi="宋体" w:eastAsia="宋体" w:cs="宋体"/>
          <w:b/>
          <w:bCs/>
          <w:sz w:val="28"/>
          <w:szCs w:val="28"/>
          <w:lang w:val="en-US" w:eastAsia="zh-CN"/>
        </w:rPr>
        <w:t>6.安全注意事项</w:t>
      </w:r>
      <w:bookmarkEnd w:id="198"/>
      <w:bookmarkEnd w:id="199"/>
    </w:p>
    <w:p>
      <w:pPr>
        <w:numPr>
          <w:ilvl w:val="0"/>
          <w:numId w:val="0"/>
        </w:numPr>
        <w:ind w:firstLine="560"/>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1）建立健全管理机构和安全规章制度，成立以主管领导为组长，安质部部长为主要落实人的安全生产保证体系，安质部具体负责组织实施对该项目的安全管理，保证工程安全贯穿施工的全过程。加强安全生产教育，提高全员安全意识，根据工程特点，建立安全责任制，逐级鉴定安全生产承包责任状，明确分工，责任到人。每一工序开工前，做出详细的施工方案和安全保证措施，并报有关部门审批，施工时做好施工安全交底。</w:t>
      </w:r>
    </w:p>
    <w:p>
      <w:pPr>
        <w:numPr>
          <w:ilvl w:val="0"/>
          <w:numId w:val="0"/>
        </w:numPr>
        <w:ind w:firstLine="560"/>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（2）生活区、施工场地要切实做好防火、防中毒等方面的要求，杜绝重大伤亡事故，减少一般性事故的发生。施工场地的油库、料库、发电机房等临时设施应设避雷装置。配好灭火器等消防设施和消防器材。</w:t>
      </w:r>
    </w:p>
    <w:p>
      <w:pPr>
        <w:numPr>
          <w:ilvl w:val="0"/>
          <w:numId w:val="0"/>
        </w:numPr>
        <w:ind w:firstLine="560"/>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（3）施工用电管理：</w:t>
      </w:r>
    </w:p>
    <w:p>
      <w:pPr>
        <w:numPr>
          <w:ilvl w:val="0"/>
          <w:numId w:val="0"/>
        </w:numPr>
        <w:ind w:firstLine="560"/>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1）制订电气安全操作规程、电气安装规程、电气运行管理规程和电气维修检查制度，作好记录。</w:t>
      </w:r>
    </w:p>
    <w:p>
      <w:pPr>
        <w:numPr>
          <w:ilvl w:val="0"/>
          <w:numId w:val="0"/>
        </w:numPr>
        <w:ind w:firstLine="560"/>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2）施工现场的输电线须按要求架设，不可随地拖拉，各类电箱必须符合有关规定，一机一闸一漏电保护器。 </w:t>
      </w:r>
    </w:p>
    <w:p>
      <w:pPr>
        <w:numPr>
          <w:ilvl w:val="0"/>
          <w:numId w:val="0"/>
        </w:numPr>
        <w:ind w:firstLine="560"/>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3）电气设备及输电线路安装完毕后，必须经技术部门验收合格后方可运行。夜间施工必须有电工值班。</w:t>
      </w:r>
    </w:p>
    <w:p>
      <w:pPr>
        <w:numPr>
          <w:ilvl w:val="0"/>
          <w:numId w:val="0"/>
        </w:numPr>
        <w:ind w:firstLine="560"/>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4）照明线路、灯具等安装高度要符合规定高度。</w:t>
      </w:r>
    </w:p>
    <w:p>
      <w:pPr>
        <w:numPr>
          <w:ilvl w:val="0"/>
          <w:numId w:val="0"/>
        </w:numPr>
        <w:ind w:firstLine="560"/>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（4）机械设备安全管理：</w:t>
      </w:r>
    </w:p>
    <w:p>
      <w:pPr>
        <w:numPr>
          <w:ilvl w:val="0"/>
          <w:numId w:val="0"/>
        </w:numPr>
        <w:ind w:firstLine="560"/>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1）实施严格的机械安全管理和使用制度。加强对设备的检查、保养、维修。保证安全装置完备、灵敏、可靠，确保设备的正常安全运转。</w:t>
      </w:r>
    </w:p>
    <w:p>
      <w:pPr>
        <w:numPr>
          <w:ilvl w:val="0"/>
          <w:numId w:val="0"/>
        </w:numPr>
        <w:ind w:firstLine="560"/>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2）操作人员必须执行安全操作规程，作到持证上岗。</w:t>
      </w:r>
    </w:p>
    <w:p>
      <w:pPr>
        <w:numPr>
          <w:ilvl w:val="0"/>
          <w:numId w:val="0"/>
        </w:numPr>
        <w:ind w:firstLine="560"/>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3）执行定期保养制度，严禁机械设备超负荷使用，带病运转和作业运转中进行维修。</w:t>
      </w:r>
    </w:p>
    <w:p>
      <w:pPr>
        <w:numPr>
          <w:ilvl w:val="0"/>
          <w:numId w:val="0"/>
        </w:numPr>
        <w:ind w:firstLine="560"/>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4）施工机械经常检修，保持完好。机械必须由考试合格并持有合格证的司机上岗，严禁非司机开车、严禁酒后开车。</w:t>
      </w:r>
    </w:p>
    <w:p>
      <w:pPr>
        <w:numPr>
          <w:ilvl w:val="0"/>
          <w:numId w:val="0"/>
        </w:numPr>
        <w:ind w:firstLine="560"/>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（5）在施工段前半公里设置慢行减速标志及限高标志、夜间设置明显的标志，以警示来往车辆，并配专人看守和指挥车辆的运行，以防事故的发生。 </w:t>
      </w:r>
    </w:p>
    <w:p>
      <w:pPr>
        <w:numPr>
          <w:ilvl w:val="0"/>
          <w:numId w:val="0"/>
        </w:numPr>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（6）安全标志 </w:t>
      </w:r>
    </w:p>
    <w:p>
      <w:pPr>
        <w:numPr>
          <w:ilvl w:val="0"/>
          <w:numId w:val="0"/>
        </w:numPr>
        <w:ind w:firstLine="560"/>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在工程现场周边安装醒目的的安全警示标志，为行人和过往车辆提供安全和方便。基坑边设置安全桩，间距为2米，安全桩中间钉上防护板，防止行人跌落。拉上安全警戒三角旗，夜间给红色警示灯通电。 </w:t>
      </w:r>
    </w:p>
    <w:p>
      <w:pPr>
        <w:numPr>
          <w:ilvl w:val="0"/>
          <w:numId w:val="5"/>
        </w:numPr>
        <w:ind w:firstLine="560"/>
        <w:outlineLvl w:val="0"/>
        <w:rPr>
          <w:rFonts w:hint="eastAsia" w:ascii="宋体" w:hAnsi="宋体" w:eastAsia="宋体" w:cs="宋体"/>
          <w:b/>
          <w:bCs/>
          <w:sz w:val="28"/>
          <w:szCs w:val="28"/>
          <w:lang w:val="en-US" w:eastAsia="zh-CN"/>
        </w:rPr>
      </w:pPr>
      <w:bookmarkStart w:id="200" w:name="_Toc21927"/>
      <w:bookmarkStart w:id="201" w:name="_Toc14079"/>
      <w:r>
        <w:rPr>
          <w:rFonts w:hint="eastAsia" w:ascii="宋体" w:hAnsi="宋体" w:eastAsia="宋体" w:cs="宋体"/>
          <w:b/>
          <w:bCs/>
          <w:sz w:val="28"/>
          <w:szCs w:val="28"/>
          <w:lang w:val="en-US" w:eastAsia="zh-CN"/>
        </w:rPr>
        <w:t>环境保护注意事项</w:t>
      </w:r>
      <w:bookmarkEnd w:id="200"/>
      <w:bookmarkEnd w:id="201"/>
    </w:p>
    <w:p>
      <w:pPr>
        <w:numPr>
          <w:ilvl w:val="0"/>
          <w:numId w:val="0"/>
        </w:numPr>
        <w:ind w:firstLine="562"/>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1.施工操作地点和周围清洁整齐，做到活完脚下清，工完场地清。</w:t>
      </w:r>
    </w:p>
    <w:p>
      <w:pPr>
        <w:numPr>
          <w:ilvl w:val="0"/>
          <w:numId w:val="0"/>
        </w:numPr>
        <w:ind w:firstLine="562"/>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2.施工现场严禁乱堆放垃圾及余物。在适当的地点设置临时堆放点，并定期外运至当地环保部门指定的地点。同时采取遮盖防漏措施，运送途中不得遗撒。</w:t>
      </w:r>
    </w:p>
    <w:p>
      <w:pPr>
        <w:numPr>
          <w:ilvl w:val="0"/>
          <w:numId w:val="0"/>
        </w:numPr>
        <w:ind w:firstLine="562"/>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3.施工过程中产生的弃土、弃渣、不乱倒乱堆，均运至指定的地点。</w:t>
      </w:r>
    </w:p>
    <w:p>
      <w:pPr>
        <w:numPr>
          <w:ilvl w:val="0"/>
          <w:numId w:val="0"/>
        </w:numPr>
        <w:ind w:firstLine="562"/>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4.排水沟符合要求，会引起坍塌破坏植被和造成水土流失地段要加强防护。</w:t>
      </w:r>
      <w:bookmarkStart w:id="202" w:name="_GoBack"/>
      <w:bookmarkEnd w:id="202"/>
    </w:p>
    <w:sectPr>
      <w:footerReference r:id="rId5"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方正舒体">
    <w:altName w:val="宋体"/>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eastAsiaTheme="minorEastAsia"/>
        <w:lang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i0l3TMICAADWBQAADgAAAAAA&#10;AAABACAAAAAfAQAAZHJzL2Uyb0RvYy54bWxQSwUGAAAAAAYABgBZAQAAUwY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r>
      <w:rPr>
        <w:rFonts w:hint="eastAsia"/>
        <w:lang w:eastAsia="zh-CN"/>
      </w:rPr>
      <w:t>中铁港航局集团第三工程有限公司土城古镇经华润至杨柳庄连接线建设工程项目部</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eastAsiaTheme="minorEastAsia"/>
        <w:lang w:eastAsia="zh-CN"/>
      </w:rPr>
    </w:pPr>
    <w:r>
      <w:rPr>
        <w:sz w:val="1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CGY0c6wQIAANYFAAAOAAAAAAAA&#10;AAEAIAAAAB8BAABkcnMvZTJvRG9jLnhtbFBLBQYAAAAABgAGAFkBAABSBg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r>
      <w:rPr>
        <w:rFonts w:hint="eastAsia"/>
        <w:lang w:eastAsia="zh-CN"/>
      </w:rPr>
      <w:t>中铁港航局集团第三工程有限公司土城古镇经华润至杨柳庄连接线建设工程项目部</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single" w:color="auto" w:sz="4" w:space="0"/>
      </w:pBdr>
      <w:jc w:val="both"/>
    </w:pPr>
    <w:r>
      <w:rPr>
        <w:rFonts w:hint="eastAsia" w:ascii="宋体" w:hAnsi="宋体"/>
        <w:lang w:eastAsia="zh-CN"/>
      </w:rPr>
      <w:t>习水县土城镇水狮坝景区市政道路工程</w:t>
    </w:r>
    <w:r>
      <w:rPr>
        <w:rFonts w:hint="eastAsia" w:ascii="宋体" w:hAnsi="宋体"/>
      </w:rPr>
      <w:t xml:space="preserve">         </w:t>
    </w:r>
    <w:r>
      <w:rPr>
        <w:rFonts w:hint="eastAsia" w:ascii="宋体" w:hAnsi="宋体"/>
        <w:lang w:val="en-US" w:eastAsia="zh-CN"/>
      </w:rPr>
      <w:t xml:space="preserve">                </w:t>
    </w:r>
    <w:r>
      <w:rPr>
        <w:rFonts w:hint="eastAsia" w:ascii="宋体" w:hAnsi="宋体"/>
      </w:rPr>
      <w:t xml:space="preserve">   </w:t>
    </w:r>
    <w:r>
      <w:rPr>
        <w:rFonts w:hint="eastAsia" w:ascii="宋体" w:hAnsi="宋体"/>
        <w:lang w:val="en-US" w:eastAsia="zh-CN"/>
      </w:rPr>
      <w:t>M7.5浆砌片石挡土墙</w:t>
    </w:r>
    <w:r>
      <w:rPr>
        <w:rFonts w:hint="eastAsia" w:ascii="宋体" w:hAnsi="宋体"/>
      </w:rPr>
      <w:t>专项施工方案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12C55F"/>
    <w:multiLevelType w:val="singleLevel"/>
    <w:tmpl w:val="5912C55F"/>
    <w:lvl w:ilvl="0" w:tentative="0">
      <w:start w:val="1"/>
      <w:numFmt w:val="decimal"/>
      <w:suff w:val="nothing"/>
      <w:lvlText w:val="%1."/>
      <w:lvlJc w:val="left"/>
    </w:lvl>
  </w:abstractNum>
  <w:abstractNum w:abstractNumId="1">
    <w:nsid w:val="59143278"/>
    <w:multiLevelType w:val="singleLevel"/>
    <w:tmpl w:val="59143278"/>
    <w:lvl w:ilvl="0" w:tentative="0">
      <w:start w:val="1"/>
      <w:numFmt w:val="decimal"/>
      <w:suff w:val="nothing"/>
      <w:lvlText w:val="（%1）"/>
      <w:lvlJc w:val="left"/>
    </w:lvl>
  </w:abstractNum>
  <w:abstractNum w:abstractNumId="2">
    <w:nsid w:val="591434D1"/>
    <w:multiLevelType w:val="singleLevel"/>
    <w:tmpl w:val="591434D1"/>
    <w:lvl w:ilvl="0" w:tentative="0">
      <w:start w:val="1"/>
      <w:numFmt w:val="decimal"/>
      <w:suff w:val="nothing"/>
      <w:lvlText w:val="（%1）"/>
      <w:lvlJc w:val="left"/>
    </w:lvl>
  </w:abstractNum>
  <w:abstractNum w:abstractNumId="3">
    <w:nsid w:val="591457C9"/>
    <w:multiLevelType w:val="singleLevel"/>
    <w:tmpl w:val="591457C9"/>
    <w:lvl w:ilvl="0" w:tentative="0">
      <w:start w:val="7"/>
      <w:numFmt w:val="decimal"/>
      <w:suff w:val="nothing"/>
      <w:lvlText w:val="%1."/>
      <w:lvlJc w:val="left"/>
    </w:lvl>
  </w:abstractNum>
  <w:abstractNum w:abstractNumId="4">
    <w:nsid w:val="59145C5C"/>
    <w:multiLevelType w:val="singleLevel"/>
    <w:tmpl w:val="59145C5C"/>
    <w:lvl w:ilvl="0" w:tentative="0">
      <w:start w:val="1"/>
      <w:numFmt w:val="decimal"/>
      <w:suff w:val="nothing"/>
      <w:lvlText w:val="%1）"/>
      <w:lvlJc w:val="left"/>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72184F"/>
    <w:rsid w:val="0DA60159"/>
    <w:rsid w:val="4EB56C45"/>
    <w:rsid w:val="5072184F"/>
    <w:rsid w:val="57151AF6"/>
    <w:rsid w:val="62817F7E"/>
    <w:rsid w:val="7C805F5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spacing w:line="360" w:lineRule="exact"/>
      <w:jc w:val="center"/>
      <w:outlineLvl w:val="1"/>
    </w:pPr>
    <w:rPr>
      <w:rFonts w:ascii="宋体" w:hAnsi="宋体"/>
      <w:b/>
      <w:bCs/>
      <w:sz w:val="24"/>
      <w:szCs w:val="28"/>
    </w:rPr>
  </w:style>
  <w:style w:type="character" w:default="1" w:styleId="7">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toc 1"/>
    <w:basedOn w:val="1"/>
    <w:next w:val="1"/>
    <w:qFormat/>
    <w:uiPriority w:val="0"/>
  </w:style>
  <w:style w:type="paragraph" w:styleId="6">
    <w:name w:val="toc 2"/>
    <w:basedOn w:val="1"/>
    <w:next w:val="1"/>
    <w:qFormat/>
    <w:uiPriority w:val="0"/>
    <w:pPr>
      <w:ind w:left="420" w:left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2017-05-10T07:34:00Z</dcterms:created>
  <dc:creator>Administrator</dc:creator>
  <cp:lastModifiedBy>Administrator</cp:lastModifiedBy>
  <cp:lastPrinted>2017-05-14T08:56:33Z</cp:lastPrinted>
  <dcterms:modified xsi:type="dcterms:W3CDTF">2017-05-14T09:50:12Z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