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0BF" w:rsidRDefault="004577D8">
      <w:pPr>
        <w:spacing w:line="480" w:lineRule="auto"/>
        <w:jc w:val="center"/>
        <w:rPr>
          <w:rFonts w:asciiTheme="minorEastAsia" w:hAnsiTheme="minorEastAsia" w:cstheme="minorEastAsia"/>
          <w:sz w:val="48"/>
          <w:szCs w:val="48"/>
        </w:rPr>
      </w:pPr>
      <w:r>
        <w:rPr>
          <w:rFonts w:asciiTheme="minorEastAsia" w:hAnsiTheme="minorEastAsia" w:cstheme="minorEastAsia" w:hint="eastAsia"/>
          <w:sz w:val="48"/>
          <w:szCs w:val="48"/>
        </w:rPr>
        <w:t>安防监控工程施工合同书</w:t>
      </w:r>
    </w:p>
    <w:p w:rsidR="009C20BF" w:rsidRDefault="009C20BF">
      <w:pPr>
        <w:spacing w:line="480" w:lineRule="auto"/>
        <w:ind w:firstLineChars="200" w:firstLine="480"/>
        <w:rPr>
          <w:rFonts w:asciiTheme="minorEastAsia" w:hAnsiTheme="minorEastAsia" w:cstheme="minorEastAsia"/>
          <w:sz w:val="24"/>
        </w:rPr>
      </w:pP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建设单位：</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（以下简称甲方）</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施工单位：</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网络工程有限公司（以下简称乙方）</w:t>
      </w:r>
    </w:p>
    <w:p w:rsidR="009C20BF" w:rsidRDefault="009C20BF">
      <w:pPr>
        <w:spacing w:line="480" w:lineRule="auto"/>
        <w:ind w:firstLineChars="200" w:firstLine="480"/>
        <w:rPr>
          <w:rFonts w:asciiTheme="minorEastAsia" w:hAnsiTheme="minorEastAsia" w:cstheme="minorEastAsia"/>
          <w:sz w:val="24"/>
        </w:rPr>
      </w:pP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依据《中华人民共和国合同法》之规定，遵循平等、自愿、公平和诚信的原则，为了明确双方的权利与义务关系，经友好协商，现就乙方承接甲方安防监控工程事宜达成如下条款，订立本合同。</w:t>
      </w:r>
    </w:p>
    <w:p w:rsidR="009C20BF" w:rsidRDefault="004577D8">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一、工程概况</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、工程名称：</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小区视频监控系统安装升级维修工程</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、工程地点：</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小区</w:t>
      </w:r>
    </w:p>
    <w:p w:rsidR="009C20BF" w:rsidRDefault="004577D8">
      <w:pPr>
        <w:spacing w:line="480" w:lineRule="auto"/>
        <w:ind w:firstLineChars="200" w:firstLine="480"/>
        <w:rPr>
          <w:rFonts w:asciiTheme="minorEastAsia" w:hAnsiTheme="minorEastAsia" w:cstheme="minorEastAsia"/>
          <w:sz w:val="24"/>
          <w:u w:val="single"/>
        </w:rPr>
      </w:pPr>
      <w:r>
        <w:rPr>
          <w:rFonts w:asciiTheme="minorEastAsia" w:hAnsiTheme="minorEastAsia" w:cstheme="minorEastAsia" w:hint="eastAsia"/>
          <w:sz w:val="24"/>
        </w:rPr>
        <w:t>3</w:t>
      </w:r>
      <w:r>
        <w:rPr>
          <w:rFonts w:asciiTheme="minorEastAsia" w:hAnsiTheme="minorEastAsia" w:cstheme="minorEastAsia" w:hint="eastAsia"/>
          <w:sz w:val="24"/>
        </w:rPr>
        <w:t>、工程范围：</w:t>
      </w:r>
      <w:r>
        <w:rPr>
          <w:rFonts w:asciiTheme="minorEastAsia" w:hAnsiTheme="minorEastAsia" w:cstheme="minorEastAsia" w:hint="eastAsia"/>
          <w:sz w:val="24"/>
          <w:u w:val="single"/>
        </w:rPr>
        <w:t>按照甲、乙方认可的监控点位置、技术要求进行施工，确保监控设备、器材、线路数量和质量（详见附件</w:t>
      </w:r>
      <w:r>
        <w:rPr>
          <w:rFonts w:asciiTheme="minorEastAsia" w:hAnsiTheme="minorEastAsia" w:cstheme="minorEastAsia" w:hint="eastAsia"/>
          <w:sz w:val="24"/>
          <w:u w:val="single"/>
        </w:rPr>
        <w:t>3</w:t>
      </w:r>
      <w:r>
        <w:rPr>
          <w:rFonts w:asciiTheme="minorEastAsia" w:hAnsiTheme="minorEastAsia" w:cstheme="minorEastAsia" w:hint="eastAsia"/>
          <w:sz w:val="24"/>
          <w:u w:val="single"/>
        </w:rPr>
        <w:t>）。</w:t>
      </w:r>
    </w:p>
    <w:p w:rsidR="009C20BF" w:rsidRDefault="004577D8">
      <w:pPr>
        <w:spacing w:line="480" w:lineRule="auto"/>
        <w:ind w:firstLineChars="200" w:firstLine="480"/>
        <w:rPr>
          <w:rFonts w:asciiTheme="minorEastAsia" w:hAnsiTheme="minorEastAsia" w:cstheme="minorEastAsia"/>
          <w:sz w:val="24"/>
          <w:u w:val="single"/>
        </w:rPr>
      </w:pPr>
      <w:r>
        <w:rPr>
          <w:rFonts w:asciiTheme="minorEastAsia" w:hAnsiTheme="minorEastAsia" w:cstheme="minorEastAsia" w:hint="eastAsia"/>
          <w:sz w:val="24"/>
        </w:rPr>
        <w:t>4</w:t>
      </w:r>
      <w:r>
        <w:rPr>
          <w:rFonts w:asciiTheme="minorEastAsia" w:hAnsiTheme="minorEastAsia" w:cstheme="minorEastAsia" w:hint="eastAsia"/>
          <w:sz w:val="24"/>
        </w:rPr>
        <w:t>、工程内容：</w:t>
      </w:r>
      <w:r>
        <w:rPr>
          <w:rFonts w:asciiTheme="minorEastAsia" w:hAnsiTheme="minorEastAsia" w:cstheme="minorEastAsia" w:hint="eastAsia"/>
          <w:sz w:val="24"/>
          <w:u w:val="single"/>
        </w:rPr>
        <w:t>监控设备购置、系统布线、设备安装和维护，具体前端设备、传输设备、后端设备及器材、人工、税金详见附件</w:t>
      </w:r>
      <w:r>
        <w:rPr>
          <w:rFonts w:asciiTheme="minorEastAsia" w:hAnsiTheme="minorEastAsia" w:cstheme="minorEastAsia" w:hint="eastAsia"/>
          <w:sz w:val="24"/>
          <w:u w:val="single"/>
        </w:rPr>
        <w:t>4</w:t>
      </w:r>
      <w:r>
        <w:rPr>
          <w:rFonts w:asciiTheme="minorEastAsia" w:hAnsiTheme="minorEastAsia" w:cstheme="minorEastAsia" w:hint="eastAsia"/>
          <w:sz w:val="24"/>
          <w:u w:val="single"/>
        </w:rPr>
        <w:t>。</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、签约地点：</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w:t>
      </w:r>
    </w:p>
    <w:p w:rsidR="009C20BF" w:rsidRDefault="004577D8">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二、施工工期</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、本合同工期</w:t>
      </w:r>
      <w:r>
        <w:rPr>
          <w:rFonts w:asciiTheme="minorEastAsia" w:hAnsiTheme="minorEastAsia" w:cstheme="minorEastAsia" w:hint="eastAsia"/>
          <w:sz w:val="24"/>
        </w:rPr>
        <w:t>45</w:t>
      </w:r>
      <w:r>
        <w:rPr>
          <w:rFonts w:asciiTheme="minorEastAsia" w:hAnsiTheme="minorEastAsia" w:cstheme="minorEastAsia" w:hint="eastAsia"/>
          <w:sz w:val="24"/>
        </w:rPr>
        <w:t>天，开工时</w:t>
      </w:r>
      <w:r>
        <w:rPr>
          <w:rFonts w:asciiTheme="minorEastAsia" w:hAnsiTheme="minorEastAsia" w:cstheme="minorEastAsia" w:hint="eastAsia"/>
          <w:sz w:val="24"/>
        </w:rPr>
        <w:t>间：</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年</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月</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日</w:t>
      </w:r>
      <w:r>
        <w:rPr>
          <w:rFonts w:asciiTheme="minorEastAsia" w:hAnsiTheme="minorEastAsia" w:cstheme="minorEastAsia" w:hint="eastAsia"/>
          <w:sz w:val="24"/>
        </w:rPr>
        <w:t>,</w:t>
      </w:r>
      <w:r>
        <w:rPr>
          <w:rFonts w:asciiTheme="minorEastAsia" w:hAnsiTheme="minorEastAsia" w:cstheme="minorEastAsia" w:hint="eastAsia"/>
          <w:sz w:val="24"/>
        </w:rPr>
        <w:t>竣工时间：</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年</w:t>
      </w:r>
      <w:r>
        <w:rPr>
          <w:rFonts w:asciiTheme="minorEastAsia" w:hAnsiTheme="minorEastAsia" w:cstheme="minorEastAsia" w:hint="eastAsia"/>
          <w:sz w:val="24"/>
        </w:rPr>
        <w:t>_____</w:t>
      </w:r>
      <w:r>
        <w:rPr>
          <w:rFonts w:asciiTheme="minorEastAsia" w:hAnsiTheme="minorEastAsia" w:cstheme="minorEastAsia" w:hint="eastAsia"/>
          <w:sz w:val="24"/>
        </w:rPr>
        <w:t>月</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日（如遇法定节假日、双休日自动延后）。工程竣工为乙方按照设计要求完成设备安装调试，并能正常投入使用。</w:t>
      </w:r>
    </w:p>
    <w:p w:rsidR="009C20BF" w:rsidRDefault="004577D8">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三、合同价款及承包形式</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、该工程的合同承包总价为￥</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元整，（大写：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元整</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）该工程实行“六包”：①包设备、器材采购及质量②包线路铺设安装，③包按设计施工，④包费用，⑤包安全，⑥包验收合格。</w:t>
      </w:r>
    </w:p>
    <w:p w:rsidR="009C20BF" w:rsidRDefault="004577D8">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四、付款方式</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乙方向甲方提供的部分设备材料是针对该工程定制，无法二次销售。</w:t>
      </w:r>
      <w:r>
        <w:rPr>
          <w:rFonts w:asciiTheme="minorEastAsia" w:hAnsiTheme="minorEastAsia" w:cstheme="minorEastAsia" w:hint="eastAsia"/>
          <w:sz w:val="24"/>
        </w:rPr>
        <w:t xml:space="preserve"> </w:t>
      </w:r>
      <w:r>
        <w:rPr>
          <w:rFonts w:asciiTheme="minorEastAsia" w:hAnsiTheme="minorEastAsia" w:cstheme="minorEastAsia" w:hint="eastAsia"/>
          <w:sz w:val="24"/>
        </w:rPr>
        <w:t>为保障双方利益，合同生效后，甲方需按合同约定支付预付款、进度款、尾款（质保金）具体金额、支付方式、支付比例如下：</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、甲方需在合同生效之日起叁个工作日内，向乙方支付工程款的</w:t>
      </w:r>
      <w:r>
        <w:rPr>
          <w:rFonts w:asciiTheme="minorEastAsia" w:hAnsiTheme="minorEastAsia" w:cstheme="minorEastAsia" w:hint="eastAsia"/>
          <w:sz w:val="24"/>
        </w:rPr>
        <w:t>30%</w:t>
      </w:r>
      <w:r>
        <w:rPr>
          <w:rFonts w:asciiTheme="minorEastAsia" w:hAnsiTheme="minorEastAsia" w:cstheme="minorEastAsia" w:hint="eastAsia"/>
          <w:sz w:val="24"/>
        </w:rPr>
        <w:t>，即￥</w:t>
      </w:r>
      <w:r>
        <w:rPr>
          <w:rFonts w:asciiTheme="minorEastAsia" w:hAnsiTheme="minorEastAsia" w:cstheme="minorEastAsia" w:hint="eastAsia"/>
          <w:sz w:val="24"/>
        </w:rPr>
        <w:t>52500.00</w:t>
      </w:r>
      <w:r>
        <w:rPr>
          <w:rFonts w:asciiTheme="minorEastAsia" w:hAnsiTheme="minorEastAsia" w:cstheme="minorEastAsia" w:hint="eastAsia"/>
          <w:sz w:val="24"/>
        </w:rPr>
        <w:t>元大写：伍万贰仟伍佰元整。作为工程预付款，预付款到位后乙方施工人员和工程设备、材料进场。</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、乙方对工程安装调试完毕后，由甲、乙双方相关人员组建验收小组负责工程的验收，验收合格后，凭正式税务发票支付工程款的</w:t>
      </w:r>
      <w:r>
        <w:rPr>
          <w:rFonts w:asciiTheme="minorEastAsia" w:hAnsiTheme="minorEastAsia" w:cstheme="minorEastAsia" w:hint="eastAsia"/>
          <w:sz w:val="24"/>
        </w:rPr>
        <w:t>67%</w:t>
      </w:r>
      <w:r>
        <w:rPr>
          <w:rFonts w:asciiTheme="minorEastAsia" w:hAnsiTheme="minorEastAsia" w:cstheme="minorEastAsia" w:hint="eastAsia"/>
          <w:sz w:val="24"/>
        </w:rPr>
        <w:t>，即￥</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w:t>
      </w:r>
      <w:r>
        <w:rPr>
          <w:rFonts w:asciiTheme="minorEastAsia" w:hAnsiTheme="minorEastAsia" w:cstheme="minorEastAsia" w:hint="eastAsia"/>
          <w:sz w:val="24"/>
        </w:rPr>
        <w:t xml:space="preserve"> </w:t>
      </w:r>
      <w:r>
        <w:rPr>
          <w:rFonts w:asciiTheme="minorEastAsia" w:hAnsiTheme="minorEastAsia" w:cstheme="minorEastAsia" w:hint="eastAsia"/>
          <w:sz w:val="24"/>
        </w:rPr>
        <w:t>，大写</w:t>
      </w:r>
      <w:r>
        <w:rPr>
          <w:rFonts w:asciiTheme="minorEastAsia" w:hAnsiTheme="minorEastAsia" w:cstheme="minorEastAsia" w:hint="eastAsia"/>
          <w:sz w:val="24"/>
        </w:rPr>
        <w:t>________</w:t>
      </w:r>
      <w:r>
        <w:rPr>
          <w:rFonts w:asciiTheme="minorEastAsia" w:hAnsiTheme="minorEastAsia" w:cstheme="minorEastAsia" w:hint="eastAsia"/>
          <w:sz w:val="24"/>
        </w:rPr>
        <w:t>元整。</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、为保证工程质量及售后服务质量，工程款剩</w:t>
      </w:r>
      <w:r>
        <w:rPr>
          <w:rFonts w:asciiTheme="minorEastAsia" w:hAnsiTheme="minorEastAsia" w:cstheme="minorEastAsia" w:hint="eastAsia"/>
          <w:sz w:val="24"/>
        </w:rPr>
        <w:t>余</w:t>
      </w:r>
      <w:r>
        <w:rPr>
          <w:rFonts w:asciiTheme="minorEastAsia" w:hAnsiTheme="minorEastAsia" w:cstheme="minorEastAsia" w:hint="eastAsia"/>
          <w:sz w:val="24"/>
        </w:rPr>
        <w:t xml:space="preserve">3% </w:t>
      </w:r>
      <w:r>
        <w:rPr>
          <w:rFonts w:asciiTheme="minorEastAsia" w:hAnsiTheme="minorEastAsia" w:cstheme="minorEastAsia" w:hint="eastAsia"/>
          <w:sz w:val="24"/>
        </w:rPr>
        <w:t>即￥</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元，大写：</w:t>
      </w:r>
      <w:r>
        <w:rPr>
          <w:rFonts w:asciiTheme="minorEastAsia" w:hAnsiTheme="minorEastAsia" w:cstheme="minorEastAsia" w:hint="eastAsia"/>
          <w:sz w:val="24"/>
        </w:rPr>
        <w:t>________</w:t>
      </w:r>
      <w:r>
        <w:rPr>
          <w:rFonts w:asciiTheme="minorEastAsia" w:hAnsiTheme="minorEastAsia" w:cstheme="minorEastAsia" w:hint="eastAsia"/>
          <w:sz w:val="24"/>
        </w:rPr>
        <w:t>元整做为质量保证金，甲方在售后期满后</w:t>
      </w:r>
      <w:r>
        <w:rPr>
          <w:rFonts w:asciiTheme="minorEastAsia" w:hAnsiTheme="minorEastAsia" w:cstheme="minorEastAsia" w:hint="eastAsia"/>
          <w:sz w:val="24"/>
        </w:rPr>
        <w:t>3</w:t>
      </w:r>
      <w:r>
        <w:rPr>
          <w:rFonts w:asciiTheme="minorEastAsia" w:hAnsiTheme="minorEastAsia" w:cstheme="minorEastAsia" w:hint="eastAsia"/>
          <w:sz w:val="24"/>
        </w:rPr>
        <w:t>个工作日内支付给乙方。</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、上述工程款包括工程设备、部件及其运输、安装、调试和一年期的设备保修、维护费用。</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、乙方指定以下银行帐号信息为本合同唯一收款帐号，其他帐号效。帐号信息对下：</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公司名称：</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帐</w:t>
      </w:r>
      <w:r>
        <w:rPr>
          <w:rFonts w:asciiTheme="minorEastAsia" w:hAnsiTheme="minorEastAsia" w:cstheme="minorEastAsia" w:hint="eastAsia"/>
          <w:sz w:val="24"/>
        </w:rPr>
        <w:t xml:space="preserve">    </w:t>
      </w:r>
      <w:r>
        <w:rPr>
          <w:rFonts w:asciiTheme="minorEastAsia" w:hAnsiTheme="minorEastAsia" w:cstheme="minorEastAsia" w:hint="eastAsia"/>
          <w:sz w:val="24"/>
        </w:rPr>
        <w:t>号：</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开</w:t>
      </w:r>
      <w:r>
        <w:rPr>
          <w:rFonts w:asciiTheme="minorEastAsia" w:hAnsiTheme="minorEastAsia" w:cstheme="minorEastAsia" w:hint="eastAsia"/>
          <w:sz w:val="24"/>
        </w:rPr>
        <w:t xml:space="preserve"> </w:t>
      </w:r>
      <w:r>
        <w:rPr>
          <w:rFonts w:asciiTheme="minorEastAsia" w:hAnsiTheme="minorEastAsia" w:cstheme="minorEastAsia" w:hint="eastAsia"/>
          <w:sz w:val="24"/>
        </w:rPr>
        <w:t>户</w:t>
      </w:r>
      <w:r>
        <w:rPr>
          <w:rFonts w:asciiTheme="minorEastAsia" w:hAnsiTheme="minorEastAsia" w:cstheme="minorEastAsia" w:hint="eastAsia"/>
          <w:sz w:val="24"/>
        </w:rPr>
        <w:t xml:space="preserve"> </w:t>
      </w:r>
      <w:r>
        <w:rPr>
          <w:rFonts w:asciiTheme="minorEastAsia" w:hAnsiTheme="minorEastAsia" w:cstheme="minorEastAsia" w:hint="eastAsia"/>
          <w:sz w:val="24"/>
        </w:rPr>
        <w:t>行：</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法定代表人：</w:t>
      </w:r>
    </w:p>
    <w:p w:rsidR="009C20BF" w:rsidRDefault="004577D8">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lastRenderedPageBreak/>
        <w:t>五、设备材料供应方式、产品质量及安装调试要求</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、乙方按照要求向甲方提供符合国家产品质量标准的正品设备，不得以任何理由以次充好。</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、施工中遇不可搞因素导致设计方案变更，乙方在与甲方受托代理人沟通并同意后，可在满足需求前提下更改方案。</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、乙方保证本项目所供产品性能满足项目要求，若不能达到要求，甲方有权立即要求乙方更换合格产品直至合同解除。由此带来的一切损失由乙方负责。</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、乙方在工程设计阶段因甲方无法提供电子图纸，本合同设计、施工、验收所用图纸以乙方提供电子草图为准（见附件</w:t>
      </w:r>
      <w:r>
        <w:rPr>
          <w:rFonts w:asciiTheme="minorEastAsia" w:hAnsiTheme="minorEastAsia" w:cstheme="minorEastAsia" w:hint="eastAsia"/>
          <w:sz w:val="24"/>
        </w:rPr>
        <w:t>1</w:t>
      </w:r>
      <w:r>
        <w:rPr>
          <w:rFonts w:asciiTheme="minorEastAsia" w:hAnsiTheme="minorEastAsia" w:cstheme="minorEastAsia" w:hint="eastAsia"/>
          <w:sz w:val="24"/>
        </w:rPr>
        <w:t>）。</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、乙方已经全面考察甲方场所，并保证本合同附件表格中所列设备及工料已经足够满足安装监控设施所需。施工过程中出现材料数量不能满足工程需求时，由乙方负责解决，</w:t>
      </w:r>
      <w:r>
        <w:rPr>
          <w:rFonts w:asciiTheme="minorEastAsia" w:hAnsiTheme="minorEastAsia" w:cstheme="minorEastAsia" w:hint="eastAsia"/>
          <w:sz w:val="24"/>
        </w:rPr>
        <w:t>甲方不在追加钱款。</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乙方主要设备（摄像头、硬盘录像机、硬盘、显示设备、交换机、电视墙）进场时需提供厂家产品合格证，说明书及相关软件资料文件等，部分定制产品需提供生产厂家或地区供应商质量保证书（盖公章有效），一并交由甲方验视保管，不得以次充好，以假充真，如发现非正品一律以一赔十。</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、乙方需在甲方支付工程预付款后的</w:t>
      </w:r>
      <w:r>
        <w:rPr>
          <w:rFonts w:asciiTheme="minorEastAsia" w:hAnsiTheme="minorEastAsia" w:cstheme="minorEastAsia" w:hint="eastAsia"/>
          <w:sz w:val="24"/>
        </w:rPr>
        <w:t>5</w:t>
      </w:r>
      <w:r>
        <w:rPr>
          <w:rFonts w:asciiTheme="minorEastAsia" w:hAnsiTheme="minorEastAsia" w:cstheme="minorEastAsia" w:hint="eastAsia"/>
          <w:sz w:val="24"/>
        </w:rPr>
        <w:t>个工作日内开始进场施工，要求做到布局合理、布线规范，便于使用和维护，符合国家相关技术标准。</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、乙方系统安装、调试过程中如有不符合技术要求的，应立即返工直到达到标准。</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、乙方施工过程中需保证以下起码标准：</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）所有摄像头视频设备能稳定运行，不存在任何不稳定或黑屏；</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）所有线路排线科学、有序，不存在任何可能导致线路混乱不清、短路的情况。</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8</w:t>
      </w:r>
      <w:r>
        <w:rPr>
          <w:rFonts w:asciiTheme="minorEastAsia" w:hAnsiTheme="minorEastAsia" w:cstheme="minorEastAsia" w:hint="eastAsia"/>
          <w:sz w:val="24"/>
        </w:rPr>
        <w:t>、甲方提供安装场地和电源。</w:t>
      </w:r>
      <w:r>
        <w:rPr>
          <w:rFonts w:asciiTheme="minorEastAsia" w:hAnsiTheme="minorEastAsia" w:cstheme="minorEastAsia" w:hint="eastAsia"/>
          <w:sz w:val="24"/>
        </w:rPr>
        <w:t xml:space="preserve"> </w:t>
      </w:r>
    </w:p>
    <w:p w:rsidR="009C20BF" w:rsidRDefault="004577D8">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六、技术标准和质量保证</w:t>
      </w:r>
      <w:r>
        <w:rPr>
          <w:rFonts w:asciiTheme="minorEastAsia" w:hAnsiTheme="minorEastAsia" w:cstheme="minorEastAsia" w:hint="eastAsia"/>
          <w:b/>
          <w:bCs/>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、布线标准：乙方监控系统布线应按照墙面布线套管横平竖直，水泥地面开槽不低于</w:t>
      </w:r>
      <w:r>
        <w:rPr>
          <w:rFonts w:asciiTheme="minorEastAsia" w:hAnsiTheme="minorEastAsia" w:cstheme="minorEastAsia" w:hint="eastAsia"/>
          <w:sz w:val="24"/>
        </w:rPr>
        <w:t>5CM,</w:t>
      </w:r>
      <w:r>
        <w:rPr>
          <w:rFonts w:asciiTheme="minorEastAsia" w:hAnsiTheme="minorEastAsia" w:cstheme="minorEastAsia" w:hint="eastAsia"/>
          <w:sz w:val="24"/>
        </w:rPr>
        <w:t>泥土不低于</w:t>
      </w:r>
      <w:r>
        <w:rPr>
          <w:rFonts w:asciiTheme="minorEastAsia" w:hAnsiTheme="minorEastAsia" w:cstheme="minorEastAsia" w:hint="eastAsia"/>
          <w:sz w:val="24"/>
        </w:rPr>
        <w:t>25CM</w:t>
      </w:r>
      <w:r>
        <w:rPr>
          <w:rFonts w:asciiTheme="minorEastAsia" w:hAnsiTheme="minorEastAsia" w:cstheme="minorEastAsia" w:hint="eastAsia"/>
          <w:sz w:val="24"/>
        </w:rPr>
        <w:t>的标准布线。</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、乙方所供设备均以生产厂家提供的产品技术资料为技术标准，该等设备应能达到系统稳定运行的要求，若不能达到要求，甲方有权要求乙方立即更换产品，由此带来</w:t>
      </w:r>
      <w:r>
        <w:rPr>
          <w:rFonts w:asciiTheme="minorEastAsia" w:hAnsiTheme="minorEastAsia" w:cstheme="minorEastAsia" w:hint="eastAsia"/>
          <w:sz w:val="24"/>
        </w:rPr>
        <w:t>的损失由乙方承担。</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、乙方对监控布线、设备质保期限为一年。</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、工程完工后如出现质量问题，乙方保证在甲方提出后</w:t>
      </w:r>
      <w:r>
        <w:rPr>
          <w:rFonts w:asciiTheme="minorEastAsia" w:hAnsiTheme="minorEastAsia" w:cstheme="minorEastAsia" w:hint="eastAsia"/>
          <w:sz w:val="24"/>
        </w:rPr>
        <w:t>24</w:t>
      </w:r>
      <w:r>
        <w:rPr>
          <w:rFonts w:asciiTheme="minorEastAsia" w:hAnsiTheme="minorEastAsia" w:cstheme="minorEastAsia" w:hint="eastAsia"/>
          <w:sz w:val="24"/>
        </w:rPr>
        <w:t>小时内派人员检修。</w:t>
      </w:r>
      <w:r>
        <w:rPr>
          <w:rFonts w:asciiTheme="minorEastAsia" w:hAnsiTheme="minorEastAsia" w:cstheme="minorEastAsia" w:hint="eastAsia"/>
          <w:sz w:val="24"/>
        </w:rPr>
        <w:t xml:space="preserve">  </w:t>
      </w:r>
    </w:p>
    <w:p w:rsidR="009C20BF" w:rsidRDefault="004577D8">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七、技术支持及售后服务</w:t>
      </w:r>
      <w:r>
        <w:rPr>
          <w:rFonts w:asciiTheme="minorEastAsia" w:hAnsiTheme="minorEastAsia" w:cstheme="minorEastAsia" w:hint="eastAsia"/>
          <w:b/>
          <w:bCs/>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、在系统正式投入施工后，乙方保证派遣专业技术人员按施工的不同阶段指导实施，并保证进度。</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、乙方的施工安装调试应严格按规程进行，并接受甲方的监督。</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、乙方为甲方培训</w:t>
      </w:r>
      <w:r>
        <w:rPr>
          <w:rFonts w:asciiTheme="minorEastAsia" w:hAnsiTheme="minorEastAsia" w:cstheme="minorEastAsia" w:hint="eastAsia"/>
          <w:sz w:val="24"/>
        </w:rPr>
        <w:t>2</w:t>
      </w:r>
      <w:r>
        <w:rPr>
          <w:rFonts w:asciiTheme="minorEastAsia" w:hAnsiTheme="minorEastAsia" w:cstheme="minorEastAsia" w:hint="eastAsia"/>
          <w:sz w:val="24"/>
        </w:rPr>
        <w:t>名操作人员，要求能达到正确使用和维护设备。</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、乙方承诺在质保期内，如遇甲方需要调整摄像头角度，乙方承诺一年内给予五次免费安装调试及技术服务，超过五次乙方将按市场行情收取</w:t>
      </w:r>
      <w:r>
        <w:rPr>
          <w:rFonts w:asciiTheme="minorEastAsia" w:hAnsiTheme="minorEastAsia" w:cstheme="minorEastAsia" w:hint="eastAsia"/>
          <w:sz w:val="24"/>
        </w:rPr>
        <w:t>有关工程安装费用；并承诺质保期内如遇产品质量和系统调试问题，经电话面授无法解决的，乙方将在</w:t>
      </w:r>
      <w:r>
        <w:rPr>
          <w:rFonts w:asciiTheme="minorEastAsia" w:hAnsiTheme="minorEastAsia" w:cstheme="minorEastAsia" w:hint="eastAsia"/>
          <w:sz w:val="24"/>
        </w:rPr>
        <w:t>5</w:t>
      </w:r>
      <w:r>
        <w:rPr>
          <w:rFonts w:asciiTheme="minorEastAsia" w:hAnsiTheme="minorEastAsia" w:cstheme="minorEastAsia" w:hint="eastAsia"/>
          <w:sz w:val="24"/>
        </w:rPr>
        <w:t>小时到项目现场进行故障排查和解决有关问题。</w:t>
      </w:r>
      <w:r>
        <w:rPr>
          <w:rFonts w:asciiTheme="minorEastAsia" w:hAnsiTheme="minorEastAsia" w:cstheme="minorEastAsia" w:hint="eastAsia"/>
          <w:sz w:val="24"/>
        </w:rPr>
        <w:t xml:space="preserve"> </w:t>
      </w:r>
    </w:p>
    <w:p w:rsidR="009C20BF" w:rsidRDefault="004577D8">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八、验收和移交</w:t>
      </w:r>
      <w:r>
        <w:rPr>
          <w:rFonts w:asciiTheme="minorEastAsia" w:hAnsiTheme="minorEastAsia" w:cstheme="minorEastAsia" w:hint="eastAsia"/>
          <w:b/>
          <w:bCs/>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、系统调试开通壹周内，由乙方书面通知甲方组织验收，并提供相关资料。甲乙双方主管部门组成验收小组，验收小组由双方各指派</w:t>
      </w:r>
      <w:r>
        <w:rPr>
          <w:rFonts w:asciiTheme="minorEastAsia" w:hAnsiTheme="minorEastAsia" w:cstheme="minorEastAsia" w:hint="eastAsia"/>
          <w:sz w:val="24"/>
        </w:rPr>
        <w:t>2</w:t>
      </w:r>
      <w:r>
        <w:rPr>
          <w:rFonts w:asciiTheme="minorEastAsia" w:hAnsiTheme="minorEastAsia" w:cstheme="minorEastAsia" w:hint="eastAsia"/>
          <w:sz w:val="24"/>
        </w:rPr>
        <w:t>名人员组成，验收小组对系统作全面验收，验收合格后各方签字确认，签注验收结论，并由乙方移交给甲方。</w:t>
      </w:r>
      <w:r>
        <w:rPr>
          <w:rFonts w:asciiTheme="minorEastAsia" w:hAnsiTheme="minorEastAsia" w:cstheme="minorEastAsia" w:hint="eastAsia"/>
          <w:sz w:val="24"/>
        </w:rPr>
        <w:t xml:space="preserve"> </w:t>
      </w:r>
    </w:p>
    <w:p w:rsidR="009C20BF" w:rsidRDefault="004577D8">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lastRenderedPageBreak/>
        <w:t>九、设备保修</w:t>
      </w:r>
      <w:r>
        <w:rPr>
          <w:rFonts w:asciiTheme="minorEastAsia" w:hAnsiTheme="minorEastAsia" w:cstheme="minorEastAsia" w:hint="eastAsia"/>
          <w:b/>
          <w:bCs/>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、乙方所提供合同内设备，从验收之日起，所有产品及零配件质保期按规定处理。在质保期内，若产品有质量问题，由乙方负责免费更换或维修。</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、出现简单技术问题时，乙方应提供电话咨询，</w:t>
      </w:r>
      <w:r>
        <w:rPr>
          <w:rFonts w:asciiTheme="minorEastAsia" w:hAnsiTheme="minorEastAsia" w:cstheme="minorEastAsia" w:hint="eastAsia"/>
          <w:sz w:val="24"/>
        </w:rPr>
        <w:t>4</w:t>
      </w:r>
      <w:r>
        <w:rPr>
          <w:rFonts w:asciiTheme="minorEastAsia" w:hAnsiTheme="minorEastAsia" w:cstheme="minorEastAsia" w:hint="eastAsia"/>
          <w:sz w:val="24"/>
        </w:rPr>
        <w:t>小时内解决问题；电话咨询无法解决的，对复杂技术问题，乙方应</w:t>
      </w:r>
      <w:r>
        <w:rPr>
          <w:rFonts w:asciiTheme="minorEastAsia" w:hAnsiTheme="minorEastAsia" w:cstheme="minorEastAsia" w:hint="eastAsia"/>
          <w:sz w:val="24"/>
        </w:rPr>
        <w:t>24</w:t>
      </w:r>
      <w:r>
        <w:rPr>
          <w:rFonts w:asciiTheme="minorEastAsia" w:hAnsiTheme="minorEastAsia" w:cstheme="minorEastAsia" w:hint="eastAsia"/>
          <w:sz w:val="24"/>
        </w:rPr>
        <w:t>小时内到现场服务；重大技术问题应在</w:t>
      </w:r>
      <w:r>
        <w:rPr>
          <w:rFonts w:asciiTheme="minorEastAsia" w:hAnsiTheme="minorEastAsia" w:cstheme="minorEastAsia" w:hint="eastAsia"/>
          <w:sz w:val="24"/>
        </w:rPr>
        <w:t>48</w:t>
      </w:r>
      <w:r>
        <w:rPr>
          <w:rFonts w:asciiTheme="minorEastAsia" w:hAnsiTheme="minorEastAsia" w:cstheme="minorEastAsia" w:hint="eastAsia"/>
          <w:sz w:val="24"/>
        </w:rPr>
        <w:t>小时内到现场服务。若</w:t>
      </w:r>
      <w:r>
        <w:rPr>
          <w:rFonts w:asciiTheme="minorEastAsia" w:hAnsiTheme="minorEastAsia" w:cstheme="minorEastAsia" w:hint="eastAsia"/>
          <w:sz w:val="24"/>
        </w:rPr>
        <w:t>48</w:t>
      </w:r>
      <w:r>
        <w:rPr>
          <w:rFonts w:asciiTheme="minorEastAsia" w:hAnsiTheme="minorEastAsia" w:cstheme="minorEastAsia" w:hint="eastAsia"/>
          <w:sz w:val="24"/>
        </w:rPr>
        <w:t>小时仍不能排除故障的，则应由乙方提供不低于原设备标准的备用产品保证乙方的正常使用。</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、系统开通后一年内如出现使用故障，乙方负责免费维修，如故障是因甲方或第三方人为或意外引起的，需调换的设备或零件的费用由甲</w:t>
      </w:r>
      <w:r>
        <w:rPr>
          <w:rFonts w:asciiTheme="minorEastAsia" w:hAnsiTheme="minorEastAsia" w:cstheme="minorEastAsia" w:hint="eastAsia"/>
          <w:sz w:val="24"/>
        </w:rPr>
        <w:t>方负责，乙方按市场价有偿维修。</w:t>
      </w:r>
    </w:p>
    <w:p w:rsidR="009C20BF" w:rsidRDefault="004577D8">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十、甲、乙双方责任</w:t>
      </w:r>
      <w:r>
        <w:rPr>
          <w:rFonts w:asciiTheme="minorEastAsia" w:hAnsiTheme="minorEastAsia" w:cstheme="minorEastAsia" w:hint="eastAsia"/>
          <w:b/>
          <w:bCs/>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（一）甲方责任</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、超过合同规定日期付款，应当根据逾期款额和预期期限按照日千分之五向乙方偿付违约金；</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（二）乙方责任</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、乙方的以下行为构成违约，应承担相应更换、重做、维修等义务外，直接影响甲方正常工作进展，或有其他严重违约情形的，甲方可单方解</w:t>
      </w:r>
      <w:r>
        <w:rPr>
          <w:rFonts w:asciiTheme="minorEastAsia" w:hAnsiTheme="minorEastAsia" w:cstheme="minorEastAsia" w:hint="eastAsia"/>
          <w:sz w:val="24"/>
        </w:rPr>
        <w:t>除合同，并不承担相应的赔付责任：</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、提供的设备不符合附件清单所列明细或技术要求；</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B</w:t>
      </w:r>
      <w:r>
        <w:rPr>
          <w:rFonts w:asciiTheme="minorEastAsia" w:hAnsiTheme="minorEastAsia" w:cstheme="minorEastAsia" w:hint="eastAsia"/>
          <w:sz w:val="24"/>
        </w:rPr>
        <w:t>、未按合同规定的期限交付工程；</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、未按合同规定的质量技术要求交付工程。</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、乙方未能按时完成项目工程的按照调试，影响甲方正常工作开展的，乙方按照每天工程款总额的</w:t>
      </w:r>
      <w:r>
        <w:rPr>
          <w:rFonts w:asciiTheme="minorEastAsia" w:hAnsiTheme="minorEastAsia" w:cstheme="minorEastAsia" w:hint="eastAsia"/>
          <w:sz w:val="24"/>
        </w:rPr>
        <w:t>0.5%</w:t>
      </w:r>
      <w:r>
        <w:rPr>
          <w:rFonts w:asciiTheme="minorEastAsia" w:hAnsiTheme="minorEastAsia" w:cstheme="minorEastAsia" w:hint="eastAsia"/>
          <w:sz w:val="24"/>
        </w:rPr>
        <w:t>作为逾期滞纳金支付给甲方；甲方没有按照工程进度支付相应款项给乙方的，每逾期一天按照工程款总额的</w:t>
      </w:r>
      <w:r>
        <w:rPr>
          <w:rFonts w:asciiTheme="minorEastAsia" w:hAnsiTheme="minorEastAsia" w:cstheme="minorEastAsia" w:hint="eastAsia"/>
          <w:sz w:val="24"/>
        </w:rPr>
        <w:t>0.5%</w:t>
      </w:r>
      <w:r>
        <w:rPr>
          <w:rFonts w:asciiTheme="minorEastAsia" w:hAnsiTheme="minorEastAsia" w:cstheme="minorEastAsia" w:hint="eastAsia"/>
          <w:sz w:val="24"/>
        </w:rPr>
        <w:t>的滞纳金支付给乙方。</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、因乙方提供的设备及零配件质量问题或施工过程中的疏漏导致甲方损失，乙方应承担赔偿责任。</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、乙方必须加强施工</w:t>
      </w:r>
      <w:r>
        <w:rPr>
          <w:rFonts w:asciiTheme="minorEastAsia" w:hAnsiTheme="minorEastAsia" w:cstheme="minorEastAsia" w:hint="eastAsia"/>
          <w:sz w:val="24"/>
        </w:rPr>
        <w:t>过程中的安全管理，遵守国家的各项安全规定，杜绝各类安全事故的发生。在施工过程中，若发生人身财产安全事故，所产生的责任和费用概由乙方承担，与甲方无关。施工期间出现如乙方损坏甲方财产，由乙方照价赔偿。</w:t>
      </w:r>
      <w:r>
        <w:rPr>
          <w:rFonts w:asciiTheme="minorEastAsia" w:hAnsiTheme="minorEastAsia" w:cstheme="minorEastAsia" w:hint="eastAsia"/>
          <w:sz w:val="24"/>
        </w:rPr>
        <w:t xml:space="preserve">  </w:t>
      </w:r>
    </w:p>
    <w:p w:rsidR="009C20BF" w:rsidRDefault="004577D8">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十一、合同的生效与终止和变更与解除</w:t>
      </w:r>
      <w:r>
        <w:rPr>
          <w:rFonts w:asciiTheme="minorEastAsia" w:hAnsiTheme="minorEastAsia" w:cstheme="minorEastAsia" w:hint="eastAsia"/>
          <w:b/>
          <w:bCs/>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、本合同自甲乙双方盖章并由授权代表签字之日起生效，本合同在设备保修、维护期届满之日终止。</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、本合同执行期间，双方不得随意变更和解除合同，合同如有未尽事宜，应由双方共同协商，作出补充规定，补充规定与本合同具有同等效力。</w:t>
      </w:r>
      <w:r>
        <w:rPr>
          <w:rFonts w:asciiTheme="minorEastAsia" w:hAnsiTheme="minorEastAsia" w:cstheme="minorEastAsia" w:hint="eastAsia"/>
          <w:sz w:val="24"/>
        </w:rPr>
        <w:t xml:space="preserve"> </w:t>
      </w:r>
    </w:p>
    <w:p w:rsidR="009C20BF" w:rsidRDefault="004577D8">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十二、纠纷处理及其他</w:t>
      </w:r>
      <w:r>
        <w:rPr>
          <w:rFonts w:asciiTheme="minorEastAsia" w:hAnsiTheme="minorEastAsia" w:cstheme="minorEastAsia" w:hint="eastAsia"/>
          <w:b/>
          <w:bCs/>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、本合同发生纠</w:t>
      </w:r>
      <w:r>
        <w:rPr>
          <w:rFonts w:asciiTheme="minorEastAsia" w:hAnsiTheme="minorEastAsia" w:cstheme="minorEastAsia" w:hint="eastAsia"/>
          <w:sz w:val="24"/>
        </w:rPr>
        <w:t>纷时，当事人双方应协商解决；协商不成时，依法向合同签订地人民法院起诉</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、本合同正本一式三份，甲方执两份、乙方执一份。附件与本合同具有同等效力。</w:t>
      </w:r>
      <w:r>
        <w:rPr>
          <w:rFonts w:asciiTheme="minorEastAsia" w:hAnsiTheme="minorEastAsia" w:cstheme="minorEastAsia" w:hint="eastAsia"/>
          <w:sz w:val="24"/>
        </w:rPr>
        <w:t xml:space="preserve"> </w:t>
      </w:r>
    </w:p>
    <w:p w:rsidR="009C20BF" w:rsidRDefault="004577D8">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十</w:t>
      </w:r>
      <w:r>
        <w:rPr>
          <w:rFonts w:asciiTheme="minorEastAsia" w:hAnsiTheme="minorEastAsia" w:cstheme="minorEastAsia" w:hint="eastAsia"/>
          <w:b/>
          <w:bCs/>
          <w:sz w:val="24"/>
        </w:rPr>
        <w:t>三</w:t>
      </w:r>
      <w:r>
        <w:rPr>
          <w:rFonts w:asciiTheme="minorEastAsia" w:hAnsiTheme="minorEastAsia" w:cstheme="minorEastAsia" w:hint="eastAsia"/>
          <w:b/>
          <w:bCs/>
          <w:sz w:val="24"/>
        </w:rPr>
        <w:t>、合同附件</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以下合同附件盖章有效。</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、附件</w:t>
      </w:r>
      <w:r>
        <w:rPr>
          <w:rFonts w:asciiTheme="minorEastAsia" w:hAnsiTheme="minorEastAsia" w:cstheme="minorEastAsia" w:hint="eastAsia"/>
          <w:sz w:val="24"/>
        </w:rPr>
        <w:t xml:space="preserve">1   </w:t>
      </w:r>
      <w:r>
        <w:rPr>
          <w:rFonts w:asciiTheme="minorEastAsia" w:hAnsiTheme="minorEastAsia" w:cstheme="minorEastAsia" w:hint="eastAsia"/>
          <w:sz w:val="24"/>
        </w:rPr>
        <w:t>甲乙双方营业执照复印件（盖公章）</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2</w:t>
      </w:r>
      <w:r>
        <w:rPr>
          <w:rFonts w:asciiTheme="minorEastAsia" w:hAnsiTheme="minorEastAsia" w:cstheme="minorEastAsia" w:hint="eastAsia"/>
          <w:sz w:val="24"/>
        </w:rPr>
        <w:t>、附件</w:t>
      </w:r>
      <w:r>
        <w:rPr>
          <w:rFonts w:asciiTheme="minorEastAsia" w:hAnsiTheme="minorEastAsia" w:cstheme="minorEastAsia" w:hint="eastAsia"/>
          <w:sz w:val="24"/>
        </w:rPr>
        <w:t xml:space="preserve">2   </w:t>
      </w:r>
      <w:r>
        <w:rPr>
          <w:rFonts w:asciiTheme="minorEastAsia" w:hAnsiTheme="minorEastAsia" w:cstheme="minorEastAsia" w:hint="eastAsia"/>
          <w:sz w:val="24"/>
        </w:rPr>
        <w:t>乙方授权委托书</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、附件</w:t>
      </w:r>
      <w:r>
        <w:rPr>
          <w:rFonts w:asciiTheme="minorEastAsia" w:hAnsiTheme="minorEastAsia" w:cstheme="minorEastAsia" w:hint="eastAsia"/>
          <w:sz w:val="24"/>
        </w:rPr>
        <w:t xml:space="preserve">3  </w:t>
      </w:r>
      <w:r>
        <w:rPr>
          <w:rFonts w:asciiTheme="minorEastAsia" w:hAnsiTheme="minorEastAsia" w:cstheme="minorEastAsia" w:hint="eastAsia"/>
          <w:sz w:val="24"/>
        </w:rPr>
        <w:t>《监控点位图》草图</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、附件</w:t>
      </w:r>
      <w:r>
        <w:rPr>
          <w:rFonts w:asciiTheme="minorEastAsia" w:hAnsiTheme="minorEastAsia" w:cstheme="minorEastAsia" w:hint="eastAsia"/>
          <w:sz w:val="24"/>
        </w:rPr>
        <w:t xml:space="preserve">4  </w:t>
      </w:r>
      <w:r>
        <w:rPr>
          <w:rFonts w:asciiTheme="minorEastAsia" w:hAnsiTheme="minorEastAsia" w:cstheme="minorEastAsia" w:hint="eastAsia"/>
          <w:sz w:val="24"/>
        </w:rPr>
        <w:t>《工程主要设备材料清单》</w:t>
      </w:r>
    </w:p>
    <w:p w:rsidR="009C20BF" w:rsidRDefault="009C20BF">
      <w:pPr>
        <w:spacing w:line="480" w:lineRule="auto"/>
        <w:ind w:firstLineChars="200" w:firstLine="480"/>
        <w:rPr>
          <w:rFonts w:asciiTheme="minorEastAsia" w:hAnsiTheme="minorEastAsia" w:cstheme="minorEastAsia"/>
          <w:sz w:val="24"/>
        </w:rPr>
      </w:pPr>
    </w:p>
    <w:p w:rsidR="009C20BF" w:rsidRDefault="009C20BF">
      <w:pPr>
        <w:spacing w:line="480" w:lineRule="auto"/>
        <w:ind w:firstLineChars="200" w:firstLine="480"/>
        <w:rPr>
          <w:rFonts w:asciiTheme="minorEastAsia" w:hAnsiTheme="minorEastAsia" w:cstheme="minorEastAsia"/>
          <w:sz w:val="24"/>
        </w:rPr>
      </w:pP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甲方（盖章）：</w:t>
      </w:r>
      <w:r>
        <w:rPr>
          <w:rFonts w:asciiTheme="minorEastAsia" w:hAnsiTheme="minorEastAsia" w:cstheme="minorEastAsia" w:hint="eastAsia"/>
          <w:sz w:val="24"/>
        </w:rPr>
        <w:t xml:space="preserve">                         </w:t>
      </w:r>
      <w:r>
        <w:rPr>
          <w:rFonts w:asciiTheme="minorEastAsia" w:hAnsiTheme="minorEastAsia" w:cstheme="minorEastAsia" w:hint="eastAsia"/>
          <w:sz w:val="24"/>
        </w:rPr>
        <w:t>乙方（盖章）：</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代表签字：</w:t>
      </w:r>
      <w:r>
        <w:rPr>
          <w:rFonts w:asciiTheme="minorEastAsia" w:hAnsiTheme="minorEastAsia" w:cstheme="minorEastAsia" w:hint="eastAsia"/>
          <w:sz w:val="24"/>
        </w:rPr>
        <w:t xml:space="preserve">                             </w:t>
      </w:r>
      <w:r>
        <w:rPr>
          <w:rFonts w:asciiTheme="minorEastAsia" w:hAnsiTheme="minorEastAsia" w:cstheme="minorEastAsia" w:hint="eastAsia"/>
          <w:sz w:val="24"/>
        </w:rPr>
        <w:t>代表签字：</w:t>
      </w:r>
      <w:r>
        <w:rPr>
          <w:rFonts w:asciiTheme="minorEastAsia" w:hAnsiTheme="minorEastAsia" w:cstheme="minorEastAsia" w:hint="eastAsia"/>
          <w:sz w:val="24"/>
        </w:rPr>
        <w:t xml:space="preserve">             </w:t>
      </w:r>
    </w:p>
    <w:p w:rsidR="009C20BF" w:rsidRDefault="004577D8">
      <w:pPr>
        <w:spacing w:line="48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年</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年</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p w:rsidR="004577D8" w:rsidRDefault="004577D8">
      <w:pPr>
        <w:pStyle w:val="a4"/>
        <w:jc w:val="center"/>
        <w:rPr>
          <w:rFonts w:ascii="微软雅黑" w:eastAsia="微软雅黑" w:hAnsi="微软雅黑"/>
          <w:b/>
          <w:color w:val="FF0000"/>
          <w:sz w:val="40"/>
          <w:szCs w:val="40"/>
        </w:rPr>
      </w:pPr>
      <w:r>
        <w:rPr>
          <w:rFonts w:ascii="微软雅黑" w:eastAsia="微软雅黑" w:hAnsi="微软雅黑" w:hint="eastAsia"/>
          <w:b/>
          <w:color w:val="FF0000"/>
          <w:sz w:val="40"/>
          <w:szCs w:val="40"/>
        </w:rPr>
        <w:t>海量合同资料，尽在合同大全网</w:t>
      </w:r>
      <w:hyperlink r:id="rId7" w:history="1">
        <w:r>
          <w:rPr>
            <w:rStyle w:val="a6"/>
            <w:rFonts w:ascii="微软雅黑" w:eastAsia="微软雅黑" w:hAnsi="微软雅黑" w:hint="eastAsia"/>
            <w:b/>
            <w:color w:val="0000FF"/>
            <w:sz w:val="40"/>
            <w:szCs w:val="40"/>
          </w:rPr>
          <w:t>www.hetongdaquanwang.cn</w:t>
        </w:r>
      </w:hyperlink>
    </w:p>
    <w:p w:rsidR="004577D8" w:rsidRDefault="004577D8">
      <w:pPr>
        <w:pStyle w:val="a4"/>
        <w:jc w:val="center"/>
        <w:rPr>
          <w:sz w:val="32"/>
          <w:szCs w:val="32"/>
        </w:rPr>
      </w:pPr>
      <w:r>
        <w:rPr>
          <w:rFonts w:ascii="微软雅黑" w:eastAsia="微软雅黑" w:hAnsi="微软雅黑" w:hint="eastAsia"/>
          <w:b/>
          <w:color w:val="FF0000"/>
          <w:sz w:val="40"/>
          <w:szCs w:val="40"/>
        </w:rPr>
        <w:t>网站每日更新，基本上什么合同都有!</w:t>
      </w:r>
      <w:bookmarkStart w:id="0" w:name="_GoBack"/>
      <w:bookmarkEnd w:id="0"/>
      <w:r>
        <w:rPr>
          <w:rFonts w:ascii="微软雅黑" w:eastAsia="微软雅黑" w:hAnsi="微软雅黑"/>
          <w:b/>
          <w:color w:val="FF0000"/>
          <w:sz w:val="40"/>
          <w:szCs w:val="40"/>
        </w:rPr>
        <w:t xml:space="preserve"> </w:t>
      </w:r>
    </w:p>
    <w:p w:rsidR="004577D8" w:rsidRDefault="004577D8">
      <w:pPr>
        <w:spacing w:line="480" w:lineRule="auto"/>
        <w:ind w:firstLineChars="200" w:firstLine="480"/>
        <w:rPr>
          <w:rFonts w:asciiTheme="minorEastAsia" w:hAnsiTheme="minorEastAsia" w:cstheme="minorEastAsia"/>
          <w:sz w:val="24"/>
        </w:rPr>
      </w:pPr>
    </w:p>
    <w:sectPr w:rsidR="004577D8">
      <w:headerReference w:type="default" r:id="rId8"/>
      <w:footerReference w:type="default" r:id="rId9"/>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577D8">
      <w:r>
        <w:separator/>
      </w:r>
    </w:p>
  </w:endnote>
  <w:endnote w:type="continuationSeparator" w:id="0">
    <w:p w:rsidR="00000000" w:rsidRDefault="0045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BF" w:rsidRDefault="004577D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C20BF" w:rsidRDefault="004577D8">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noProof/>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noProof/>
                            </w:rPr>
                            <w:t>7</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C20BF" w:rsidRDefault="004577D8">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noProof/>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noProof/>
                      </w:rPr>
                      <w:t>7</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577D8">
      <w:r>
        <w:separator/>
      </w:r>
    </w:p>
  </w:footnote>
  <w:footnote w:type="continuationSeparator" w:id="0">
    <w:p w:rsidR="00000000" w:rsidRDefault="004577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BF" w:rsidRDefault="009C20B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BF"/>
    <w:rsid w:val="004577D8"/>
    <w:rsid w:val="009C20BF"/>
    <w:rsid w:val="076721D7"/>
    <w:rsid w:val="21457AAF"/>
    <w:rsid w:val="41955561"/>
    <w:rsid w:val="45B85AED"/>
    <w:rsid w:val="46CE6A72"/>
    <w:rsid w:val="75F3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8AB38"/>
  <w15:docId w15:val="{22A6D17E-AD66-4AD3-9C34-FF4717F4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qFormat="1"/>
    <w:lsdException w:name="Subtitle"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link w:val="a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FollowedHyperlink"/>
    <w:basedOn w:val="a0"/>
    <w:uiPriority w:val="99"/>
    <w:unhideWhenUsed/>
    <w:qFormat/>
    <w:rsid w:val="004577D8"/>
    <w:rPr>
      <w:color w:val="800080"/>
      <w:u w:val="single"/>
    </w:rPr>
  </w:style>
  <w:style w:type="character" w:customStyle="1" w:styleId="a5">
    <w:name w:val="页眉 字符"/>
    <w:basedOn w:val="a0"/>
    <w:link w:val="a4"/>
    <w:uiPriority w:val="99"/>
    <w:qFormat/>
    <w:rsid w:val="004577D8"/>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tongdaquanwan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2022-11-17T14:38:00Z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