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7DE" w:rsidRDefault="008977DE">
      <w:pPr>
        <w:spacing w:line="360" w:lineRule="auto"/>
      </w:pPr>
    </w:p>
    <w:p w:rsidR="008977DE" w:rsidRDefault="00D22321">
      <w:pPr>
        <w:spacing w:line="360" w:lineRule="auto"/>
        <w:rPr>
          <w:rFonts w:eastAsia="黑体"/>
          <w:sz w:val="32"/>
        </w:rPr>
      </w:pPr>
      <w:r>
        <w:rPr>
          <w:rFonts w:eastAsia="黑体" w:hint="eastAsia"/>
          <w:sz w:val="32"/>
        </w:rPr>
        <w:t>合同</w:t>
      </w:r>
      <w:r>
        <w:rPr>
          <w:rFonts w:eastAsia="黑体"/>
          <w:sz w:val="32"/>
        </w:rPr>
        <w:t>编号：</w:t>
      </w:r>
    </w:p>
    <w:p w:rsidR="008977DE" w:rsidRDefault="00D22321">
      <w:pPr>
        <w:spacing w:line="360" w:lineRule="auto"/>
        <w:rPr>
          <w:rFonts w:eastAsia="黑体"/>
          <w:sz w:val="32"/>
        </w:rPr>
      </w:pPr>
      <w:r>
        <w:rPr>
          <w:rFonts w:eastAsia="黑体" w:hint="eastAsia"/>
          <w:sz w:val="32"/>
        </w:rPr>
        <w:t xml:space="preserve"> </w:t>
      </w:r>
    </w:p>
    <w:p w:rsidR="008977DE" w:rsidRDefault="008977DE">
      <w:pPr>
        <w:spacing w:line="360" w:lineRule="auto"/>
        <w:rPr>
          <w:rFonts w:eastAsia="黑体"/>
          <w:sz w:val="32"/>
        </w:rPr>
      </w:pPr>
    </w:p>
    <w:p w:rsidR="008977DE" w:rsidRDefault="00D22321">
      <w:pPr>
        <w:spacing w:line="360" w:lineRule="auto"/>
        <w:rPr>
          <w:rFonts w:eastAsia="黑体"/>
          <w:sz w:val="36"/>
        </w:rPr>
      </w:pPr>
      <w:r>
        <w:rPr>
          <w:rFonts w:eastAsia="黑体" w:hint="eastAsia"/>
          <w:sz w:val="32"/>
        </w:rPr>
        <w:t xml:space="preserve">         </w:t>
      </w:r>
      <w:r>
        <w:rPr>
          <w:rFonts w:eastAsia="黑体"/>
          <w:sz w:val="36"/>
        </w:rPr>
        <w:t>光</w:t>
      </w:r>
      <w:r>
        <w:rPr>
          <w:rFonts w:eastAsia="黑体" w:hint="eastAsia"/>
          <w:sz w:val="36"/>
        </w:rPr>
        <w:t xml:space="preserve"> </w:t>
      </w:r>
      <w:r>
        <w:rPr>
          <w:rFonts w:eastAsia="黑体"/>
          <w:sz w:val="36"/>
        </w:rPr>
        <w:t>伏</w:t>
      </w:r>
      <w:r>
        <w:rPr>
          <w:rFonts w:eastAsia="黑体" w:hint="eastAsia"/>
          <w:sz w:val="36"/>
        </w:rPr>
        <w:t xml:space="preserve"> </w:t>
      </w:r>
      <w:r>
        <w:rPr>
          <w:rFonts w:eastAsia="黑体" w:hint="eastAsia"/>
          <w:sz w:val="36"/>
        </w:rPr>
        <w:t>电</w:t>
      </w:r>
      <w:r>
        <w:rPr>
          <w:rFonts w:eastAsia="黑体" w:hint="eastAsia"/>
          <w:sz w:val="36"/>
        </w:rPr>
        <w:t xml:space="preserve"> </w:t>
      </w:r>
      <w:r>
        <w:rPr>
          <w:rFonts w:eastAsia="黑体" w:hint="eastAsia"/>
          <w:sz w:val="36"/>
        </w:rPr>
        <w:t>站</w:t>
      </w:r>
      <w:r>
        <w:rPr>
          <w:rFonts w:eastAsia="黑体" w:hint="eastAsia"/>
          <w:sz w:val="36"/>
        </w:rPr>
        <w:t xml:space="preserve"> EPC </w:t>
      </w:r>
      <w:r>
        <w:rPr>
          <w:rFonts w:eastAsia="黑体"/>
          <w:sz w:val="36"/>
        </w:rPr>
        <w:t>总</w:t>
      </w:r>
      <w:r>
        <w:rPr>
          <w:rFonts w:eastAsia="黑体" w:hint="eastAsia"/>
          <w:sz w:val="36"/>
        </w:rPr>
        <w:t xml:space="preserve"> </w:t>
      </w:r>
      <w:r>
        <w:rPr>
          <w:rFonts w:eastAsia="黑体"/>
          <w:sz w:val="36"/>
        </w:rPr>
        <w:t>承</w:t>
      </w:r>
      <w:r>
        <w:rPr>
          <w:rFonts w:eastAsia="黑体" w:hint="eastAsia"/>
          <w:sz w:val="36"/>
        </w:rPr>
        <w:t xml:space="preserve"> </w:t>
      </w:r>
      <w:r>
        <w:rPr>
          <w:rFonts w:eastAsia="黑体"/>
          <w:sz w:val="36"/>
        </w:rPr>
        <w:t>包</w:t>
      </w:r>
      <w:r>
        <w:rPr>
          <w:rFonts w:eastAsia="黑体" w:hint="eastAsia"/>
          <w:sz w:val="36"/>
        </w:rPr>
        <w:t xml:space="preserve"> </w:t>
      </w:r>
      <w:r>
        <w:rPr>
          <w:rFonts w:eastAsia="黑体" w:hint="eastAsia"/>
          <w:sz w:val="36"/>
        </w:rPr>
        <w:t>合</w:t>
      </w:r>
      <w:r>
        <w:rPr>
          <w:rFonts w:eastAsia="黑体" w:hint="eastAsia"/>
          <w:sz w:val="36"/>
        </w:rPr>
        <w:t xml:space="preserve"> </w:t>
      </w:r>
      <w:r>
        <w:rPr>
          <w:rFonts w:eastAsia="黑体" w:hint="eastAsia"/>
          <w:sz w:val="36"/>
        </w:rPr>
        <w:t>同</w:t>
      </w:r>
    </w:p>
    <w:p w:rsidR="008977DE" w:rsidRDefault="008977DE">
      <w:pPr>
        <w:spacing w:line="360" w:lineRule="auto"/>
        <w:rPr>
          <w:rFonts w:eastAsia="黑体"/>
          <w:sz w:val="32"/>
        </w:rPr>
      </w:pPr>
    </w:p>
    <w:p w:rsidR="008977DE" w:rsidRDefault="008977DE">
      <w:pPr>
        <w:spacing w:line="360" w:lineRule="auto"/>
        <w:rPr>
          <w:rFonts w:eastAsia="黑体"/>
          <w:sz w:val="32"/>
        </w:rPr>
      </w:pPr>
    </w:p>
    <w:p w:rsidR="008977DE" w:rsidRDefault="008977DE">
      <w:pPr>
        <w:spacing w:line="360" w:lineRule="auto"/>
        <w:rPr>
          <w:rFonts w:eastAsia="黑体"/>
          <w:sz w:val="32"/>
        </w:rPr>
      </w:pPr>
    </w:p>
    <w:p w:rsidR="008977DE" w:rsidRDefault="008977DE">
      <w:pPr>
        <w:spacing w:line="360" w:lineRule="auto"/>
        <w:rPr>
          <w:rFonts w:eastAsia="黑体"/>
          <w:sz w:val="32"/>
        </w:rPr>
      </w:pPr>
    </w:p>
    <w:p w:rsidR="008977DE" w:rsidRDefault="008977DE">
      <w:pPr>
        <w:spacing w:line="360" w:lineRule="auto"/>
        <w:rPr>
          <w:rFonts w:eastAsia="黑体"/>
          <w:sz w:val="32"/>
        </w:rPr>
      </w:pPr>
    </w:p>
    <w:p w:rsidR="008977DE" w:rsidRDefault="008977DE">
      <w:pPr>
        <w:spacing w:line="360" w:lineRule="auto"/>
        <w:rPr>
          <w:rFonts w:eastAsia="黑体"/>
          <w:sz w:val="32"/>
        </w:rPr>
      </w:pPr>
    </w:p>
    <w:p w:rsidR="008977DE" w:rsidRDefault="008977DE">
      <w:pPr>
        <w:spacing w:line="360" w:lineRule="auto"/>
        <w:rPr>
          <w:rFonts w:eastAsia="黑体"/>
          <w:sz w:val="32"/>
        </w:rPr>
      </w:pPr>
    </w:p>
    <w:p w:rsidR="008977DE" w:rsidRDefault="008977DE">
      <w:pPr>
        <w:spacing w:line="360" w:lineRule="auto"/>
        <w:rPr>
          <w:rFonts w:eastAsia="黑体"/>
          <w:sz w:val="32"/>
        </w:rPr>
      </w:pPr>
    </w:p>
    <w:p w:rsidR="008977DE" w:rsidRDefault="00D22321">
      <w:pPr>
        <w:spacing w:line="360" w:lineRule="auto"/>
        <w:rPr>
          <w:rFonts w:eastAsia="黑体"/>
          <w:sz w:val="32"/>
        </w:rPr>
      </w:pPr>
      <w:r>
        <w:rPr>
          <w:rFonts w:eastAsia="黑体" w:hint="eastAsia"/>
          <w:sz w:val="32"/>
        </w:rPr>
        <w:t>发包方</w:t>
      </w:r>
    </w:p>
    <w:p w:rsidR="008977DE" w:rsidRDefault="00D22321">
      <w:pPr>
        <w:spacing w:line="360" w:lineRule="auto"/>
        <w:rPr>
          <w:rFonts w:eastAsia="黑体"/>
          <w:sz w:val="32"/>
        </w:rPr>
      </w:pPr>
      <w:r>
        <w:rPr>
          <w:rFonts w:eastAsia="黑体" w:hint="eastAsia"/>
          <w:sz w:val="32"/>
        </w:rPr>
        <w:t>承包方：</w:t>
      </w:r>
    </w:p>
    <w:p w:rsidR="008977DE" w:rsidRDefault="008977DE">
      <w:pPr>
        <w:spacing w:line="360" w:lineRule="auto"/>
        <w:rPr>
          <w:rFonts w:eastAsia="黑体"/>
          <w:sz w:val="32"/>
        </w:rPr>
      </w:pPr>
    </w:p>
    <w:p w:rsidR="008977DE" w:rsidRDefault="008977DE">
      <w:pPr>
        <w:spacing w:line="360" w:lineRule="auto"/>
        <w:rPr>
          <w:rFonts w:eastAsia="黑体"/>
          <w:sz w:val="32"/>
        </w:rPr>
      </w:pPr>
    </w:p>
    <w:p w:rsidR="008977DE" w:rsidRDefault="00D22321">
      <w:pPr>
        <w:spacing w:line="360" w:lineRule="auto"/>
        <w:ind w:firstLineChars="250" w:firstLine="800"/>
        <w:rPr>
          <w:rFonts w:eastAsia="黑体"/>
          <w:sz w:val="32"/>
        </w:rPr>
      </w:pPr>
      <w:r>
        <w:rPr>
          <w:rFonts w:eastAsia="黑体"/>
          <w:sz w:val="32"/>
        </w:rPr>
        <w:t>年</w:t>
      </w:r>
      <w:r>
        <w:rPr>
          <w:rFonts w:eastAsia="黑体" w:hint="eastAsia"/>
          <w:sz w:val="32"/>
        </w:rPr>
        <w:t xml:space="preserve">     </w:t>
      </w:r>
      <w:r>
        <w:rPr>
          <w:rFonts w:eastAsia="黑体"/>
          <w:sz w:val="32"/>
        </w:rPr>
        <w:t>月</w:t>
      </w:r>
      <w:r>
        <w:rPr>
          <w:rFonts w:eastAsia="黑体" w:hint="eastAsia"/>
          <w:sz w:val="32"/>
        </w:rPr>
        <w:t xml:space="preserve">     </w:t>
      </w:r>
      <w:r>
        <w:rPr>
          <w:rFonts w:eastAsia="黑体" w:hint="eastAsia"/>
          <w:sz w:val="32"/>
        </w:rPr>
        <w:t>日</w:t>
      </w:r>
    </w:p>
    <w:p w:rsidR="008977DE" w:rsidRDefault="00D22321">
      <w:pPr>
        <w:spacing w:line="360" w:lineRule="auto"/>
        <w:rPr>
          <w:rFonts w:eastAsia="黑体"/>
          <w:sz w:val="32"/>
        </w:rPr>
        <w:sectPr w:rsidR="008977DE">
          <w:headerReference w:type="default" r:id="rId7"/>
          <w:footerReference w:type="default" r:id="rId8"/>
          <w:pgSz w:w="11906" w:h="16838"/>
          <w:pgMar w:top="1814" w:right="1418" w:bottom="1418" w:left="1418" w:header="851" w:footer="992" w:gutter="0"/>
          <w:pgNumType w:start="1"/>
          <w:cols w:space="720"/>
          <w:titlePg/>
          <w:docGrid w:linePitch="326"/>
        </w:sectPr>
      </w:pPr>
      <w:r>
        <w:rPr>
          <w:rFonts w:eastAsia="黑体"/>
          <w:sz w:val="32"/>
        </w:rPr>
        <w:br w:type="page"/>
      </w:r>
    </w:p>
    <w:p w:rsidR="008977DE" w:rsidRDefault="008977DE">
      <w:pPr>
        <w:spacing w:line="360" w:lineRule="auto"/>
      </w:pPr>
    </w:p>
    <w:p w:rsidR="008977DE" w:rsidRDefault="00D22321">
      <w:pPr>
        <w:spacing w:line="360" w:lineRule="auto"/>
        <w:rPr>
          <w:rFonts w:eastAsia="黑体"/>
          <w:sz w:val="28"/>
        </w:rPr>
      </w:pPr>
      <w:r>
        <w:rPr>
          <w:rFonts w:eastAsia="黑体" w:hint="eastAsia"/>
          <w:sz w:val="28"/>
        </w:rPr>
        <w:t>目</w:t>
      </w:r>
      <w:r>
        <w:rPr>
          <w:rFonts w:eastAsia="黑体" w:hint="eastAsia"/>
          <w:sz w:val="28"/>
        </w:rPr>
        <w:t xml:space="preserve">    </w:t>
      </w:r>
      <w:r>
        <w:rPr>
          <w:rFonts w:eastAsia="黑体" w:hint="eastAsia"/>
          <w:sz w:val="28"/>
        </w:rPr>
        <w:t>录</w:t>
      </w:r>
    </w:p>
    <w:p w:rsidR="008977DE" w:rsidRDefault="00D22321">
      <w:pPr>
        <w:spacing w:line="360" w:lineRule="auto"/>
        <w:rPr>
          <w:rFonts w:eastAsia="黑体"/>
          <w:sz w:val="28"/>
        </w:rPr>
      </w:pPr>
      <w:r>
        <w:rPr>
          <w:rFonts w:eastAsia="黑体" w:hint="eastAsia"/>
          <w:sz w:val="28"/>
        </w:rPr>
        <w:t>第一章</w:t>
      </w:r>
      <w:r>
        <w:rPr>
          <w:rFonts w:eastAsia="黑体" w:hint="eastAsia"/>
          <w:sz w:val="28"/>
        </w:rPr>
        <w:t xml:space="preserve"> </w:t>
      </w:r>
      <w:r>
        <w:rPr>
          <w:rFonts w:eastAsia="黑体" w:hint="eastAsia"/>
          <w:sz w:val="28"/>
        </w:rPr>
        <w:t>合同书</w:t>
      </w:r>
      <w:r>
        <w:rPr>
          <w:rFonts w:eastAsia="黑体" w:hint="eastAsia"/>
          <w:sz w:val="28"/>
        </w:rPr>
        <w:t xml:space="preserve">                      </w:t>
      </w:r>
      <w:r>
        <w:rPr>
          <w:rFonts w:eastAsia="黑体" w:hint="eastAsia"/>
          <w:sz w:val="28"/>
        </w:rPr>
        <w:t>第</w:t>
      </w:r>
      <w:r>
        <w:rPr>
          <w:rFonts w:eastAsia="黑体" w:hint="eastAsia"/>
          <w:sz w:val="28"/>
        </w:rPr>
        <w:t>2</w:t>
      </w:r>
      <w:r>
        <w:rPr>
          <w:rFonts w:eastAsia="黑体" w:hint="eastAsia"/>
          <w:sz w:val="28"/>
        </w:rPr>
        <w:t>页</w:t>
      </w:r>
      <w:r>
        <w:rPr>
          <w:rFonts w:eastAsia="黑体"/>
          <w:sz w:val="28"/>
        </w:rPr>
        <w:fldChar w:fldCharType="begin"/>
      </w:r>
      <w:r>
        <w:rPr>
          <w:rFonts w:eastAsia="黑体"/>
          <w:sz w:val="28"/>
        </w:rPr>
        <w:instrText xml:space="preserve"> TOC \o "1-3" \h \z </w:instrText>
      </w:r>
      <w:r>
        <w:rPr>
          <w:rFonts w:eastAsia="黑体"/>
          <w:sz w:val="28"/>
        </w:rPr>
        <w:fldChar w:fldCharType="separate"/>
      </w:r>
    </w:p>
    <w:p w:rsidR="008977DE" w:rsidRDefault="00D22321">
      <w:pPr>
        <w:spacing w:line="360" w:lineRule="auto"/>
        <w:rPr>
          <w:rFonts w:eastAsia="黑体"/>
          <w:sz w:val="28"/>
        </w:rPr>
      </w:pPr>
      <w:hyperlink w:anchor="_Toc334454504" w:history="1">
        <w:r>
          <w:rPr>
            <w:rFonts w:eastAsia="黑体" w:hint="eastAsia"/>
            <w:sz w:val="28"/>
          </w:rPr>
          <w:t>第二章</w:t>
        </w:r>
        <w:r>
          <w:rPr>
            <w:rFonts w:eastAsia="黑体"/>
            <w:sz w:val="28"/>
          </w:rPr>
          <w:t xml:space="preserve"> </w:t>
        </w:r>
        <w:r>
          <w:rPr>
            <w:rFonts w:eastAsia="黑体" w:hint="eastAsia"/>
            <w:sz w:val="28"/>
          </w:rPr>
          <w:t>通用条款</w:t>
        </w:r>
        <w:r>
          <w:rPr>
            <w:rFonts w:eastAsia="黑体"/>
            <w:sz w:val="28"/>
          </w:rPr>
          <w:tab/>
        </w:r>
      </w:hyperlink>
      <w:r>
        <w:rPr>
          <w:rFonts w:hint="eastAsia"/>
          <w:sz w:val="28"/>
        </w:rPr>
        <w:t xml:space="preserve">                  </w:t>
      </w:r>
      <w:r>
        <w:rPr>
          <w:rFonts w:hint="eastAsia"/>
          <w:sz w:val="28"/>
        </w:rPr>
        <w:t>第</w:t>
      </w:r>
      <w:r>
        <w:rPr>
          <w:sz w:val="28"/>
        </w:rPr>
        <w:t>4</w:t>
      </w:r>
      <w:r>
        <w:rPr>
          <w:rFonts w:hint="eastAsia"/>
          <w:sz w:val="28"/>
        </w:rPr>
        <w:t>页</w:t>
      </w:r>
    </w:p>
    <w:p w:rsidR="008977DE" w:rsidRDefault="00D22321">
      <w:pPr>
        <w:spacing w:line="360" w:lineRule="auto"/>
        <w:rPr>
          <w:rFonts w:eastAsia="黑体"/>
          <w:sz w:val="28"/>
        </w:rPr>
      </w:pPr>
      <w:hyperlink w:anchor="_Toc334454505" w:history="1">
        <w:r>
          <w:rPr>
            <w:rFonts w:eastAsia="黑体" w:hint="eastAsia"/>
            <w:sz w:val="28"/>
          </w:rPr>
          <w:t>第三章</w:t>
        </w:r>
        <w:r>
          <w:rPr>
            <w:rFonts w:eastAsia="黑体"/>
            <w:sz w:val="28"/>
          </w:rPr>
          <w:t xml:space="preserve"> </w:t>
        </w:r>
        <w:r>
          <w:rPr>
            <w:rFonts w:eastAsia="黑体" w:hint="eastAsia"/>
            <w:sz w:val="28"/>
          </w:rPr>
          <w:t>专用条款</w:t>
        </w:r>
        <w:r>
          <w:rPr>
            <w:rFonts w:eastAsia="黑体"/>
            <w:sz w:val="28"/>
          </w:rPr>
          <w:tab/>
        </w:r>
      </w:hyperlink>
      <w:r>
        <w:rPr>
          <w:rFonts w:hint="eastAsia"/>
          <w:sz w:val="28"/>
        </w:rPr>
        <w:t xml:space="preserve">                 </w:t>
      </w:r>
      <w:r>
        <w:rPr>
          <w:rFonts w:hint="eastAsia"/>
          <w:sz w:val="28"/>
        </w:rPr>
        <w:t>第</w:t>
      </w:r>
      <w:r>
        <w:rPr>
          <w:sz w:val="28"/>
        </w:rPr>
        <w:t>36</w:t>
      </w:r>
      <w:r>
        <w:rPr>
          <w:rFonts w:hint="eastAsia"/>
          <w:sz w:val="28"/>
        </w:rPr>
        <w:t>页</w:t>
      </w:r>
    </w:p>
    <w:p w:rsidR="008977DE" w:rsidRDefault="00D22321">
      <w:pPr>
        <w:spacing w:line="360" w:lineRule="auto"/>
        <w:rPr>
          <w:rFonts w:eastAsia="黑体"/>
          <w:sz w:val="28"/>
        </w:rPr>
      </w:pPr>
      <w:hyperlink w:anchor="_Toc334454506" w:history="1">
        <w:r>
          <w:rPr>
            <w:rFonts w:eastAsia="黑体" w:hint="eastAsia"/>
            <w:sz w:val="28"/>
          </w:rPr>
          <w:t>附件一</w:t>
        </w:r>
        <w:r>
          <w:rPr>
            <w:rFonts w:eastAsia="黑体"/>
            <w:sz w:val="28"/>
          </w:rPr>
          <w:t xml:space="preserve"> </w:t>
        </w:r>
        <w:r>
          <w:rPr>
            <w:rFonts w:eastAsia="黑体" w:hint="eastAsia"/>
            <w:sz w:val="28"/>
          </w:rPr>
          <w:t>履约保函格式</w:t>
        </w:r>
        <w:r>
          <w:rPr>
            <w:rFonts w:eastAsia="黑体"/>
            <w:sz w:val="28"/>
          </w:rPr>
          <w:tab/>
        </w:r>
      </w:hyperlink>
      <w:r>
        <w:rPr>
          <w:rFonts w:hint="eastAsia"/>
          <w:sz w:val="28"/>
        </w:rPr>
        <w:t xml:space="preserve">              </w:t>
      </w:r>
      <w:r>
        <w:rPr>
          <w:rFonts w:hint="eastAsia"/>
          <w:sz w:val="28"/>
        </w:rPr>
        <w:t>第</w:t>
      </w:r>
      <w:r>
        <w:rPr>
          <w:sz w:val="28"/>
        </w:rPr>
        <w:t>43</w:t>
      </w:r>
      <w:r>
        <w:rPr>
          <w:rFonts w:hint="eastAsia"/>
          <w:sz w:val="28"/>
        </w:rPr>
        <w:t>页</w:t>
      </w:r>
    </w:p>
    <w:p w:rsidR="008977DE" w:rsidRDefault="00D22321">
      <w:pPr>
        <w:spacing w:line="360" w:lineRule="auto"/>
        <w:rPr>
          <w:rFonts w:eastAsia="黑体"/>
          <w:sz w:val="28"/>
        </w:rPr>
      </w:pPr>
      <w:hyperlink w:anchor="_Toc334454507" w:history="1">
        <w:r>
          <w:rPr>
            <w:rFonts w:eastAsia="黑体" w:hint="eastAsia"/>
            <w:sz w:val="28"/>
          </w:rPr>
          <w:t>附件二</w:t>
        </w:r>
        <w:r>
          <w:rPr>
            <w:rFonts w:eastAsia="黑体"/>
            <w:sz w:val="28"/>
          </w:rPr>
          <w:t xml:space="preserve"> </w:t>
        </w:r>
        <w:r>
          <w:rPr>
            <w:rFonts w:eastAsia="黑体" w:hint="eastAsia"/>
            <w:sz w:val="28"/>
          </w:rPr>
          <w:t>施工安全管理协议</w:t>
        </w:r>
        <w:r>
          <w:rPr>
            <w:rFonts w:eastAsia="黑体"/>
            <w:sz w:val="28"/>
          </w:rPr>
          <w:tab/>
        </w:r>
      </w:hyperlink>
      <w:r>
        <w:rPr>
          <w:rFonts w:hint="eastAsia"/>
          <w:sz w:val="28"/>
        </w:rPr>
        <w:t xml:space="preserve">           </w:t>
      </w:r>
      <w:r>
        <w:rPr>
          <w:rFonts w:hint="eastAsia"/>
          <w:sz w:val="28"/>
        </w:rPr>
        <w:t>第</w:t>
      </w:r>
      <w:r>
        <w:rPr>
          <w:sz w:val="28"/>
        </w:rPr>
        <w:t>44</w:t>
      </w:r>
      <w:r>
        <w:rPr>
          <w:rFonts w:hint="eastAsia"/>
          <w:sz w:val="28"/>
        </w:rPr>
        <w:t>页</w:t>
      </w:r>
    </w:p>
    <w:p w:rsidR="008977DE" w:rsidRDefault="00D22321">
      <w:pPr>
        <w:spacing w:line="360" w:lineRule="auto"/>
        <w:rPr>
          <w:rFonts w:eastAsia="黑体"/>
          <w:sz w:val="28"/>
        </w:rPr>
      </w:pPr>
      <w:hyperlink w:anchor="_Toc334454508" w:history="1">
        <w:r>
          <w:rPr>
            <w:rFonts w:eastAsia="黑体" w:hint="eastAsia"/>
            <w:sz w:val="28"/>
          </w:rPr>
          <w:t>附件三</w:t>
        </w:r>
        <w:r>
          <w:rPr>
            <w:rFonts w:eastAsia="黑体"/>
            <w:sz w:val="28"/>
          </w:rPr>
          <w:t xml:space="preserve"> </w:t>
        </w:r>
        <w:r>
          <w:rPr>
            <w:rFonts w:eastAsia="黑体" w:hint="eastAsia"/>
            <w:sz w:val="28"/>
          </w:rPr>
          <w:t>建设工程廉政合同</w:t>
        </w:r>
        <w:r>
          <w:rPr>
            <w:rFonts w:eastAsia="黑体"/>
            <w:sz w:val="28"/>
          </w:rPr>
          <w:tab/>
        </w:r>
      </w:hyperlink>
    </w:p>
    <w:p w:rsidR="008977DE" w:rsidRDefault="00D22321">
      <w:pPr>
        <w:spacing w:line="360" w:lineRule="auto"/>
        <w:rPr>
          <w:rFonts w:eastAsia="黑体"/>
          <w:sz w:val="28"/>
        </w:rPr>
      </w:pPr>
      <w:r>
        <w:rPr>
          <w:rFonts w:eastAsia="黑体"/>
          <w:sz w:val="28"/>
        </w:rPr>
        <w:fldChar w:fldCharType="end"/>
      </w:r>
      <w:r>
        <w:rPr>
          <w:rFonts w:eastAsia="黑体" w:hint="eastAsia"/>
          <w:sz w:val="28"/>
        </w:rPr>
        <w:t>附件四</w:t>
      </w:r>
      <w:r>
        <w:rPr>
          <w:rFonts w:eastAsia="黑体" w:hint="eastAsia"/>
          <w:sz w:val="28"/>
        </w:rPr>
        <w:t xml:space="preserve"> </w:t>
      </w:r>
      <w:r>
        <w:rPr>
          <w:rFonts w:eastAsia="黑体" w:hint="eastAsia"/>
          <w:sz w:val="28"/>
        </w:rPr>
        <w:t>技术规范文件</w:t>
      </w:r>
      <w:r>
        <w:rPr>
          <w:rFonts w:eastAsia="黑体" w:hint="eastAsia"/>
          <w:sz w:val="28"/>
        </w:rPr>
        <w:t xml:space="preserve">                </w:t>
      </w:r>
      <w:r>
        <w:rPr>
          <w:rFonts w:eastAsia="黑体" w:hint="eastAsia"/>
          <w:sz w:val="28"/>
        </w:rPr>
        <w:t>第</w:t>
      </w:r>
      <w:r>
        <w:rPr>
          <w:rFonts w:eastAsia="黑体" w:hint="eastAsia"/>
          <w:sz w:val="28"/>
        </w:rPr>
        <w:t>51</w:t>
      </w:r>
      <w:r>
        <w:rPr>
          <w:rFonts w:eastAsia="黑体" w:hint="eastAsia"/>
          <w:sz w:val="28"/>
        </w:rPr>
        <w:t>页</w:t>
      </w:r>
    </w:p>
    <w:p w:rsidR="008977DE" w:rsidRDefault="00D22321">
      <w:pPr>
        <w:spacing w:line="360" w:lineRule="auto"/>
        <w:rPr>
          <w:rFonts w:eastAsia="黑体"/>
          <w:sz w:val="28"/>
        </w:rPr>
      </w:pPr>
      <w:r>
        <w:rPr>
          <w:rFonts w:eastAsia="黑体" w:hint="eastAsia"/>
          <w:sz w:val="28"/>
        </w:rPr>
        <w:t>附件五</w:t>
      </w:r>
      <w:r>
        <w:rPr>
          <w:rFonts w:eastAsia="黑体" w:hint="eastAsia"/>
          <w:sz w:val="28"/>
        </w:rPr>
        <w:t xml:space="preserve"> </w:t>
      </w:r>
      <w:r>
        <w:rPr>
          <w:rFonts w:eastAsia="黑体" w:hint="eastAsia"/>
          <w:sz w:val="28"/>
        </w:rPr>
        <w:t>设备材料清单及备品备件清单</w:t>
      </w:r>
      <w:r>
        <w:rPr>
          <w:rFonts w:eastAsia="黑体" w:hint="eastAsia"/>
          <w:sz w:val="28"/>
        </w:rPr>
        <w:t xml:space="preserve">  </w:t>
      </w:r>
      <w:r>
        <w:rPr>
          <w:rFonts w:eastAsia="黑体" w:hint="eastAsia"/>
          <w:sz w:val="28"/>
        </w:rPr>
        <w:t>第</w:t>
      </w:r>
      <w:r>
        <w:rPr>
          <w:rFonts w:eastAsia="黑体" w:hint="eastAsia"/>
          <w:sz w:val="28"/>
        </w:rPr>
        <w:t>52</w:t>
      </w:r>
      <w:r>
        <w:rPr>
          <w:rFonts w:eastAsia="黑体" w:hint="eastAsia"/>
          <w:sz w:val="28"/>
        </w:rPr>
        <w:t>页</w:t>
      </w:r>
    </w:p>
    <w:p w:rsidR="008977DE" w:rsidRDefault="00D22321">
      <w:pPr>
        <w:spacing w:line="360" w:lineRule="auto"/>
        <w:rPr>
          <w:rFonts w:eastAsia="黑体"/>
          <w:sz w:val="28"/>
        </w:rPr>
      </w:pPr>
      <w:r>
        <w:rPr>
          <w:rFonts w:eastAsia="黑体" w:hint="eastAsia"/>
          <w:sz w:val="28"/>
        </w:rPr>
        <w:t>附件六</w:t>
      </w:r>
      <w:r>
        <w:rPr>
          <w:rFonts w:eastAsia="黑体" w:hint="eastAsia"/>
          <w:sz w:val="28"/>
        </w:rPr>
        <w:t xml:space="preserve"> </w:t>
      </w:r>
      <w:r>
        <w:rPr>
          <w:rFonts w:eastAsia="黑体" w:hint="eastAsia"/>
          <w:sz w:val="28"/>
        </w:rPr>
        <w:t>保密协议</w:t>
      </w:r>
      <w:r>
        <w:rPr>
          <w:rFonts w:eastAsia="黑体" w:hint="eastAsia"/>
          <w:sz w:val="28"/>
        </w:rPr>
        <w:t xml:space="preserve">                    </w:t>
      </w:r>
      <w:r>
        <w:rPr>
          <w:rFonts w:eastAsia="黑体" w:hint="eastAsia"/>
          <w:sz w:val="28"/>
        </w:rPr>
        <w:t>第</w:t>
      </w:r>
      <w:r>
        <w:rPr>
          <w:rFonts w:eastAsia="黑体" w:hint="eastAsia"/>
          <w:sz w:val="28"/>
        </w:rPr>
        <w:t>53</w:t>
      </w:r>
      <w:r>
        <w:rPr>
          <w:rFonts w:eastAsia="黑体" w:hint="eastAsia"/>
          <w:sz w:val="28"/>
        </w:rPr>
        <w:t>页</w:t>
      </w:r>
    </w:p>
    <w:p w:rsidR="008977DE" w:rsidRDefault="00D22321">
      <w:pPr>
        <w:spacing w:line="360" w:lineRule="auto"/>
        <w:rPr>
          <w:rFonts w:eastAsia="黑体"/>
          <w:sz w:val="28"/>
        </w:rPr>
      </w:pPr>
      <w:r>
        <w:rPr>
          <w:rFonts w:eastAsia="黑体" w:hint="eastAsia"/>
          <w:sz w:val="28"/>
        </w:rPr>
        <w:t>附件七</w:t>
      </w:r>
      <w:r>
        <w:rPr>
          <w:rFonts w:eastAsia="黑体" w:hint="eastAsia"/>
          <w:sz w:val="28"/>
        </w:rPr>
        <w:t xml:space="preserve"> </w:t>
      </w:r>
      <w:r>
        <w:rPr>
          <w:rFonts w:eastAsia="黑体" w:hint="eastAsia"/>
          <w:sz w:val="28"/>
        </w:rPr>
        <w:t>分项报价单</w:t>
      </w:r>
      <w:r>
        <w:rPr>
          <w:rFonts w:eastAsia="黑体" w:hint="eastAsia"/>
          <w:sz w:val="28"/>
        </w:rPr>
        <w:t xml:space="preserve">                  </w:t>
      </w:r>
      <w:r>
        <w:rPr>
          <w:rFonts w:eastAsia="黑体" w:hint="eastAsia"/>
          <w:sz w:val="28"/>
        </w:rPr>
        <w:t>第</w:t>
      </w:r>
      <w:r>
        <w:rPr>
          <w:rFonts w:eastAsia="黑体" w:hint="eastAsia"/>
          <w:sz w:val="28"/>
        </w:rPr>
        <w:t>55</w:t>
      </w:r>
      <w:r>
        <w:rPr>
          <w:rFonts w:eastAsia="黑体" w:hint="eastAsia"/>
          <w:sz w:val="28"/>
        </w:rPr>
        <w:t>页</w:t>
      </w:r>
    </w:p>
    <w:p w:rsidR="008977DE" w:rsidRDefault="00D22321">
      <w:pPr>
        <w:spacing w:line="360" w:lineRule="auto"/>
        <w:rPr>
          <w:rFonts w:eastAsia="黑体"/>
          <w:sz w:val="28"/>
        </w:rPr>
      </w:pPr>
      <w:r>
        <w:rPr>
          <w:rFonts w:eastAsia="黑体" w:hint="eastAsia"/>
          <w:sz w:val="28"/>
        </w:rPr>
        <w:t>附件八</w:t>
      </w:r>
      <w:r>
        <w:rPr>
          <w:rFonts w:eastAsia="黑体" w:hint="eastAsia"/>
          <w:sz w:val="28"/>
        </w:rPr>
        <w:t xml:space="preserve"> </w:t>
      </w:r>
      <w:r>
        <w:rPr>
          <w:rFonts w:eastAsia="黑体" w:hint="eastAsia"/>
          <w:sz w:val="28"/>
        </w:rPr>
        <w:t>工程范围</w:t>
      </w:r>
      <w:r>
        <w:rPr>
          <w:rFonts w:eastAsia="黑体" w:hint="eastAsia"/>
          <w:sz w:val="28"/>
        </w:rPr>
        <w:t xml:space="preserve">                </w:t>
      </w:r>
      <w:r>
        <w:rPr>
          <w:rFonts w:eastAsia="黑体" w:hint="eastAsia"/>
          <w:sz w:val="28"/>
        </w:rPr>
        <w:t xml:space="preserve">    </w:t>
      </w:r>
      <w:r>
        <w:rPr>
          <w:rFonts w:eastAsia="黑体" w:hint="eastAsia"/>
          <w:sz w:val="28"/>
        </w:rPr>
        <w:t>第</w:t>
      </w:r>
      <w:r>
        <w:rPr>
          <w:rFonts w:eastAsia="黑体" w:hint="eastAsia"/>
          <w:sz w:val="28"/>
        </w:rPr>
        <w:t>56</w:t>
      </w:r>
      <w:r>
        <w:rPr>
          <w:rFonts w:eastAsia="黑体" w:hint="eastAsia"/>
          <w:sz w:val="28"/>
        </w:rPr>
        <w:t>页</w:t>
      </w:r>
    </w:p>
    <w:p w:rsidR="008977DE" w:rsidRDefault="00D22321">
      <w:pPr>
        <w:spacing w:line="360" w:lineRule="auto"/>
        <w:rPr>
          <w:rFonts w:eastAsia="黑体"/>
          <w:sz w:val="28"/>
        </w:rPr>
        <w:sectPr w:rsidR="008977DE">
          <w:type w:val="continuous"/>
          <w:pgSz w:w="11906" w:h="16838"/>
          <w:pgMar w:top="1814" w:right="1418" w:bottom="1418" w:left="1418" w:header="851" w:footer="992" w:gutter="0"/>
          <w:pgNumType w:start="1"/>
          <w:cols w:space="720"/>
          <w:titlePg/>
          <w:docGrid w:linePitch="326"/>
        </w:sectPr>
      </w:pPr>
      <w:r>
        <w:rPr>
          <w:rFonts w:eastAsia="黑体" w:hint="eastAsia"/>
          <w:sz w:val="28"/>
        </w:rPr>
        <w:t>附件九</w:t>
      </w:r>
      <w:r>
        <w:rPr>
          <w:rFonts w:eastAsia="黑体" w:hint="eastAsia"/>
          <w:sz w:val="28"/>
        </w:rPr>
        <w:t xml:space="preserve"> </w:t>
      </w:r>
      <w:r>
        <w:rPr>
          <w:rFonts w:eastAsia="黑体" w:hint="eastAsia"/>
          <w:sz w:val="28"/>
        </w:rPr>
        <w:t>性能保证指标</w:t>
      </w:r>
      <w:r>
        <w:rPr>
          <w:rFonts w:eastAsia="黑体" w:hint="eastAsia"/>
          <w:sz w:val="28"/>
        </w:rPr>
        <w:t xml:space="preserve">                </w:t>
      </w:r>
      <w:r>
        <w:rPr>
          <w:rFonts w:eastAsia="黑体" w:hint="eastAsia"/>
          <w:sz w:val="28"/>
        </w:rPr>
        <w:t>第</w:t>
      </w:r>
      <w:r>
        <w:rPr>
          <w:rFonts w:eastAsia="黑体" w:hint="eastAsia"/>
          <w:sz w:val="28"/>
        </w:rPr>
        <w:t>57</w:t>
      </w:r>
      <w:r>
        <w:rPr>
          <w:rFonts w:eastAsia="黑体" w:hint="eastAsia"/>
          <w:sz w:val="28"/>
        </w:rPr>
        <w:t>页</w:t>
      </w:r>
    </w:p>
    <w:p w:rsidR="008977DE" w:rsidRDefault="00D22321">
      <w:pPr>
        <w:spacing w:line="360" w:lineRule="auto"/>
        <w:ind w:firstLineChars="1050" w:firstLine="2940"/>
        <w:rPr>
          <w:sz w:val="28"/>
        </w:rPr>
      </w:pPr>
      <w:bookmarkStart w:id="0" w:name="_Toc334454503"/>
      <w:bookmarkStart w:id="1" w:name="_Toc332618792"/>
      <w:bookmarkStart w:id="2" w:name="_Toc289245362"/>
      <w:bookmarkStart w:id="3" w:name="_Toc114309541"/>
      <w:bookmarkStart w:id="4" w:name="_Toc231784769"/>
      <w:bookmarkStart w:id="5" w:name="_Toc162883331"/>
      <w:bookmarkStart w:id="6" w:name="_Toc112924076"/>
      <w:r>
        <w:rPr>
          <w:rFonts w:hint="eastAsia"/>
          <w:sz w:val="28"/>
        </w:rPr>
        <w:lastRenderedPageBreak/>
        <w:t>第一章</w:t>
      </w:r>
      <w:r>
        <w:rPr>
          <w:rFonts w:hint="eastAsia"/>
          <w:sz w:val="28"/>
        </w:rPr>
        <w:t xml:space="preserve"> </w:t>
      </w:r>
      <w:r>
        <w:rPr>
          <w:rFonts w:hint="eastAsia"/>
          <w:sz w:val="28"/>
        </w:rPr>
        <w:t>合同书</w:t>
      </w:r>
      <w:bookmarkEnd w:id="0"/>
      <w:bookmarkEnd w:id="1"/>
      <w:bookmarkEnd w:id="2"/>
    </w:p>
    <w:p w:rsidR="008977DE" w:rsidRDefault="00D22321">
      <w:pPr>
        <w:spacing w:line="360" w:lineRule="auto"/>
      </w:pPr>
      <w:r>
        <w:t>合同名称：</w:t>
      </w:r>
      <w:r>
        <w:rPr>
          <w:rFonts w:hint="eastAsia"/>
        </w:rPr>
        <w:t>EPC</w:t>
      </w:r>
      <w:r>
        <w:rPr>
          <w:rFonts w:hint="eastAsia"/>
        </w:rPr>
        <w:t>总承包合同</w:t>
      </w:r>
    </w:p>
    <w:p w:rsidR="008977DE" w:rsidRDefault="00D22321">
      <w:pPr>
        <w:spacing w:line="360" w:lineRule="auto"/>
      </w:pPr>
      <w:r>
        <w:rPr>
          <w:rFonts w:hint="eastAsia"/>
        </w:rPr>
        <w:t>发包方：</w:t>
      </w:r>
    </w:p>
    <w:p w:rsidR="008977DE" w:rsidRDefault="00D22321">
      <w:pPr>
        <w:spacing w:line="360" w:lineRule="auto"/>
      </w:pPr>
      <w:r>
        <w:rPr>
          <w:rFonts w:hint="eastAsia"/>
        </w:rPr>
        <w:t>承包方：</w:t>
      </w:r>
    </w:p>
    <w:p w:rsidR="008977DE" w:rsidRDefault="00D22321">
      <w:pPr>
        <w:spacing w:line="360" w:lineRule="auto"/>
      </w:pPr>
      <w:r>
        <w:rPr>
          <w:rFonts w:hint="eastAsia"/>
        </w:rPr>
        <w:t>双方就</w:t>
      </w:r>
      <w:r>
        <w:rPr>
          <w:rFonts w:hint="eastAsia"/>
        </w:rPr>
        <w:t xml:space="preserve">              </w:t>
      </w:r>
      <w:r>
        <w:rPr>
          <w:rFonts w:hint="eastAsia"/>
        </w:rPr>
        <w:t>光伏电站</w:t>
      </w:r>
      <w:r>
        <w:rPr>
          <w:rFonts w:hint="eastAsia"/>
        </w:rPr>
        <w:t>EPC</w:t>
      </w:r>
      <w:r>
        <w:rPr>
          <w:rFonts w:hint="eastAsia"/>
        </w:rPr>
        <w:t>总承包工作协商一致，根据《中华人民共和国合同法》的约定，达成如下协议，并由双方共同恪守。</w:t>
      </w:r>
    </w:p>
    <w:p w:rsidR="008977DE" w:rsidRDefault="00D22321">
      <w:pPr>
        <w:spacing w:line="360" w:lineRule="auto"/>
      </w:pPr>
      <w:r>
        <w:rPr>
          <w:rFonts w:hint="eastAsia"/>
        </w:rPr>
        <w:t>一．发包方委托承包方按本合同书要求承担光伏电站</w:t>
      </w:r>
      <w:r>
        <w:rPr>
          <w:rFonts w:hint="eastAsia"/>
        </w:rPr>
        <w:t>EPC</w:t>
      </w:r>
      <w:r>
        <w:rPr>
          <w:rFonts w:hint="eastAsia"/>
        </w:rPr>
        <w:t>总包任务。</w:t>
      </w:r>
    </w:p>
    <w:p w:rsidR="008977DE" w:rsidRDefault="00D22321">
      <w:pPr>
        <w:spacing w:line="360" w:lineRule="auto"/>
      </w:pPr>
      <w:r>
        <w:t>1.1</w:t>
      </w:r>
      <w:r>
        <w:rPr>
          <w:rFonts w:hint="eastAsia"/>
        </w:rPr>
        <w:t>工程名称：</w:t>
      </w:r>
      <w:r>
        <w:rPr>
          <w:rFonts w:hint="eastAsia"/>
        </w:rPr>
        <w:t xml:space="preserve">               </w:t>
      </w:r>
      <w:r>
        <w:rPr>
          <w:rFonts w:hint="eastAsia"/>
        </w:rPr>
        <w:t>光伏电站。</w:t>
      </w:r>
    </w:p>
    <w:p w:rsidR="008977DE" w:rsidRDefault="00D22321">
      <w:pPr>
        <w:spacing w:line="360" w:lineRule="auto"/>
      </w:pPr>
      <w:r>
        <w:t>1.</w:t>
      </w:r>
      <w:r>
        <w:rPr>
          <w:rFonts w:hint="eastAsia"/>
        </w:rPr>
        <w:t>2</w:t>
      </w:r>
      <w:r>
        <w:rPr>
          <w:rFonts w:hint="eastAsia"/>
        </w:rPr>
        <w:t>工程范围：（详见附件八）。</w:t>
      </w:r>
    </w:p>
    <w:p w:rsidR="008977DE" w:rsidRDefault="00D22321">
      <w:pPr>
        <w:spacing w:line="360" w:lineRule="auto"/>
      </w:pPr>
      <w:r>
        <w:t>1.</w:t>
      </w:r>
      <w:r>
        <w:rPr>
          <w:rFonts w:hint="eastAsia"/>
        </w:rPr>
        <w:t>3</w:t>
      </w:r>
      <w:r>
        <w:rPr>
          <w:rFonts w:hint="eastAsia"/>
        </w:rPr>
        <w:t>工期：</w:t>
      </w:r>
    </w:p>
    <w:p w:rsidR="008977DE" w:rsidRDefault="00D22321">
      <w:pPr>
        <w:spacing w:line="360" w:lineRule="auto"/>
      </w:pPr>
      <w:r>
        <w:rPr>
          <w:rFonts w:hint="eastAsia"/>
        </w:rPr>
        <w:t>开</w:t>
      </w:r>
      <w:r>
        <w:rPr>
          <w:rFonts w:hint="eastAsia"/>
        </w:rPr>
        <w:t>工日期：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977DE" w:rsidRDefault="00D22321">
      <w:pPr>
        <w:spacing w:line="360" w:lineRule="auto"/>
      </w:pPr>
      <w:r>
        <w:rPr>
          <w:rFonts w:hint="eastAsia"/>
        </w:rPr>
        <w:t>竣工日期：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日，总工期</w:t>
      </w:r>
      <w:r>
        <w:rPr>
          <w:rFonts w:hint="eastAsia"/>
        </w:rPr>
        <w:t xml:space="preserve">      </w:t>
      </w:r>
      <w:r>
        <w:rPr>
          <w:rFonts w:hint="eastAsia"/>
        </w:rPr>
        <w:t>个自然日。</w:t>
      </w:r>
    </w:p>
    <w:p w:rsidR="008977DE" w:rsidRDefault="00D22321">
      <w:pPr>
        <w:spacing w:line="360" w:lineRule="auto"/>
      </w:pPr>
      <w:r>
        <w:rPr>
          <w:rFonts w:hint="eastAsia"/>
        </w:rPr>
        <w:t>1.4</w:t>
      </w:r>
      <w:r>
        <w:rPr>
          <w:rFonts w:hint="eastAsia"/>
        </w:rPr>
        <w:t>本工程项目合同总额人民币：</w:t>
      </w:r>
      <w:r>
        <w:rPr>
          <w:rFonts w:hint="eastAsia"/>
        </w:rPr>
        <w:t xml:space="preserve">         </w:t>
      </w:r>
      <w:r>
        <w:rPr>
          <w:rFonts w:hint="eastAsia"/>
        </w:rPr>
        <w:t>元整（大写：</w:t>
      </w:r>
      <w:r>
        <w:rPr>
          <w:rFonts w:hint="eastAsia"/>
        </w:rPr>
        <w:t xml:space="preserve">           </w:t>
      </w:r>
      <w:r>
        <w:rPr>
          <w:rFonts w:hint="eastAsia"/>
        </w:rPr>
        <w:t>整）。</w:t>
      </w:r>
    </w:p>
    <w:p w:rsidR="008977DE" w:rsidRDefault="00D22321">
      <w:pPr>
        <w:spacing w:line="360" w:lineRule="auto"/>
      </w:pPr>
      <w:r>
        <w:rPr>
          <w:rFonts w:hint="eastAsia"/>
        </w:rPr>
        <w:t>1.5</w:t>
      </w:r>
      <w:r>
        <w:rPr>
          <w:rFonts w:hint="eastAsia"/>
        </w:rPr>
        <w:t>工程的质量标准：如存在国家标准的，工程应符合国家标准，如还存在电力行业、光伏行业的行业标准的，该工程还应符合相应行业标准，该工程如属于金太阳工程项目的，该工程还应符合金太阳工程的相关标准，双方在本合同中约定相关标准的，该工程还应符合双方约定的标准，如上述标准内容不一致的，发包方可按有利于发包方的原则进行解释和采用相关标准。</w:t>
      </w:r>
    </w:p>
    <w:p w:rsidR="008977DE" w:rsidRDefault="00D22321">
      <w:pPr>
        <w:spacing w:line="360" w:lineRule="auto"/>
      </w:pPr>
      <w:r>
        <w:rPr>
          <w:rFonts w:hint="eastAsia"/>
        </w:rPr>
        <w:t>1.6</w:t>
      </w:r>
      <w:r>
        <w:rPr>
          <w:rFonts w:hint="eastAsia"/>
        </w:rPr>
        <w:t>安全目标</w:t>
      </w:r>
    </w:p>
    <w:p w:rsidR="008977DE" w:rsidRDefault="00D22321">
      <w:pPr>
        <w:spacing w:line="360" w:lineRule="auto"/>
      </w:pPr>
      <w:r>
        <w:rPr>
          <w:rFonts w:hint="eastAsia"/>
        </w:rPr>
        <w:t>杜绝人身死亡事故；杜绝重大机械设备事故；杜绝重大火灾事故；杜绝主要设备的损坏事故；杜绝负主要责任的重大交通事故；杜绝重大环境污染事故；杜绝重大垮（坍）塌事故；避免和</w:t>
      </w:r>
      <w:r>
        <w:rPr>
          <w:rFonts w:hint="eastAsia"/>
        </w:rPr>
        <w:t>严格控制一般安全事故。</w:t>
      </w:r>
    </w:p>
    <w:p w:rsidR="008977DE" w:rsidRDefault="00D22321">
      <w:pPr>
        <w:spacing w:line="360" w:lineRule="auto"/>
      </w:pPr>
      <w:r>
        <w:rPr>
          <w:rFonts w:hint="eastAsia"/>
        </w:rPr>
        <w:t>二．本合同组成文件及优先解释顺序为：</w:t>
      </w:r>
    </w:p>
    <w:p w:rsidR="008977DE" w:rsidRDefault="00D22321">
      <w:pPr>
        <w:spacing w:line="360" w:lineRule="auto"/>
      </w:pPr>
      <w:r>
        <w:rPr>
          <w:rFonts w:hint="eastAsia"/>
        </w:rPr>
        <w:t>2.1</w:t>
      </w:r>
      <w:r>
        <w:rPr>
          <w:rFonts w:hint="eastAsia"/>
        </w:rPr>
        <w:t>合同书及附件；</w:t>
      </w:r>
    </w:p>
    <w:p w:rsidR="008977DE" w:rsidRDefault="00D22321">
      <w:pPr>
        <w:spacing w:line="360" w:lineRule="auto"/>
      </w:pPr>
      <w:r>
        <w:rPr>
          <w:rFonts w:hint="eastAsia"/>
        </w:rPr>
        <w:t>2.2</w:t>
      </w:r>
      <w:r>
        <w:t>中标通知书；</w:t>
      </w:r>
    </w:p>
    <w:p w:rsidR="008977DE" w:rsidRDefault="00D22321">
      <w:pPr>
        <w:spacing w:line="360" w:lineRule="auto"/>
      </w:pPr>
      <w:r>
        <w:rPr>
          <w:rFonts w:hint="eastAsia"/>
        </w:rPr>
        <w:t>2.3</w:t>
      </w:r>
      <w:r>
        <w:rPr>
          <w:rFonts w:hint="eastAsia"/>
        </w:rPr>
        <w:t>合同专用条款；</w:t>
      </w:r>
      <w:r>
        <w:rPr>
          <w:rFonts w:hint="eastAsia"/>
        </w:rPr>
        <w:t xml:space="preserve"> </w:t>
      </w:r>
    </w:p>
    <w:p w:rsidR="008977DE" w:rsidRDefault="00D22321">
      <w:pPr>
        <w:spacing w:line="360" w:lineRule="auto"/>
      </w:pPr>
      <w:r>
        <w:rPr>
          <w:rFonts w:hint="eastAsia"/>
        </w:rPr>
        <w:t>2.4</w:t>
      </w:r>
      <w:r>
        <w:rPr>
          <w:rFonts w:hint="eastAsia"/>
        </w:rPr>
        <w:t>合同通用条款；</w:t>
      </w:r>
    </w:p>
    <w:p w:rsidR="008977DE" w:rsidRDefault="00D22321">
      <w:pPr>
        <w:spacing w:line="360" w:lineRule="auto"/>
      </w:pPr>
      <w:r>
        <w:rPr>
          <w:rFonts w:hint="eastAsia"/>
        </w:rPr>
        <w:t>2.5</w:t>
      </w:r>
      <w:r>
        <w:rPr>
          <w:rFonts w:hint="eastAsia"/>
        </w:rPr>
        <w:t>投标书；（含承包人在标前澄清会和评标期间递交和确认并经发包人同意的对有关问题的补充资料和澄清文件等，如果有）；</w:t>
      </w:r>
    </w:p>
    <w:p w:rsidR="008977DE" w:rsidRDefault="00D22321">
      <w:pPr>
        <w:spacing w:line="360" w:lineRule="auto"/>
      </w:pPr>
      <w:r>
        <w:rPr>
          <w:rFonts w:hint="eastAsia"/>
        </w:rPr>
        <w:t>2.6</w:t>
      </w:r>
      <w:r>
        <w:rPr>
          <w:rFonts w:hint="eastAsia"/>
        </w:rPr>
        <w:t>招标文件（含招标文件补遗书，如果有）；</w:t>
      </w:r>
    </w:p>
    <w:p w:rsidR="008977DE" w:rsidRDefault="00D22321">
      <w:pPr>
        <w:spacing w:line="360" w:lineRule="auto"/>
      </w:pPr>
      <w:r>
        <w:rPr>
          <w:rFonts w:hint="eastAsia"/>
        </w:rPr>
        <w:t>2.7</w:t>
      </w:r>
      <w:r>
        <w:rPr>
          <w:rFonts w:hint="eastAsia"/>
        </w:rPr>
        <w:t>标准、规范和有关技术文件；</w:t>
      </w:r>
    </w:p>
    <w:p w:rsidR="008977DE" w:rsidRDefault="00D22321">
      <w:pPr>
        <w:spacing w:line="360" w:lineRule="auto"/>
      </w:pPr>
      <w:r>
        <w:rPr>
          <w:rFonts w:hint="eastAsia"/>
        </w:rPr>
        <w:t xml:space="preserve">2.8 </w:t>
      </w:r>
      <w:r>
        <w:rPr>
          <w:rFonts w:hint="eastAsia"/>
        </w:rPr>
        <w:t>其他有关文件</w:t>
      </w:r>
    </w:p>
    <w:p w:rsidR="008977DE" w:rsidRDefault="00D22321">
      <w:pPr>
        <w:spacing w:line="360" w:lineRule="auto"/>
      </w:pPr>
      <w:r>
        <w:rPr>
          <w:rFonts w:hint="eastAsia"/>
        </w:rPr>
        <w:t>合同组成文件形成一个整体，互为补充和解释，其内容若有歧义，以所列顺序在前者为准。</w:t>
      </w:r>
    </w:p>
    <w:p w:rsidR="008977DE" w:rsidRDefault="00D22321">
      <w:pPr>
        <w:spacing w:line="360" w:lineRule="auto"/>
      </w:pPr>
      <w:r>
        <w:rPr>
          <w:rFonts w:hint="eastAsia"/>
        </w:rPr>
        <w:t>三</w:t>
      </w:r>
      <w:r>
        <w:t>、</w:t>
      </w:r>
      <w:r>
        <w:rPr>
          <w:rFonts w:hint="eastAsia"/>
        </w:rPr>
        <w:t>承包商</w:t>
      </w:r>
      <w:r>
        <w:t>向委托人承诺，按照本合同的规定，承担本合同中议定范围内的</w:t>
      </w:r>
      <w:r>
        <w:rPr>
          <w:rFonts w:hint="eastAsia"/>
        </w:rPr>
        <w:t>工作</w:t>
      </w:r>
      <w:r>
        <w:t>。</w:t>
      </w:r>
    </w:p>
    <w:p w:rsidR="008977DE" w:rsidRDefault="00D22321">
      <w:pPr>
        <w:spacing w:line="360" w:lineRule="auto"/>
      </w:pPr>
      <w:r>
        <w:rPr>
          <w:rFonts w:hint="eastAsia"/>
        </w:rPr>
        <w:t>四、本合同经合同双方法定代表人或其授权代理人签字并加盖本单位公章或合同专用章，并提交</w:t>
      </w:r>
      <w:r>
        <w:rPr>
          <w:rFonts w:hint="eastAsia"/>
        </w:rPr>
        <w:lastRenderedPageBreak/>
        <w:t>合格有效的履约保函后生效。</w:t>
      </w:r>
    </w:p>
    <w:p w:rsidR="008977DE" w:rsidRDefault="00D22321">
      <w:pPr>
        <w:spacing w:line="360" w:lineRule="auto"/>
      </w:pPr>
      <w:r>
        <w:rPr>
          <w:rFonts w:hint="eastAsia"/>
        </w:rPr>
        <w:t>五、合同正本二份，合同双方各持一份；副本</w:t>
      </w:r>
      <w:r>
        <w:rPr>
          <w:rFonts w:hint="eastAsia"/>
        </w:rPr>
        <w:t>12</w:t>
      </w:r>
      <w:r>
        <w:rPr>
          <w:rFonts w:hint="eastAsia"/>
        </w:rPr>
        <w:t>份，发包人</w:t>
      </w:r>
      <w:r>
        <w:rPr>
          <w:rFonts w:hint="eastAsia"/>
        </w:rPr>
        <w:t>7</w:t>
      </w:r>
      <w:r>
        <w:rPr>
          <w:rFonts w:hint="eastAsia"/>
        </w:rPr>
        <w:t>份，承包方</w:t>
      </w:r>
      <w:r>
        <w:rPr>
          <w:rFonts w:hint="eastAsia"/>
        </w:rPr>
        <w:t>5</w:t>
      </w:r>
      <w:r>
        <w:rPr>
          <w:rFonts w:hint="eastAsia"/>
        </w:rPr>
        <w:t>份，每份具有同等法律效力。</w:t>
      </w:r>
    </w:p>
    <w:p w:rsidR="008977DE" w:rsidRDefault="008977DE">
      <w:pPr>
        <w:spacing w:line="360" w:lineRule="auto"/>
      </w:pPr>
    </w:p>
    <w:p w:rsidR="008977DE" w:rsidRDefault="00D22321">
      <w:pPr>
        <w:spacing w:line="360" w:lineRule="auto"/>
      </w:pPr>
      <w:r>
        <w:rPr>
          <w:rFonts w:hint="eastAsia"/>
        </w:rPr>
        <w:t>发包方</w:t>
      </w:r>
      <w:r>
        <w:rPr>
          <w:rFonts w:hint="eastAsia"/>
        </w:rPr>
        <w:t>(</w:t>
      </w:r>
      <w:r>
        <w:rPr>
          <w:rFonts w:hint="eastAsia"/>
        </w:rPr>
        <w:t>章</w:t>
      </w:r>
      <w:r>
        <w:rPr>
          <w:rFonts w:hint="eastAsia"/>
        </w:rPr>
        <w:t>)</w:t>
      </w:r>
      <w:r>
        <w:rPr>
          <w:rFonts w:hint="eastAsia"/>
        </w:rPr>
        <w:t>：</w:t>
      </w:r>
      <w:r>
        <w:rPr>
          <w:rFonts w:hint="eastAsia"/>
        </w:rPr>
        <w:t xml:space="preserve">                         </w:t>
      </w:r>
      <w:r>
        <w:rPr>
          <w:rFonts w:hint="eastAsia"/>
        </w:rPr>
        <w:t>承包方</w:t>
      </w:r>
      <w:r>
        <w:rPr>
          <w:rFonts w:hint="eastAsia"/>
        </w:rPr>
        <w:t>(</w:t>
      </w:r>
      <w:r>
        <w:rPr>
          <w:rFonts w:hint="eastAsia"/>
        </w:rPr>
        <w:t>章</w:t>
      </w:r>
      <w:r>
        <w:rPr>
          <w:rFonts w:hint="eastAsia"/>
        </w:rPr>
        <w:t>)</w:t>
      </w:r>
      <w:r>
        <w:rPr>
          <w:rFonts w:hint="eastAsia"/>
        </w:rPr>
        <w:t>：</w:t>
      </w:r>
    </w:p>
    <w:p w:rsidR="008977DE" w:rsidRDefault="00D22321">
      <w:pPr>
        <w:spacing w:line="360" w:lineRule="auto"/>
      </w:pPr>
      <w:r>
        <w:rPr>
          <w:rFonts w:hint="eastAsia"/>
        </w:rPr>
        <w:t>法定代表人或授权代理人（签名）：</w:t>
      </w:r>
      <w:r>
        <w:rPr>
          <w:rFonts w:hint="eastAsia"/>
        </w:rPr>
        <w:t xml:space="preserve">     </w:t>
      </w:r>
      <w:r>
        <w:rPr>
          <w:rFonts w:hint="eastAsia"/>
        </w:rPr>
        <w:t>法定代表人或授权代理人（签名）：</w:t>
      </w:r>
    </w:p>
    <w:p w:rsidR="008977DE" w:rsidRDefault="00D22321">
      <w:pPr>
        <w:spacing w:line="360" w:lineRule="auto"/>
      </w:pPr>
      <w:r>
        <w:rPr>
          <w:rFonts w:hint="eastAsia"/>
        </w:rPr>
        <w:t>地址：</w:t>
      </w:r>
      <w:r>
        <w:rPr>
          <w:rFonts w:hint="eastAsia"/>
        </w:rPr>
        <w:t xml:space="preserve">                               </w:t>
      </w:r>
      <w:r>
        <w:rPr>
          <w:rFonts w:hint="eastAsia"/>
        </w:rPr>
        <w:t>地址：</w:t>
      </w:r>
    </w:p>
    <w:p w:rsidR="008977DE" w:rsidRDefault="00D22321">
      <w:pPr>
        <w:spacing w:line="360" w:lineRule="auto"/>
      </w:pPr>
      <w:r>
        <w:rPr>
          <w:rFonts w:hint="eastAsia"/>
        </w:rPr>
        <w:t>电话：</w:t>
      </w:r>
      <w:r>
        <w:rPr>
          <w:rFonts w:hint="eastAsia"/>
        </w:rPr>
        <w:t xml:space="preserve">                               </w:t>
      </w:r>
      <w:r>
        <w:rPr>
          <w:rFonts w:hint="eastAsia"/>
        </w:rPr>
        <w:t>电话：</w:t>
      </w:r>
    </w:p>
    <w:p w:rsidR="008977DE" w:rsidRDefault="00D22321">
      <w:pPr>
        <w:spacing w:line="360" w:lineRule="auto"/>
      </w:pPr>
      <w:r>
        <w:rPr>
          <w:rFonts w:hint="eastAsia"/>
        </w:rPr>
        <w:t>邮编：</w:t>
      </w:r>
      <w:r>
        <w:rPr>
          <w:rFonts w:hint="eastAsia"/>
        </w:rPr>
        <w:t xml:space="preserve">                               </w:t>
      </w:r>
      <w:r>
        <w:rPr>
          <w:rFonts w:hint="eastAsia"/>
        </w:rPr>
        <w:t>邮编：</w:t>
      </w:r>
    </w:p>
    <w:p w:rsidR="008977DE" w:rsidRDefault="00D22321">
      <w:pPr>
        <w:spacing w:line="360" w:lineRule="auto"/>
      </w:pPr>
      <w:r>
        <w:rPr>
          <w:rFonts w:hint="eastAsia"/>
        </w:rPr>
        <w:t>传真：</w:t>
      </w:r>
      <w:r>
        <w:rPr>
          <w:rFonts w:hint="eastAsia"/>
        </w:rPr>
        <w:t xml:space="preserve">                               </w:t>
      </w:r>
      <w:r>
        <w:rPr>
          <w:rFonts w:hint="eastAsia"/>
        </w:rPr>
        <w:t>传真：</w:t>
      </w:r>
    </w:p>
    <w:p w:rsidR="008977DE" w:rsidRDefault="00D22321">
      <w:pPr>
        <w:spacing w:line="360" w:lineRule="auto"/>
      </w:pPr>
      <w:r>
        <w:rPr>
          <w:rFonts w:hint="eastAsia"/>
        </w:rPr>
        <w:t>开户银行：</w:t>
      </w:r>
      <w:r>
        <w:rPr>
          <w:rFonts w:hint="eastAsia"/>
        </w:rPr>
        <w:t xml:space="preserve">                           </w:t>
      </w:r>
      <w:r>
        <w:rPr>
          <w:rFonts w:hint="eastAsia"/>
        </w:rPr>
        <w:t>开户银行：</w:t>
      </w:r>
    </w:p>
    <w:p w:rsidR="008977DE" w:rsidRDefault="00D22321">
      <w:pPr>
        <w:spacing w:line="360" w:lineRule="auto"/>
      </w:pPr>
      <w:r>
        <w:rPr>
          <w:rFonts w:hint="eastAsia"/>
        </w:rPr>
        <w:t>账号：</w:t>
      </w:r>
      <w:r>
        <w:rPr>
          <w:rFonts w:hint="eastAsia"/>
        </w:rPr>
        <w:t xml:space="preserve">                               </w:t>
      </w:r>
      <w:r>
        <w:rPr>
          <w:rFonts w:hint="eastAsia"/>
        </w:rPr>
        <w:t>账号：</w:t>
      </w:r>
    </w:p>
    <w:p w:rsidR="008977DE" w:rsidRDefault="008977DE">
      <w:pPr>
        <w:spacing w:line="360" w:lineRule="auto"/>
      </w:pPr>
    </w:p>
    <w:p w:rsidR="008977DE" w:rsidRDefault="008977DE">
      <w:pPr>
        <w:spacing w:line="360" w:lineRule="auto"/>
      </w:pPr>
    </w:p>
    <w:p w:rsidR="008977DE" w:rsidRDefault="00D22321">
      <w:pPr>
        <w:spacing w:line="360" w:lineRule="auto"/>
      </w:pPr>
      <w:r>
        <w:rPr>
          <w:rFonts w:hint="eastAsia"/>
        </w:rPr>
        <w:t>本合同签于</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977DE" w:rsidRDefault="00D22321">
      <w:pPr>
        <w:spacing w:line="360" w:lineRule="auto"/>
      </w:pPr>
      <w:r>
        <w:rPr>
          <w:rFonts w:hint="eastAsia"/>
        </w:rPr>
        <w:t>签约地点：</w:t>
      </w:r>
    </w:p>
    <w:p w:rsidR="008977DE" w:rsidRDefault="00D22321">
      <w:pPr>
        <w:spacing w:line="360" w:lineRule="auto"/>
      </w:pPr>
      <w:bookmarkStart w:id="7" w:name="_Toc162883378"/>
      <w:bookmarkStart w:id="8" w:name="_Toc231784778"/>
      <w:bookmarkEnd w:id="3"/>
      <w:bookmarkEnd w:id="4"/>
      <w:bookmarkEnd w:id="5"/>
      <w:bookmarkEnd w:id="6"/>
      <w:r>
        <w:rPr>
          <w:rFonts w:hint="eastAsia"/>
        </w:rPr>
        <w:t xml:space="preserve">   </w:t>
      </w:r>
      <w:bookmarkStart w:id="9" w:name="_Toc231784779"/>
      <w:bookmarkEnd w:id="7"/>
      <w:bookmarkEnd w:id="8"/>
    </w:p>
    <w:p w:rsidR="008977DE" w:rsidRDefault="00D22321">
      <w:pPr>
        <w:spacing w:line="360" w:lineRule="auto"/>
      </w:pPr>
      <w:r>
        <w:br w:type="page"/>
      </w:r>
    </w:p>
    <w:p w:rsidR="008977DE" w:rsidRDefault="00D22321">
      <w:pPr>
        <w:spacing w:line="360" w:lineRule="auto"/>
        <w:ind w:firstLineChars="950" w:firstLine="2660"/>
        <w:rPr>
          <w:sz w:val="28"/>
        </w:rPr>
      </w:pPr>
      <w:bookmarkStart w:id="10" w:name="_Toc334454504"/>
      <w:r>
        <w:rPr>
          <w:rFonts w:hint="eastAsia"/>
          <w:sz w:val="28"/>
        </w:rPr>
        <w:lastRenderedPageBreak/>
        <w:t>第二章</w:t>
      </w:r>
      <w:r>
        <w:rPr>
          <w:rFonts w:hint="eastAsia"/>
          <w:sz w:val="28"/>
        </w:rPr>
        <w:t xml:space="preserve"> </w:t>
      </w:r>
      <w:r>
        <w:rPr>
          <w:rFonts w:hint="eastAsia"/>
          <w:sz w:val="28"/>
        </w:rPr>
        <w:t>通用条款</w:t>
      </w:r>
      <w:bookmarkEnd w:id="9"/>
      <w:bookmarkEnd w:id="10"/>
    </w:p>
    <w:p w:rsidR="008977DE" w:rsidRDefault="008977DE">
      <w:pPr>
        <w:spacing w:line="360" w:lineRule="auto"/>
      </w:pPr>
      <w:bookmarkStart w:id="11" w:name="_Toc67303284"/>
      <w:bookmarkStart w:id="12" w:name="_Toc94925440"/>
      <w:bookmarkStart w:id="13" w:name="_Toc102313665"/>
    </w:p>
    <w:p w:rsidR="008977DE" w:rsidRDefault="00D22321">
      <w:pPr>
        <w:spacing w:line="360" w:lineRule="auto"/>
      </w:pPr>
      <w:bookmarkStart w:id="14" w:name="_Toc227653149"/>
      <w:bookmarkStart w:id="15" w:name="_Toc231784781"/>
      <w:r>
        <w:rPr>
          <w:rFonts w:hint="eastAsia"/>
        </w:rPr>
        <w:t xml:space="preserve">   1  </w:t>
      </w:r>
      <w:r>
        <w:rPr>
          <w:rFonts w:hint="eastAsia"/>
        </w:rPr>
        <w:t>定义</w:t>
      </w:r>
      <w:bookmarkEnd w:id="11"/>
      <w:bookmarkEnd w:id="12"/>
      <w:bookmarkEnd w:id="13"/>
      <w:bookmarkEnd w:id="14"/>
      <w:bookmarkEnd w:id="15"/>
    </w:p>
    <w:p w:rsidR="008977DE" w:rsidRDefault="00D22321">
      <w:pPr>
        <w:spacing w:line="360" w:lineRule="auto"/>
      </w:pPr>
      <w:r>
        <w:rPr>
          <w:rFonts w:hint="eastAsia"/>
        </w:rPr>
        <w:t>本合同和附件中所提及的名词的含义在此予以确定。合同中应首先要求的是施工承包方针对该项目建立的项目部</w:t>
      </w:r>
      <w:r>
        <w:rPr>
          <w:rFonts w:hint="eastAsia"/>
        </w:rPr>
        <w:t>(</w:t>
      </w:r>
      <w:r>
        <w:rPr>
          <w:rFonts w:hint="eastAsia"/>
        </w:rPr>
        <w:t>机构设置、人员等</w:t>
      </w:r>
      <w:r>
        <w:rPr>
          <w:rFonts w:hint="eastAsia"/>
        </w:rPr>
        <w:t>)</w:t>
      </w:r>
      <w:r>
        <w:rPr>
          <w:rFonts w:hint="eastAsia"/>
        </w:rPr>
        <w:t>，施工总承包组织管理。</w:t>
      </w:r>
    </w:p>
    <w:p w:rsidR="008977DE" w:rsidRDefault="00D22321">
      <w:pPr>
        <w:spacing w:line="360" w:lineRule="auto"/>
      </w:pPr>
      <w:r>
        <w:rPr>
          <w:rFonts w:hint="eastAsia"/>
        </w:rPr>
        <w:t xml:space="preserve">1.1 </w:t>
      </w:r>
      <w:r>
        <w:rPr>
          <w:rFonts w:hint="eastAsia"/>
        </w:rPr>
        <w:t>“发包方”是指，包括该法人的继任人和法人的受让人。</w:t>
      </w:r>
    </w:p>
    <w:p w:rsidR="008977DE" w:rsidRDefault="00D22321">
      <w:pPr>
        <w:spacing w:line="360" w:lineRule="auto"/>
      </w:pPr>
      <w:r>
        <w:rPr>
          <w:rFonts w:hint="eastAsia"/>
        </w:rPr>
        <w:t xml:space="preserve">1.2 </w:t>
      </w:r>
      <w:r>
        <w:rPr>
          <w:rFonts w:hint="eastAsia"/>
        </w:rPr>
        <w:t>“承包方”是指，包括该法人的继任人和法人的受让人。</w:t>
      </w:r>
    </w:p>
    <w:p w:rsidR="008977DE" w:rsidRDefault="00D22321">
      <w:pPr>
        <w:spacing w:line="360" w:lineRule="auto"/>
      </w:pPr>
      <w:r>
        <w:rPr>
          <w:rFonts w:hint="eastAsia"/>
        </w:rPr>
        <w:t xml:space="preserve">1.3 </w:t>
      </w:r>
      <w:r>
        <w:rPr>
          <w:rFonts w:hint="eastAsia"/>
        </w:rPr>
        <w:t>“合同”指本文件及其附件中的所有内容。</w:t>
      </w:r>
    </w:p>
    <w:p w:rsidR="008977DE" w:rsidRDefault="00D22321">
      <w:pPr>
        <w:spacing w:line="360" w:lineRule="auto"/>
      </w:pPr>
      <w:r>
        <w:rPr>
          <w:rFonts w:hint="eastAsia"/>
        </w:rPr>
        <w:t xml:space="preserve">1.4 </w:t>
      </w:r>
      <w:r>
        <w:rPr>
          <w:rFonts w:hint="eastAsia"/>
        </w:rPr>
        <w:t>“合同价格”是指本合同范围的暂定价格。</w:t>
      </w:r>
    </w:p>
    <w:p w:rsidR="008977DE" w:rsidRDefault="00D22321">
      <w:pPr>
        <w:spacing w:line="360" w:lineRule="auto"/>
      </w:pPr>
      <w:r>
        <w:rPr>
          <w:rFonts w:hint="eastAsia"/>
        </w:rPr>
        <w:t xml:space="preserve">1.5 </w:t>
      </w:r>
      <w:r>
        <w:rPr>
          <w:rFonts w:hint="eastAsia"/>
        </w:rPr>
        <w:t>“生效日期”是指本合同经双方法定代表人或委托代理人</w:t>
      </w:r>
      <w:r>
        <w:rPr>
          <w:rFonts w:hint="eastAsia"/>
        </w:rPr>
        <w:t>(</w:t>
      </w:r>
      <w:r>
        <w:rPr>
          <w:rFonts w:hint="eastAsia"/>
        </w:rPr>
        <w:t>须经法定代表人书面授权委托</w:t>
      </w:r>
      <w:r>
        <w:rPr>
          <w:rFonts w:hint="eastAsia"/>
        </w:rPr>
        <w:t>)</w:t>
      </w:r>
      <w:r>
        <w:rPr>
          <w:rFonts w:hint="eastAsia"/>
        </w:rPr>
        <w:t>正式签字盖章后即生效所规定的合同的生效日期。本合同有效期：从合同生</w:t>
      </w:r>
      <w:r>
        <w:rPr>
          <w:rFonts w:hint="eastAsia"/>
        </w:rPr>
        <w:t>效之日起到工程质保期结束之日止。</w:t>
      </w:r>
    </w:p>
    <w:p w:rsidR="008977DE" w:rsidRDefault="00D22321">
      <w:pPr>
        <w:spacing w:line="360" w:lineRule="auto"/>
      </w:pPr>
      <w:r>
        <w:rPr>
          <w:rFonts w:hint="eastAsia"/>
        </w:rPr>
        <w:t xml:space="preserve">1.6 </w:t>
      </w:r>
      <w:r>
        <w:rPr>
          <w:rFonts w:hint="eastAsia"/>
        </w:rPr>
        <w:t>“技术资料”是指本合同中设计、工程、设备及其与本工程相关的设计、制造、监造、检验、安装、调试、验收、性能验收试验和技术指导等文件</w:t>
      </w:r>
      <w:r>
        <w:rPr>
          <w:rFonts w:hint="eastAsia"/>
        </w:rPr>
        <w:t>(</w:t>
      </w:r>
      <w:r>
        <w:rPr>
          <w:rFonts w:hint="eastAsia"/>
        </w:rPr>
        <w:t>包括图纸、各种文字说明、标准、各种软件</w:t>
      </w:r>
      <w:r>
        <w:rPr>
          <w:rFonts w:hint="eastAsia"/>
        </w:rPr>
        <w:t>)</w:t>
      </w:r>
      <w:r>
        <w:rPr>
          <w:rFonts w:hint="eastAsia"/>
        </w:rPr>
        <w:t>，和规定的用于光伏电站正确运行和维护的文件。</w:t>
      </w:r>
    </w:p>
    <w:p w:rsidR="008977DE" w:rsidRDefault="00D22321">
      <w:pPr>
        <w:spacing w:line="360" w:lineRule="auto"/>
      </w:pPr>
      <w:r>
        <w:rPr>
          <w:rFonts w:hint="eastAsia"/>
        </w:rPr>
        <w:t xml:space="preserve">1.7 </w:t>
      </w:r>
      <w:r>
        <w:rPr>
          <w:rFonts w:hint="eastAsia"/>
        </w:rPr>
        <w:t>“合同设备和材料”是指承包方根据合同范围所供应的部分设备、材料、见本合同供货范围。</w:t>
      </w:r>
    </w:p>
    <w:p w:rsidR="008977DE" w:rsidRDefault="00D22321">
      <w:pPr>
        <w:spacing w:line="360" w:lineRule="auto"/>
      </w:pPr>
      <w:r>
        <w:rPr>
          <w:rFonts w:hint="eastAsia"/>
        </w:rPr>
        <w:t xml:space="preserve">1.8 </w:t>
      </w:r>
      <w:r>
        <w:rPr>
          <w:rFonts w:hint="eastAsia"/>
        </w:rPr>
        <w:t>“监理”是指发包方委托的具有相应资质等级的监理单位在本合同工程总包阶段对承包方的建设行为实施的监督。工程承包方在总包合同的条件下，对所承包的工程、设计、设</w:t>
      </w:r>
      <w:r>
        <w:rPr>
          <w:rFonts w:hint="eastAsia"/>
        </w:rPr>
        <w:t>备材料的质量、安全、费用和进度负责。</w:t>
      </w:r>
    </w:p>
    <w:p w:rsidR="008977DE" w:rsidRDefault="00D22321">
      <w:pPr>
        <w:spacing w:line="360" w:lineRule="auto"/>
      </w:pPr>
      <w:r>
        <w:rPr>
          <w:rFonts w:hint="eastAsia"/>
        </w:rPr>
        <w:t xml:space="preserve">1.9 </w:t>
      </w:r>
      <w:r>
        <w:rPr>
          <w:rFonts w:hint="eastAsia"/>
        </w:rPr>
        <w:t>“质保期”是指光伏电站签署预验收证书后进入质量保证期的时间。具体的质保期时间见第</w:t>
      </w:r>
      <w:r>
        <w:rPr>
          <w:rFonts w:hint="eastAsia"/>
        </w:rPr>
        <w:t>25</w:t>
      </w:r>
      <w:r>
        <w:rPr>
          <w:rFonts w:hint="eastAsia"/>
        </w:rPr>
        <w:t>条。</w:t>
      </w:r>
    </w:p>
    <w:p w:rsidR="008977DE" w:rsidRDefault="00D22321">
      <w:pPr>
        <w:spacing w:line="360" w:lineRule="auto"/>
      </w:pPr>
      <w:r>
        <w:rPr>
          <w:rFonts w:hint="eastAsia"/>
        </w:rPr>
        <w:t xml:space="preserve">1.10 </w:t>
      </w:r>
      <w:r>
        <w:rPr>
          <w:rFonts w:hint="eastAsia"/>
        </w:rPr>
        <w:t>“最终验收”是指质量保证期结束时的验收，由发包方向承包方签发最终验收证明书。</w:t>
      </w:r>
    </w:p>
    <w:p w:rsidR="008977DE" w:rsidRDefault="00D22321">
      <w:pPr>
        <w:spacing w:line="360" w:lineRule="auto"/>
      </w:pPr>
      <w:r>
        <w:rPr>
          <w:rFonts w:hint="eastAsia"/>
        </w:rPr>
        <w:t xml:space="preserve">1.11 </w:t>
      </w:r>
      <w:r>
        <w:rPr>
          <w:rFonts w:hint="eastAsia"/>
        </w:rPr>
        <w:t>“日、月、年”是指公历的日、月、年；“天”是指</w:t>
      </w:r>
      <w:r>
        <w:rPr>
          <w:rFonts w:hint="eastAsia"/>
        </w:rPr>
        <w:t>24</w:t>
      </w:r>
      <w:r>
        <w:rPr>
          <w:rFonts w:hint="eastAsia"/>
        </w:rPr>
        <w:t>小时；“周”是指</w:t>
      </w:r>
      <w:r>
        <w:rPr>
          <w:rFonts w:hint="eastAsia"/>
        </w:rPr>
        <w:t>7</w:t>
      </w:r>
      <w:r>
        <w:rPr>
          <w:rFonts w:hint="eastAsia"/>
        </w:rPr>
        <w:t>天。</w:t>
      </w:r>
    </w:p>
    <w:p w:rsidR="008977DE" w:rsidRDefault="00D22321">
      <w:pPr>
        <w:spacing w:line="360" w:lineRule="auto"/>
      </w:pPr>
      <w:r>
        <w:rPr>
          <w:rFonts w:hint="eastAsia"/>
        </w:rPr>
        <w:t>1.12</w:t>
      </w:r>
      <w:r>
        <w:rPr>
          <w:rFonts w:hint="eastAsia"/>
        </w:rPr>
        <w:t>“光伏电站”是指</w:t>
      </w:r>
      <w:r>
        <w:rPr>
          <w:rFonts w:hint="eastAsia"/>
        </w:rPr>
        <w:t xml:space="preserve">       </w:t>
      </w:r>
      <w:r>
        <w:rPr>
          <w:rFonts w:hint="eastAsia"/>
        </w:rPr>
        <w:t>光伏电站工程。</w:t>
      </w:r>
    </w:p>
    <w:p w:rsidR="008977DE" w:rsidRDefault="00D22321">
      <w:pPr>
        <w:spacing w:line="360" w:lineRule="auto"/>
      </w:pPr>
      <w:r>
        <w:rPr>
          <w:rFonts w:hint="eastAsia"/>
        </w:rPr>
        <w:t xml:space="preserve">1.13 </w:t>
      </w:r>
      <w:r>
        <w:rPr>
          <w:rFonts w:hint="eastAsia"/>
        </w:rPr>
        <w:t>“技术服务”是指由承包方提供的与本合同工程有关的土建、安装、调试、试运行的技术指导、技术配合、技术培训等全过程的服务。</w:t>
      </w:r>
    </w:p>
    <w:p w:rsidR="008977DE" w:rsidRDefault="00D22321">
      <w:pPr>
        <w:spacing w:line="360" w:lineRule="auto"/>
      </w:pPr>
      <w:r>
        <w:rPr>
          <w:rFonts w:hint="eastAsia"/>
        </w:rPr>
        <w:t xml:space="preserve">1.14 </w:t>
      </w:r>
      <w:r>
        <w:rPr>
          <w:rFonts w:hint="eastAsia"/>
        </w:rPr>
        <w:t>“现场”是</w:t>
      </w:r>
      <w:r>
        <w:rPr>
          <w:rFonts w:hint="eastAsia"/>
        </w:rPr>
        <w:t>指光伏电站工程现场，为发包方实施本项目工程所在地。以及可能在本合同中被明确指定为现场组成部分的其他场所</w:t>
      </w:r>
    </w:p>
    <w:p w:rsidR="008977DE" w:rsidRDefault="00D22321">
      <w:pPr>
        <w:spacing w:line="360" w:lineRule="auto"/>
      </w:pPr>
      <w:r>
        <w:rPr>
          <w:rFonts w:hint="eastAsia"/>
        </w:rPr>
        <w:t xml:space="preserve">1.15 </w:t>
      </w:r>
      <w:r>
        <w:rPr>
          <w:rFonts w:hint="eastAsia"/>
        </w:rPr>
        <w:t>“备品备件”是指根据合同要求由承包方提供的满足光伏电站工程安装、调试、试运行、质保期内的备用部件，见供货范围。</w:t>
      </w:r>
    </w:p>
    <w:p w:rsidR="008977DE" w:rsidRDefault="00D22321">
      <w:pPr>
        <w:spacing w:line="360" w:lineRule="auto"/>
      </w:pPr>
      <w:r>
        <w:rPr>
          <w:rFonts w:hint="eastAsia"/>
        </w:rPr>
        <w:t xml:space="preserve">1.16 </w:t>
      </w:r>
      <w:r>
        <w:rPr>
          <w:rFonts w:hint="eastAsia"/>
        </w:rPr>
        <w:t>“试运行”是指调试结束后，预验收证书签署前电站的运行。</w:t>
      </w:r>
    </w:p>
    <w:p w:rsidR="008977DE" w:rsidRDefault="00D22321">
      <w:pPr>
        <w:spacing w:line="360" w:lineRule="auto"/>
      </w:pPr>
      <w:r>
        <w:rPr>
          <w:rFonts w:hint="eastAsia"/>
        </w:rPr>
        <w:t xml:space="preserve">1.17 </w:t>
      </w:r>
      <w:r>
        <w:rPr>
          <w:rFonts w:hint="eastAsia"/>
        </w:rPr>
        <w:t>“书面文件”是指任何手书、打字或印刷的有印章和具有法人代表或其授权人签名的文件。</w:t>
      </w:r>
    </w:p>
    <w:p w:rsidR="008977DE" w:rsidRDefault="00D22321">
      <w:pPr>
        <w:spacing w:line="360" w:lineRule="auto"/>
      </w:pPr>
      <w:r>
        <w:rPr>
          <w:rFonts w:hint="eastAsia"/>
        </w:rPr>
        <w:t xml:space="preserve">1.18 </w:t>
      </w:r>
      <w:r>
        <w:rPr>
          <w:rFonts w:hint="eastAsia"/>
        </w:rPr>
        <w:t>“分包商”或“供货商”是指经发包方同意由承包方将合同工程、设备和材料范围内部分的工程、设备、材料分包给其他的法人及该法</w:t>
      </w:r>
      <w:r>
        <w:rPr>
          <w:rFonts w:hint="eastAsia"/>
        </w:rPr>
        <w:t>人的继任人和该法人允许的受让人。</w:t>
      </w:r>
    </w:p>
    <w:p w:rsidR="008977DE" w:rsidRDefault="00D22321">
      <w:pPr>
        <w:spacing w:line="360" w:lineRule="auto"/>
      </w:pPr>
      <w:r>
        <w:rPr>
          <w:rFonts w:hint="eastAsia"/>
        </w:rPr>
        <w:lastRenderedPageBreak/>
        <w:t xml:space="preserve">1.19 </w:t>
      </w:r>
      <w:r>
        <w:rPr>
          <w:rFonts w:hint="eastAsia"/>
        </w:rPr>
        <w:t>“设备缺陷”是指本合同设备</w:t>
      </w:r>
      <w:r>
        <w:rPr>
          <w:rFonts w:hint="eastAsia"/>
        </w:rPr>
        <w:t>(</w:t>
      </w:r>
      <w:r>
        <w:rPr>
          <w:rFonts w:hint="eastAsia"/>
        </w:rPr>
        <w:t>包括部件、原材料、铸锻件、元器件等</w:t>
      </w:r>
      <w:r>
        <w:rPr>
          <w:rFonts w:hint="eastAsia"/>
        </w:rPr>
        <w:t>)</w:t>
      </w:r>
      <w:r>
        <w:rPr>
          <w:rFonts w:hint="eastAsia"/>
        </w:rPr>
        <w:t>达不到本合同规定的性能、质量标准中的要求。</w:t>
      </w:r>
    </w:p>
    <w:p w:rsidR="008977DE" w:rsidRDefault="00D22321">
      <w:pPr>
        <w:spacing w:line="360" w:lineRule="auto"/>
      </w:pPr>
      <w:r>
        <w:rPr>
          <w:rFonts w:hint="eastAsia"/>
        </w:rPr>
        <w:t xml:space="preserve">1.20 </w:t>
      </w:r>
      <w:r>
        <w:rPr>
          <w:rFonts w:hint="eastAsia"/>
        </w:rPr>
        <w:t>“开工日”系指合同中规定的日期。</w:t>
      </w:r>
    </w:p>
    <w:p w:rsidR="008977DE" w:rsidRDefault="00D22321">
      <w:pPr>
        <w:spacing w:line="360" w:lineRule="auto"/>
      </w:pPr>
      <w:r>
        <w:rPr>
          <w:rFonts w:hint="eastAsia"/>
        </w:rPr>
        <w:t>1.21</w:t>
      </w:r>
      <w:r>
        <w:rPr>
          <w:rFonts w:hint="eastAsia"/>
        </w:rPr>
        <w:t>“工期”是指本工程开工至全部光伏组件并网发电的时间。</w:t>
      </w:r>
    </w:p>
    <w:p w:rsidR="008977DE" w:rsidRDefault="00D22321">
      <w:pPr>
        <w:spacing w:line="360" w:lineRule="auto"/>
      </w:pPr>
      <w:r>
        <w:rPr>
          <w:rFonts w:hint="eastAsia"/>
        </w:rPr>
        <w:t>1.22</w:t>
      </w:r>
      <w:r>
        <w:rPr>
          <w:rFonts w:hint="eastAsia"/>
        </w:rPr>
        <w:t>“预验收”是指光伏组件安装完成、且调试全部结束，通过试运行，进入质量保证期的验收。预验收证书是表明发包方接受验收结果的证明，证书由发包方和承包方共同签字。</w:t>
      </w:r>
    </w:p>
    <w:p w:rsidR="008977DE" w:rsidRDefault="00D22321">
      <w:pPr>
        <w:spacing w:line="360" w:lineRule="auto"/>
      </w:pPr>
      <w:r>
        <w:rPr>
          <w:rFonts w:hint="eastAsia"/>
        </w:rPr>
        <w:t xml:space="preserve">1.23 </w:t>
      </w:r>
      <w:r>
        <w:rPr>
          <w:rFonts w:hint="eastAsia"/>
        </w:rPr>
        <w:t>“停工待检点”是指承包方在本工程土建</w:t>
      </w:r>
      <w:r>
        <w:rPr>
          <w:rFonts w:hint="eastAsia"/>
        </w:rPr>
        <w:t>/</w:t>
      </w:r>
      <w:r>
        <w:rPr>
          <w:rFonts w:hint="eastAsia"/>
        </w:rPr>
        <w:t>安装过程中，按照质量控制计划必须要对前面的土建</w:t>
      </w:r>
      <w:r>
        <w:rPr>
          <w:rFonts w:hint="eastAsia"/>
        </w:rPr>
        <w:t>/</w:t>
      </w:r>
      <w:r>
        <w:rPr>
          <w:rFonts w:hint="eastAsia"/>
        </w:rPr>
        <w:t>安装工序进行检查合格后，才能进行下道工序施工或安装的工序点。</w:t>
      </w:r>
    </w:p>
    <w:p w:rsidR="008977DE" w:rsidRDefault="00D22321">
      <w:pPr>
        <w:spacing w:line="360" w:lineRule="auto"/>
      </w:pPr>
      <w:r>
        <w:rPr>
          <w:rFonts w:hint="eastAsia"/>
        </w:rPr>
        <w:t xml:space="preserve">1.24 </w:t>
      </w:r>
      <w:r>
        <w:rPr>
          <w:rFonts w:hint="eastAsia"/>
        </w:rPr>
        <w:t>“不适用”系指本合同条件中虽然有标题或旁注，但其内容不适合本工程的具体情况，也不给予合同双方有关的权利和义务，因此，在对本合同条件进行解释时，应不予考虑。</w:t>
      </w:r>
    </w:p>
    <w:p w:rsidR="008977DE" w:rsidRDefault="00D22321">
      <w:pPr>
        <w:spacing w:line="360" w:lineRule="auto"/>
      </w:pPr>
      <w:bookmarkStart w:id="16" w:name="_Toc297618939"/>
      <w:bookmarkStart w:id="17" w:name="_Toc297064323"/>
      <w:r>
        <w:rPr>
          <w:rFonts w:hint="eastAsia"/>
        </w:rPr>
        <w:t xml:space="preserve">1.25   </w:t>
      </w:r>
      <w:r>
        <w:rPr>
          <w:rFonts w:hint="eastAsia"/>
        </w:rPr>
        <w:t>法律、法规和语言</w:t>
      </w:r>
      <w:bookmarkEnd w:id="16"/>
      <w:bookmarkEnd w:id="17"/>
    </w:p>
    <w:p w:rsidR="008977DE" w:rsidRDefault="00D22321">
      <w:pPr>
        <w:spacing w:line="360" w:lineRule="auto"/>
      </w:pPr>
      <w:r>
        <w:rPr>
          <w:rFonts w:hint="eastAsia"/>
        </w:rPr>
        <w:t>法律、法规是指中华人民共和国最高权力机关制定颁布的法律及中华人民共和国政府、地方政府制定颁布的法规、行业协会颁布的规定。语言是指中文。</w:t>
      </w:r>
    </w:p>
    <w:p w:rsidR="008977DE" w:rsidRDefault="00D22321">
      <w:pPr>
        <w:spacing w:line="360" w:lineRule="auto"/>
      </w:pPr>
      <w:bookmarkStart w:id="18" w:name="_Toc94925441"/>
      <w:bookmarkStart w:id="19" w:name="_Toc231784782"/>
      <w:bookmarkStart w:id="20" w:name="_Toc67303285"/>
      <w:bookmarkStart w:id="21" w:name="_Toc102313666"/>
      <w:bookmarkStart w:id="22" w:name="_Toc227653150"/>
      <w:r>
        <w:rPr>
          <w:rFonts w:hint="eastAsia"/>
        </w:rPr>
        <w:t xml:space="preserve">2  </w:t>
      </w:r>
      <w:r>
        <w:rPr>
          <w:rFonts w:hint="eastAsia"/>
        </w:rPr>
        <w:t>合同标的</w:t>
      </w:r>
      <w:bookmarkEnd w:id="18"/>
      <w:bookmarkEnd w:id="19"/>
      <w:bookmarkEnd w:id="20"/>
      <w:bookmarkEnd w:id="21"/>
      <w:bookmarkEnd w:id="22"/>
    </w:p>
    <w:p w:rsidR="008977DE" w:rsidRDefault="00D22321">
      <w:pPr>
        <w:spacing w:line="360" w:lineRule="auto"/>
      </w:pPr>
      <w:r>
        <w:rPr>
          <w:rFonts w:hint="eastAsia"/>
        </w:rPr>
        <w:t>本合同标的为</w:t>
      </w:r>
      <w:r>
        <w:rPr>
          <w:rFonts w:hint="eastAsia"/>
        </w:rPr>
        <w:t xml:space="preserve"> </w:t>
      </w:r>
      <w:r>
        <w:rPr>
          <w:rFonts w:hint="eastAsia"/>
        </w:rPr>
        <w:t xml:space="preserve">    </w:t>
      </w:r>
      <w:r>
        <w:t>光伏电站工程</w:t>
      </w:r>
      <w:r>
        <w:rPr>
          <w:rFonts w:hint="eastAsia"/>
        </w:rPr>
        <w:t>包括设计、设备、土建相关的采购及施工、设备安装、调试及技术服务、质保等。</w:t>
      </w:r>
    </w:p>
    <w:p w:rsidR="008977DE" w:rsidRDefault="00D22321">
      <w:pPr>
        <w:spacing w:line="360" w:lineRule="auto"/>
      </w:pPr>
      <w:bookmarkStart w:id="23" w:name="_Toc231784783"/>
      <w:bookmarkStart w:id="24" w:name="_Toc227653151"/>
      <w:r>
        <w:t xml:space="preserve">3  </w:t>
      </w:r>
      <w:r>
        <w:rPr>
          <w:rFonts w:hint="eastAsia"/>
        </w:rPr>
        <w:t>设备供货范围</w:t>
      </w:r>
      <w:bookmarkEnd w:id="23"/>
      <w:bookmarkEnd w:id="24"/>
      <w:r>
        <w:tab/>
      </w:r>
    </w:p>
    <w:p w:rsidR="008977DE" w:rsidRDefault="00D22321">
      <w:pPr>
        <w:spacing w:line="360" w:lineRule="auto"/>
      </w:pPr>
      <w:r>
        <w:t>本工程施工范围内除</w:t>
      </w:r>
      <w:r>
        <w:rPr>
          <w:rFonts w:hint="eastAsia"/>
        </w:rPr>
        <w:t>电池组件、</w:t>
      </w:r>
      <w:r>
        <w:t>实验室设备、生产车辆、工器具、办公及生活家具，其余本工程建设所需的全部设备及材料的采购、供应、运输、验收、功能试验及现场保管发放等均由</w:t>
      </w:r>
      <w:r>
        <w:rPr>
          <w:rFonts w:hint="eastAsia"/>
        </w:rPr>
        <w:t>承包人</w:t>
      </w:r>
      <w:r>
        <w:t>负责。</w:t>
      </w:r>
    </w:p>
    <w:p w:rsidR="008977DE" w:rsidRDefault="00D22321">
      <w:pPr>
        <w:spacing w:line="360" w:lineRule="auto"/>
      </w:pPr>
      <w:r>
        <w:t>工程竣工验收前施工及生活用电、用水由</w:t>
      </w:r>
      <w:r>
        <w:rPr>
          <w:rFonts w:hint="eastAsia"/>
        </w:rPr>
        <w:t>承包人</w:t>
      </w:r>
      <w:r>
        <w:t>自行向相关单位支付费用。</w:t>
      </w:r>
    </w:p>
    <w:p w:rsidR="008977DE" w:rsidRDefault="00D22321">
      <w:pPr>
        <w:spacing w:line="360" w:lineRule="auto"/>
      </w:pPr>
      <w:r>
        <w:rPr>
          <w:rFonts w:hint="eastAsia"/>
        </w:rPr>
        <w:t>承包方使用发包方提供的水源单价为：</w:t>
      </w:r>
      <w:r>
        <w:rPr>
          <w:rFonts w:hint="eastAsia"/>
        </w:rPr>
        <w:t xml:space="preserve">   </w:t>
      </w:r>
      <w:r>
        <w:t>元</w:t>
      </w:r>
      <w:r>
        <w:t>/</w:t>
      </w:r>
      <w:r>
        <w:t>吨。根据发包方</w:t>
      </w:r>
      <w:r>
        <w:rPr>
          <w:rFonts w:hint="eastAsia"/>
        </w:rPr>
        <w:t>设立的水表计量收费。</w:t>
      </w:r>
    </w:p>
    <w:p w:rsidR="008977DE" w:rsidRDefault="00D22321">
      <w:pPr>
        <w:spacing w:line="360" w:lineRule="auto"/>
      </w:pPr>
      <w:r>
        <w:t>主要设备材料清单</w:t>
      </w:r>
      <w:r>
        <w:rPr>
          <w:rFonts w:hint="eastAsia"/>
        </w:rPr>
        <w:t>见附件八。</w:t>
      </w:r>
      <w:bookmarkStart w:id="25" w:name="_Toc231784784"/>
      <w:bookmarkStart w:id="26" w:name="_Toc227653152"/>
    </w:p>
    <w:p w:rsidR="008977DE" w:rsidRDefault="00D22321">
      <w:pPr>
        <w:spacing w:line="360" w:lineRule="auto"/>
      </w:pPr>
      <w:r>
        <w:rPr>
          <w:rFonts w:hint="eastAsia"/>
        </w:rPr>
        <w:t xml:space="preserve">4  </w:t>
      </w:r>
      <w:r>
        <w:rPr>
          <w:rFonts w:hint="eastAsia"/>
        </w:rPr>
        <w:t>合同价格</w:t>
      </w:r>
      <w:bookmarkEnd w:id="25"/>
      <w:bookmarkEnd w:id="26"/>
    </w:p>
    <w:p w:rsidR="008977DE" w:rsidRDefault="00D22321">
      <w:pPr>
        <w:spacing w:line="360" w:lineRule="auto"/>
      </w:pPr>
      <w:r>
        <w:rPr>
          <w:rFonts w:hint="eastAsia"/>
        </w:rPr>
        <w:t>4.1</w:t>
      </w:r>
      <w:r>
        <w:rPr>
          <w:rFonts w:hint="eastAsia"/>
        </w:rPr>
        <w:t>本合同金额为《合同专用</w:t>
      </w:r>
      <w:r>
        <w:rPr>
          <w:rFonts w:hint="eastAsia"/>
        </w:rPr>
        <w:t>条款》标明的价格。</w:t>
      </w:r>
    </w:p>
    <w:p w:rsidR="008977DE" w:rsidRDefault="00D22321">
      <w:pPr>
        <w:spacing w:line="360" w:lineRule="auto"/>
      </w:pPr>
      <w:r>
        <w:rPr>
          <w:rFonts w:hint="eastAsia"/>
        </w:rPr>
        <w:t>本合同价格包括设计、勘察、合同设备</w:t>
      </w:r>
      <w:r>
        <w:rPr>
          <w:rFonts w:hint="eastAsia"/>
        </w:rPr>
        <w:t>(</w:t>
      </w:r>
      <w:r>
        <w:rPr>
          <w:rFonts w:hint="eastAsia"/>
        </w:rPr>
        <w:t>含合同规定的各种材料、备品备件、专用工具</w:t>
      </w:r>
      <w:r>
        <w:rPr>
          <w:rFonts w:hint="eastAsia"/>
        </w:rPr>
        <w:t>)</w:t>
      </w:r>
      <w:r>
        <w:rPr>
          <w:rFonts w:hint="eastAsia"/>
        </w:rPr>
        <w:t>、工程施工、技术资料、设备技术人员培训，现场技术服务、调试、土建施工、设备安装、总承包管理等费用，还包括相应的税费、运杂费</w:t>
      </w:r>
      <w:r>
        <w:rPr>
          <w:rFonts w:hint="eastAsia"/>
        </w:rPr>
        <w:t>(</w:t>
      </w:r>
      <w:r>
        <w:rPr>
          <w:rFonts w:hint="eastAsia"/>
        </w:rPr>
        <w:t>含接卸、运输、仓储保管等</w:t>
      </w:r>
      <w:r>
        <w:rPr>
          <w:rFonts w:hint="eastAsia"/>
        </w:rPr>
        <w:t>)</w:t>
      </w:r>
      <w:r>
        <w:rPr>
          <w:rFonts w:hint="eastAsia"/>
        </w:rPr>
        <w:t>、保险费等与本合同有关的所有费用。</w:t>
      </w:r>
    </w:p>
    <w:p w:rsidR="008977DE" w:rsidRDefault="00D22321">
      <w:pPr>
        <w:spacing w:line="360" w:lineRule="auto"/>
      </w:pPr>
      <w:r>
        <w:rPr>
          <w:rFonts w:hint="eastAsia"/>
        </w:rPr>
        <w:t>设备、建筑安装、其他费用的具体金额为合同专用条款标明的价格。</w:t>
      </w:r>
    </w:p>
    <w:p w:rsidR="008977DE" w:rsidRDefault="00D22321">
      <w:pPr>
        <w:spacing w:line="360" w:lineRule="auto"/>
      </w:pPr>
      <w:bookmarkStart w:id="27" w:name="_Toc102313669"/>
      <w:bookmarkStart w:id="28" w:name="_Toc227653153"/>
      <w:bookmarkStart w:id="29" w:name="_Toc94925444"/>
      <w:bookmarkStart w:id="30" w:name="_Toc67303288"/>
      <w:bookmarkStart w:id="31" w:name="_Toc231784785"/>
      <w:r>
        <w:rPr>
          <w:rFonts w:hint="eastAsia"/>
        </w:rPr>
        <w:t xml:space="preserve">5  </w:t>
      </w:r>
      <w:r>
        <w:rPr>
          <w:rFonts w:hint="eastAsia"/>
        </w:rPr>
        <w:t>付款方式</w:t>
      </w:r>
      <w:bookmarkEnd w:id="27"/>
      <w:bookmarkEnd w:id="28"/>
      <w:bookmarkEnd w:id="29"/>
      <w:bookmarkEnd w:id="30"/>
      <w:bookmarkEnd w:id="31"/>
    </w:p>
    <w:p w:rsidR="008977DE" w:rsidRDefault="00D22321">
      <w:pPr>
        <w:spacing w:line="360" w:lineRule="auto"/>
      </w:pPr>
      <w:r>
        <w:rPr>
          <w:rFonts w:hint="eastAsia"/>
        </w:rPr>
        <w:t xml:space="preserve">5.1 </w:t>
      </w:r>
      <w:r>
        <w:rPr>
          <w:rFonts w:hint="eastAsia"/>
        </w:rPr>
        <w:t>本合同使用货币种类为人民币。</w:t>
      </w:r>
    </w:p>
    <w:p w:rsidR="008977DE" w:rsidRDefault="00D22321">
      <w:pPr>
        <w:spacing w:line="360" w:lineRule="auto"/>
      </w:pPr>
      <w:r>
        <w:rPr>
          <w:rFonts w:hint="eastAsia"/>
        </w:rPr>
        <w:t xml:space="preserve">5.2 </w:t>
      </w:r>
      <w:r>
        <w:rPr>
          <w:rFonts w:hint="eastAsia"/>
        </w:rPr>
        <w:t>付款方式：银行汇票或银行电汇。其他发包方认可的方式。</w:t>
      </w:r>
    </w:p>
    <w:p w:rsidR="008977DE" w:rsidRDefault="00D22321">
      <w:pPr>
        <w:spacing w:line="360" w:lineRule="auto"/>
      </w:pPr>
      <w:bookmarkStart w:id="32" w:name="_Toc67303289"/>
      <w:bookmarkStart w:id="33" w:name="_Toc102313670"/>
      <w:bookmarkStart w:id="34" w:name="_Toc94925445"/>
      <w:r>
        <w:rPr>
          <w:rFonts w:hint="eastAsia"/>
        </w:rPr>
        <w:t xml:space="preserve">5.3 </w:t>
      </w:r>
      <w:r>
        <w:rPr>
          <w:rFonts w:hint="eastAsia"/>
        </w:rPr>
        <w:t>合同设备款、建安工程费、其他费用的支付见合</w:t>
      </w:r>
      <w:r>
        <w:rPr>
          <w:rFonts w:hint="eastAsia"/>
        </w:rPr>
        <w:t>同专用条款第</w:t>
      </w:r>
      <w:r>
        <w:rPr>
          <w:rFonts w:hint="eastAsia"/>
        </w:rPr>
        <w:t>4</w:t>
      </w:r>
      <w:r>
        <w:rPr>
          <w:rFonts w:hint="eastAsia"/>
        </w:rPr>
        <w:t>条。</w:t>
      </w:r>
    </w:p>
    <w:p w:rsidR="008977DE" w:rsidRDefault="00D22321">
      <w:pPr>
        <w:spacing w:line="360" w:lineRule="auto"/>
      </w:pPr>
      <w:bookmarkStart w:id="35" w:name="_Toc227653154"/>
      <w:bookmarkStart w:id="36" w:name="_Toc231784786"/>
      <w:r>
        <w:rPr>
          <w:rFonts w:hint="eastAsia"/>
        </w:rPr>
        <w:t xml:space="preserve">6  </w:t>
      </w:r>
      <w:r>
        <w:rPr>
          <w:rFonts w:hint="eastAsia"/>
        </w:rPr>
        <w:t>交货和运输</w:t>
      </w:r>
      <w:bookmarkEnd w:id="32"/>
      <w:bookmarkEnd w:id="33"/>
      <w:bookmarkEnd w:id="34"/>
      <w:bookmarkEnd w:id="35"/>
      <w:bookmarkEnd w:id="36"/>
    </w:p>
    <w:p w:rsidR="008977DE" w:rsidRDefault="00D22321">
      <w:pPr>
        <w:spacing w:line="360" w:lineRule="auto"/>
      </w:pPr>
      <w:r>
        <w:rPr>
          <w:rFonts w:hint="eastAsia"/>
        </w:rPr>
        <w:lastRenderedPageBreak/>
        <w:t>6.1</w:t>
      </w:r>
      <w:r>
        <w:rPr>
          <w:rFonts w:hint="eastAsia"/>
        </w:rPr>
        <w:t>本合同设备</w:t>
      </w:r>
      <w:r>
        <w:rPr>
          <w:rFonts w:hint="eastAsia"/>
        </w:rPr>
        <w:t>(</w:t>
      </w:r>
      <w:r>
        <w:rPr>
          <w:rFonts w:hint="eastAsia"/>
        </w:rPr>
        <w:t>含合同材料</w:t>
      </w:r>
      <w:r>
        <w:rPr>
          <w:rFonts w:hint="eastAsia"/>
        </w:rPr>
        <w:t>)</w:t>
      </w:r>
      <w:r>
        <w:rPr>
          <w:rFonts w:hint="eastAsia"/>
        </w:rPr>
        <w:t>的交货期及交货顺序应满足设计、工程建设、设备安装等进度计划和顺序的要求。</w:t>
      </w:r>
    </w:p>
    <w:p w:rsidR="008977DE" w:rsidRDefault="00D22321">
      <w:pPr>
        <w:spacing w:line="360" w:lineRule="auto"/>
      </w:pPr>
      <w:r>
        <w:rPr>
          <w:rFonts w:hint="eastAsia"/>
        </w:rPr>
        <w:t>6.2</w:t>
      </w:r>
      <w:r>
        <w:rPr>
          <w:rFonts w:hint="eastAsia"/>
        </w:rPr>
        <w:t>交货地点：</w:t>
      </w:r>
      <w:r>
        <w:rPr>
          <w:rFonts w:hint="eastAsia"/>
        </w:rPr>
        <w:t xml:space="preserve">           </w:t>
      </w:r>
      <w:r>
        <w:rPr>
          <w:rFonts w:hint="eastAsia"/>
        </w:rPr>
        <w:t>光伏电站工程施工现场。发包方指定的其他地点。</w:t>
      </w:r>
    </w:p>
    <w:p w:rsidR="008977DE" w:rsidRDefault="00D22321">
      <w:pPr>
        <w:spacing w:line="360" w:lineRule="auto"/>
      </w:pPr>
      <w:bookmarkStart w:id="37" w:name="_Toc102313671"/>
      <w:bookmarkStart w:id="38" w:name="_Toc67131368"/>
      <w:bookmarkStart w:id="39" w:name="_Toc67130636"/>
      <w:bookmarkStart w:id="40" w:name="_Toc227653155"/>
      <w:bookmarkStart w:id="41" w:name="_Toc94925446"/>
      <w:bookmarkStart w:id="42" w:name="_Toc67127980"/>
      <w:bookmarkStart w:id="43" w:name="_Toc67129536"/>
      <w:bookmarkStart w:id="44" w:name="_Toc231784787"/>
      <w:bookmarkStart w:id="45" w:name="_Toc68757649"/>
      <w:bookmarkStart w:id="46" w:name="_Toc68755618"/>
      <w:bookmarkStart w:id="47" w:name="_Toc68755218"/>
      <w:bookmarkStart w:id="48" w:name="_Toc68918318"/>
      <w:bookmarkStart w:id="49" w:name="_Toc67303290"/>
      <w:r>
        <w:rPr>
          <w:rFonts w:hint="eastAsia"/>
        </w:rPr>
        <w:t xml:space="preserve">7  </w:t>
      </w:r>
      <w:r>
        <w:rPr>
          <w:rFonts w:hint="eastAsia"/>
        </w:rPr>
        <w:t>发包方的责任和义务</w:t>
      </w:r>
      <w:bookmarkEnd w:id="37"/>
      <w:bookmarkEnd w:id="38"/>
      <w:bookmarkEnd w:id="39"/>
      <w:bookmarkEnd w:id="40"/>
      <w:bookmarkEnd w:id="41"/>
      <w:bookmarkEnd w:id="42"/>
      <w:bookmarkEnd w:id="43"/>
      <w:bookmarkEnd w:id="44"/>
      <w:bookmarkEnd w:id="45"/>
      <w:bookmarkEnd w:id="46"/>
      <w:bookmarkEnd w:id="47"/>
      <w:bookmarkEnd w:id="48"/>
    </w:p>
    <w:p w:rsidR="008977DE" w:rsidRDefault="00D22321">
      <w:pPr>
        <w:spacing w:line="360" w:lineRule="auto"/>
      </w:pPr>
      <w:r>
        <w:rPr>
          <w:rFonts w:hint="eastAsia"/>
        </w:rPr>
        <w:t>7.1</w:t>
      </w:r>
      <w:r>
        <w:rPr>
          <w:rFonts w:hint="eastAsia"/>
        </w:rPr>
        <w:t>发包方按照《建设工程施工现场管理规定》和规定的时间、要求，完成以下工作：</w:t>
      </w:r>
      <w:r>
        <w:rPr>
          <w:rFonts w:hint="eastAsia"/>
        </w:rPr>
        <w:t xml:space="preserve"> </w:t>
      </w:r>
    </w:p>
    <w:p w:rsidR="008977DE" w:rsidRDefault="00D22321">
      <w:pPr>
        <w:spacing w:line="360" w:lineRule="auto"/>
      </w:pPr>
      <w:r>
        <w:rPr>
          <w:rFonts w:hint="eastAsia"/>
        </w:rPr>
        <w:t>（</w:t>
      </w:r>
      <w:r>
        <w:rPr>
          <w:rFonts w:hint="eastAsia"/>
        </w:rPr>
        <w:t>1</w:t>
      </w:r>
      <w:r>
        <w:rPr>
          <w:rFonts w:hint="eastAsia"/>
        </w:rPr>
        <w:t>）办理土地征用、租用、青苗和树木赔偿、房屋拆迁及清除地面、架空和地下障碍等工作，使施工场地具备施工条件。</w:t>
      </w:r>
      <w:r>
        <w:rPr>
          <w:rFonts w:hint="eastAsia"/>
        </w:rPr>
        <w:t xml:space="preserve"> </w:t>
      </w:r>
    </w:p>
    <w:p w:rsidR="008977DE" w:rsidRDefault="00D22321">
      <w:pPr>
        <w:spacing w:line="360" w:lineRule="auto"/>
      </w:pPr>
      <w:r>
        <w:rPr>
          <w:rFonts w:hint="eastAsia"/>
        </w:rPr>
        <w:t>（</w:t>
      </w:r>
      <w:r>
        <w:rPr>
          <w:rFonts w:hint="eastAsia"/>
        </w:rPr>
        <w:t>2</w:t>
      </w:r>
      <w:r>
        <w:rPr>
          <w:rFonts w:hint="eastAsia"/>
        </w:rPr>
        <w:t>）负责</w:t>
      </w:r>
      <w:r>
        <w:t>办理项目的审批、核准或备案手续，取得项目用地的使用权，完</w:t>
      </w:r>
      <w:r>
        <w:t>成拆迁补偿工作，使项目具备法律规定的及合同约定的开工条件，并提供立项文件</w:t>
      </w:r>
      <w:r>
        <w:rPr>
          <w:rFonts w:hint="eastAsia"/>
        </w:rPr>
        <w:t>。</w:t>
      </w:r>
    </w:p>
    <w:p w:rsidR="008977DE" w:rsidRDefault="00D22321">
      <w:pPr>
        <w:spacing w:line="360" w:lineRule="auto"/>
      </w:pPr>
      <w:r>
        <w:rPr>
          <w:rFonts w:hint="eastAsia"/>
        </w:rPr>
        <w:t>（</w:t>
      </w:r>
      <w:r>
        <w:rPr>
          <w:rFonts w:hint="eastAsia"/>
        </w:rPr>
        <w:t>3</w:t>
      </w:r>
      <w:r>
        <w:rPr>
          <w:rFonts w:hint="eastAsia"/>
        </w:rPr>
        <w:t>）向承包方提供施工场地的工程地质和地下管网线路资料。</w:t>
      </w:r>
    </w:p>
    <w:p w:rsidR="008977DE" w:rsidRDefault="00D22321">
      <w:pPr>
        <w:spacing w:line="360" w:lineRule="auto"/>
      </w:pPr>
      <w:r>
        <w:rPr>
          <w:rFonts w:hint="eastAsia"/>
        </w:rPr>
        <w:t>（</w:t>
      </w:r>
      <w:r>
        <w:rPr>
          <w:rFonts w:hint="eastAsia"/>
        </w:rPr>
        <w:t>4</w:t>
      </w:r>
      <w:r>
        <w:rPr>
          <w:rFonts w:hint="eastAsia"/>
        </w:rPr>
        <w:t>）</w:t>
      </w:r>
      <w:r>
        <w:t>有权按照合同约定和适用法律关于安全、质量、环境保护和职业健康等强制性标准、规范的规定，对承包人的设计、采购、施工、竣工试验等实施工作提议、修改和变更，但不得违反国家强制性标准、规范的规定。</w:t>
      </w:r>
    </w:p>
    <w:p w:rsidR="008977DE" w:rsidRDefault="00D22321">
      <w:pPr>
        <w:spacing w:line="360" w:lineRule="auto"/>
      </w:pPr>
      <w:r>
        <w:rPr>
          <w:rFonts w:hint="eastAsia"/>
        </w:rPr>
        <w:t>（</w:t>
      </w:r>
      <w:r>
        <w:rPr>
          <w:rFonts w:hint="eastAsia"/>
        </w:rPr>
        <w:t>5</w:t>
      </w:r>
      <w:r>
        <w:rPr>
          <w:rFonts w:hint="eastAsia"/>
        </w:rPr>
        <w:t>）将水准点与坐标控制点以书面形式交给承包方，并进行现场交验。</w:t>
      </w:r>
      <w:r>
        <w:rPr>
          <w:rFonts w:hint="eastAsia"/>
        </w:rPr>
        <w:t xml:space="preserve"> </w:t>
      </w:r>
    </w:p>
    <w:p w:rsidR="008977DE" w:rsidRDefault="00D22321">
      <w:pPr>
        <w:spacing w:line="360" w:lineRule="auto"/>
      </w:pPr>
      <w:r>
        <w:rPr>
          <w:rFonts w:hint="eastAsia"/>
        </w:rPr>
        <w:t>（</w:t>
      </w:r>
      <w:r>
        <w:rPr>
          <w:rFonts w:hint="eastAsia"/>
        </w:rPr>
        <w:t>6</w:t>
      </w:r>
      <w:r>
        <w:rPr>
          <w:rFonts w:hint="eastAsia"/>
        </w:rPr>
        <w:t>）按照合同及“施工综合进度计划”确定的时间为承包方提供施工现场。</w:t>
      </w:r>
    </w:p>
    <w:p w:rsidR="008977DE" w:rsidRDefault="00D22321">
      <w:pPr>
        <w:spacing w:line="360" w:lineRule="auto"/>
      </w:pPr>
      <w:r>
        <w:rPr>
          <w:rFonts w:hint="eastAsia"/>
        </w:rPr>
        <w:t>7.2</w:t>
      </w:r>
      <w:r>
        <w:rPr>
          <w:rFonts w:hint="eastAsia"/>
        </w:rPr>
        <w:t>发包方将上述</w:t>
      </w:r>
      <w:r>
        <w:rPr>
          <w:rFonts w:hint="eastAsia"/>
        </w:rPr>
        <w:t>7.1</w:t>
      </w:r>
      <w:r>
        <w:rPr>
          <w:rFonts w:hint="eastAsia"/>
        </w:rPr>
        <w:t>条某项工作委托承包方完成，应承担所发生的经济支出并支付承包方相应的费用。</w:t>
      </w:r>
    </w:p>
    <w:p w:rsidR="008977DE" w:rsidRDefault="00D22321">
      <w:pPr>
        <w:spacing w:line="360" w:lineRule="auto"/>
      </w:pPr>
      <w:r>
        <w:rPr>
          <w:rFonts w:hint="eastAsia"/>
        </w:rPr>
        <w:t>7.3</w:t>
      </w:r>
      <w:r>
        <w:rPr>
          <w:rFonts w:hint="eastAsia"/>
        </w:rPr>
        <w:t>发包方根据合同规定向承包方支付工程款项。</w:t>
      </w:r>
      <w:r>
        <w:rPr>
          <w:rFonts w:hint="eastAsia"/>
        </w:rPr>
        <w:t xml:space="preserve"> </w:t>
      </w:r>
    </w:p>
    <w:p w:rsidR="008977DE" w:rsidRDefault="00D22321">
      <w:pPr>
        <w:spacing w:line="360" w:lineRule="auto"/>
      </w:pPr>
      <w:r>
        <w:rPr>
          <w:rFonts w:hint="eastAsia"/>
        </w:rPr>
        <w:t>7</w:t>
      </w:r>
      <w:r>
        <w:t>.</w:t>
      </w:r>
      <w:r>
        <w:rPr>
          <w:rFonts w:hint="eastAsia"/>
        </w:rPr>
        <w:t>4</w:t>
      </w:r>
      <w:r>
        <w:t>发包人代表</w:t>
      </w:r>
    </w:p>
    <w:p w:rsidR="008977DE" w:rsidRDefault="00D22321">
      <w:pPr>
        <w:spacing w:line="360" w:lineRule="auto"/>
      </w:pPr>
      <w:r>
        <w:t>发包人委派代表，行使发包人委托的权利，履行发包人的义务，但发包人代表无权修改合同。发包人代表依据本合同井在其授权</w:t>
      </w:r>
      <w:r>
        <w:rPr>
          <w:rFonts w:hint="eastAsia"/>
        </w:rPr>
        <w:t>范围</w:t>
      </w:r>
      <w:r>
        <w:t>内履行其职责。发包人代表根据合同约定的范围和事项，向承包人发出的书面通知，由其本人签字后送交项目经理。发包人代表的姓名、职务和职责在专用条款约定。发包人决定替换其代表时，应将新任代表的姓名、职务、职权和任命时间在其到任的</w:t>
      </w:r>
      <w:r>
        <w:t>15</w:t>
      </w:r>
      <w:r>
        <w:t>日前，</w:t>
      </w:r>
      <w:r>
        <w:t>以书面形式通知承包人。</w:t>
      </w:r>
      <w:r>
        <w:rPr>
          <w:rFonts w:hAnsi="宋体" w:hint="eastAsia"/>
          <w:szCs w:val="21"/>
        </w:rPr>
        <w:t>发包人代表可以将其承担的任何一种职责委托给助理、专业工程师或监理工程师，并可随时撤回这类委托。</w:t>
      </w:r>
      <w:r>
        <w:rPr>
          <w:rFonts w:hint="eastAsia"/>
        </w:rPr>
        <w:t>除非本合同条款中明确说明，发包方代表无权免除本合同对承包方规定的任何一部分职责、义务或责任。发包方代表的任何建议、检验、检查、试验、同意、批准或类似行动（包括没有否定），均不能免除承包方的任何责任，包括承包方对其错误、遗漏、不一致等的责任。</w:t>
      </w:r>
    </w:p>
    <w:p w:rsidR="008977DE" w:rsidRDefault="008977DE">
      <w:pPr>
        <w:spacing w:line="360" w:lineRule="auto"/>
        <w:rPr>
          <w:rFonts w:hAnsi="宋体"/>
          <w:szCs w:val="21"/>
        </w:rPr>
      </w:pPr>
    </w:p>
    <w:p w:rsidR="008977DE" w:rsidRDefault="00D22321">
      <w:pPr>
        <w:spacing w:line="360" w:lineRule="auto"/>
      </w:pPr>
      <w:r>
        <w:rPr>
          <w:rFonts w:hint="eastAsia"/>
        </w:rPr>
        <w:t>7</w:t>
      </w:r>
      <w:r>
        <w:t>.</w:t>
      </w:r>
      <w:r>
        <w:rPr>
          <w:rFonts w:hint="eastAsia"/>
        </w:rPr>
        <w:t>5</w:t>
      </w:r>
      <w:r>
        <w:t>监理人</w:t>
      </w:r>
    </w:p>
    <w:p w:rsidR="008977DE" w:rsidRDefault="00D22321">
      <w:pPr>
        <w:overflowPunct w:val="0"/>
        <w:autoSpaceDE w:val="0"/>
        <w:autoSpaceDN w:val="0"/>
        <w:adjustRightInd w:val="0"/>
        <w:snapToGrid w:val="0"/>
        <w:spacing w:line="360" w:lineRule="auto"/>
        <w:ind w:firstLineChars="225" w:firstLine="473"/>
        <w:rPr>
          <w:rFonts w:hAnsi="宋体"/>
          <w:sz w:val="28"/>
          <w:szCs w:val="28"/>
        </w:rPr>
      </w:pPr>
      <w:r>
        <w:rPr>
          <w:rFonts w:hint="eastAsia"/>
        </w:rPr>
        <w:t>7.</w:t>
      </w:r>
      <w:r>
        <w:t>.</w:t>
      </w:r>
      <w:r>
        <w:rPr>
          <w:rFonts w:hint="eastAsia"/>
        </w:rPr>
        <w:t>5</w:t>
      </w:r>
      <w:r>
        <w:t>.1</w:t>
      </w:r>
      <w:r>
        <w:t>发包人对工程实行监理的，监理人的名称、工程总监、监理范围、内容和权限在专用条款中写明。</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(1)</w:t>
      </w:r>
      <w:r>
        <w:rPr>
          <w:rFonts w:hAnsi="宋体" w:hint="eastAsia"/>
          <w:szCs w:val="21"/>
        </w:rPr>
        <w:t>对初步设计和施工图设计阶段的工程勘测成果进行审查，提出监理意见；</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(2)</w:t>
      </w:r>
      <w:r>
        <w:rPr>
          <w:rFonts w:hAnsi="宋体" w:hint="eastAsia"/>
          <w:szCs w:val="21"/>
        </w:rPr>
        <w:t>参加初步设计、施工图的方案讨论，提出合理化建议；参加初步设计文件和施工图的审查，</w:t>
      </w:r>
      <w:r>
        <w:rPr>
          <w:rFonts w:hAnsi="宋体" w:hint="eastAsia"/>
          <w:szCs w:val="21"/>
        </w:rPr>
        <w:lastRenderedPageBreak/>
        <w:t>提出监理意见；按照审查会议确定的原则督促承包人实施；</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(3)</w:t>
      </w:r>
      <w:r>
        <w:rPr>
          <w:rFonts w:hAnsi="宋体" w:hint="eastAsia"/>
          <w:szCs w:val="21"/>
        </w:rPr>
        <w:t>在施工图出版前，根据设计工作的特点，组织或委托有资格的单位或人员进行施工图设计评审，并督促承包人按照评审意见完善施工图纸；</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(4)</w:t>
      </w:r>
      <w:r>
        <w:rPr>
          <w:rFonts w:hAnsi="宋体" w:hint="eastAsia"/>
          <w:szCs w:val="21"/>
        </w:rPr>
        <w:t>参加承包人组织的施工图交底，组织施工图纸会审，提出监理意见，并监督实施；</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(5)</w:t>
      </w:r>
      <w:r>
        <w:rPr>
          <w:rFonts w:hAnsi="宋体" w:hint="eastAsia"/>
          <w:szCs w:val="21"/>
        </w:rPr>
        <w:t>审核承包人提出的设计变更、设计优化方案，提出监理意见，并监督实施；</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(6)</w:t>
      </w:r>
      <w:r>
        <w:rPr>
          <w:rFonts w:hAnsi="宋体" w:hint="eastAsia"/>
          <w:szCs w:val="21"/>
        </w:rPr>
        <w:t>对建设过程出现的</w:t>
      </w:r>
      <w:r>
        <w:rPr>
          <w:rFonts w:hAnsi="宋体" w:hint="eastAsia"/>
          <w:szCs w:val="21"/>
        </w:rPr>
        <w:t>设计问题，提出变更设计的意见；</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(7)</w:t>
      </w:r>
      <w:r>
        <w:rPr>
          <w:rFonts w:hAnsi="宋体" w:hint="eastAsia"/>
          <w:szCs w:val="21"/>
        </w:rPr>
        <w:t>组织审查总体设计单位与外围、附属工程设计图纸的接口配合，并督促实施；</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(8)</w:t>
      </w:r>
      <w:r>
        <w:rPr>
          <w:rFonts w:hAnsi="宋体" w:hint="eastAsia"/>
          <w:szCs w:val="21"/>
        </w:rPr>
        <w:t>组织审定施工图交付进度计划，并督促实施；</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(9)</w:t>
      </w:r>
      <w:r>
        <w:rPr>
          <w:rFonts w:hAnsi="宋体" w:hint="eastAsia"/>
          <w:szCs w:val="21"/>
        </w:rPr>
        <w:t>审查承包人提交的竣工图，并督促按计划移交发包人；</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(10)</w:t>
      </w:r>
      <w:r>
        <w:rPr>
          <w:rFonts w:hAnsi="宋体" w:hint="eastAsia"/>
          <w:szCs w:val="21"/>
        </w:rPr>
        <w:t>审查承包人提交的物资供应计划，并督促承包人按计划组织实施；</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(11)</w:t>
      </w:r>
      <w:r>
        <w:rPr>
          <w:rFonts w:hAnsi="宋体" w:hint="eastAsia"/>
          <w:szCs w:val="21"/>
        </w:rPr>
        <w:t>审查确认承包人提供的设备、材料、构件供应分包商的资质、业绩，提出监理意见；</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(12)</w:t>
      </w:r>
      <w:r>
        <w:rPr>
          <w:rFonts w:hAnsi="宋体" w:hint="eastAsia"/>
          <w:szCs w:val="21"/>
        </w:rPr>
        <w:t>审查承包人编制的设备、材料采购的招标文件和技术规范书，参加承包人组织的设备及主要材料的招标、评标、合同谈判工作，并提出监理意见；</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(13)</w:t>
      </w:r>
      <w:r>
        <w:rPr>
          <w:rFonts w:hAnsi="宋体" w:hint="eastAsia"/>
          <w:szCs w:val="21"/>
        </w:rPr>
        <w:t>审</w:t>
      </w:r>
      <w:r>
        <w:rPr>
          <w:rFonts w:hAnsi="宋体" w:hint="eastAsia"/>
          <w:szCs w:val="21"/>
        </w:rPr>
        <w:t>查承包人与供应分包商签订的设备、材料采购合同及其技术协议，并提出监理意见；</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(14)</w:t>
      </w:r>
      <w:r>
        <w:rPr>
          <w:rFonts w:hAnsi="宋体" w:hint="eastAsia"/>
          <w:szCs w:val="21"/>
        </w:rPr>
        <w:t>审查承包人提交的设备监造规划、</w:t>
      </w:r>
      <w:r>
        <w:rPr>
          <w:rFonts w:hAnsi="宋体" w:cs="宋体" w:hint="eastAsia"/>
          <w:szCs w:val="21"/>
        </w:rPr>
        <w:t>设备监造实施细则、质量控制计划、监造过程资料和监造结果资料</w:t>
      </w:r>
      <w:r>
        <w:rPr>
          <w:rFonts w:hAnsi="宋体" w:hint="eastAsia"/>
          <w:szCs w:val="21"/>
        </w:rPr>
        <w:t>，提出监理意见；</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(15)</w:t>
      </w:r>
      <w:r>
        <w:rPr>
          <w:rFonts w:hAnsi="宋体" w:hint="eastAsia"/>
          <w:szCs w:val="21"/>
        </w:rPr>
        <w:t>督促承包人提交设备、材料到货计划并审查，督促、检查和协调设备、材料及时到货；</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(16)</w:t>
      </w:r>
      <w:r>
        <w:rPr>
          <w:rFonts w:hAnsi="宋体" w:hint="eastAsia"/>
          <w:szCs w:val="21"/>
        </w:rPr>
        <w:t>组织检查和验收进入施工现场的全部设备、材料、构件，并督促及时收缴相关技术资料和证件，对检查、验收结果提出监理意见，督促承包人及时将不合格的设备、材料、构件清理出场；</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(17)</w:t>
      </w:r>
      <w:r>
        <w:rPr>
          <w:rFonts w:hAnsi="宋体" w:hint="eastAsia"/>
          <w:szCs w:val="21"/>
        </w:rPr>
        <w:t>督促承包人执行有关政策法规，组织实施专项监督、检查；</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(18)</w:t>
      </w:r>
      <w:r>
        <w:rPr>
          <w:rFonts w:hAnsi="宋体" w:hint="eastAsia"/>
          <w:szCs w:val="21"/>
        </w:rPr>
        <w:t>组织审查设备、材料的现场入库、保管、领用、跟踪等管理办法，监督检查现场设备、材料的管理状况，提出监理意见，并督促实施；</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(19)</w:t>
      </w:r>
      <w:r>
        <w:rPr>
          <w:rFonts w:hAnsi="宋体" w:hint="eastAsia"/>
          <w:szCs w:val="21"/>
        </w:rPr>
        <w:t>对检验发现的设备、材料缺陷及施工中发现或产生的缺陷提出处理意见，督促承包人进行处理。</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(20)</w:t>
      </w:r>
      <w:r>
        <w:rPr>
          <w:rFonts w:hAnsi="宋体" w:hint="eastAsia"/>
          <w:szCs w:val="21"/>
        </w:rPr>
        <w:t>审查承包人提交的施工组织设计、关键工序的技术方案、施工质量保证措施、安全、健康、环保、文明施工措施，提出监理意见，并督促实施。</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(21)</w:t>
      </w:r>
      <w:r>
        <w:rPr>
          <w:rFonts w:hAnsi="宋体" w:hint="eastAsia"/>
          <w:szCs w:val="21"/>
        </w:rPr>
        <w:t>审查承包人选择的建筑安装工程分包商、调试单位的资质和业绩并提出监理意见。</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(22)</w:t>
      </w:r>
      <w:r>
        <w:rPr>
          <w:rFonts w:hAnsi="宋体" w:hint="eastAsia"/>
          <w:szCs w:val="21"/>
        </w:rPr>
        <w:t>审查承包人编制的建筑、安装、调试等工程分包方案和分包工程的招标文</w:t>
      </w:r>
      <w:r>
        <w:rPr>
          <w:rFonts w:hAnsi="宋体" w:hint="eastAsia"/>
          <w:szCs w:val="21"/>
        </w:rPr>
        <w:t>件，参加承包人组织的分包工程招标、评标、合同谈判工作，并提出监理意见。</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(23)</w:t>
      </w:r>
      <w:r>
        <w:rPr>
          <w:rFonts w:hAnsi="宋体" w:hint="eastAsia"/>
          <w:szCs w:val="21"/>
        </w:rPr>
        <w:t>审查承包人与分包商签订的施工、调试合同，并提出监理意见。</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(24)</w:t>
      </w:r>
      <w:r>
        <w:rPr>
          <w:rFonts w:hAnsi="宋体" w:hint="eastAsia"/>
          <w:szCs w:val="21"/>
        </w:rPr>
        <w:t>审查承包人编制的一级网络计划提出监理意见，审查并确认承包人编制二级网络计划与月、季、年度施工计划，并监督实施。</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(25)</w:t>
      </w:r>
      <w:r>
        <w:rPr>
          <w:rFonts w:hAnsi="宋体" w:hint="eastAsia"/>
          <w:szCs w:val="21"/>
        </w:rPr>
        <w:t>对承包人未按时完成一级网络进度计划，向发包人提出控制工期的整改措施和对承包人</w:t>
      </w:r>
      <w:r>
        <w:rPr>
          <w:rFonts w:hAnsi="宋体" w:hint="eastAsia"/>
          <w:szCs w:val="21"/>
        </w:rPr>
        <w:lastRenderedPageBreak/>
        <w:t>的处罚意见。</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(26)</w:t>
      </w:r>
      <w:r>
        <w:rPr>
          <w:rFonts w:hAnsi="宋体" w:hint="eastAsia"/>
          <w:szCs w:val="21"/>
        </w:rPr>
        <w:t>组织并主持分项、分部工程的关键工序和隐蔽工程的质量检查和验评。组织土建工程交付安装、设备系统启动条件、发包人接收工程条件的检查验收，并督促落实。</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(27)</w:t>
      </w:r>
      <w:r>
        <w:rPr>
          <w:rFonts w:hAnsi="宋体" w:hint="eastAsia"/>
          <w:szCs w:val="21"/>
        </w:rPr>
        <w:t>监督、检查承包人建立健全环境保护、劳动安全、职业教育及培训等制度。</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(28)</w:t>
      </w:r>
      <w:r>
        <w:rPr>
          <w:rFonts w:hAnsi="宋体" w:hint="eastAsia"/>
          <w:szCs w:val="21"/>
        </w:rPr>
        <w:t>参与施工现场的安全文明管理，参与制定施工现场安全文明施工管理目标并监督实施，监督检查承包人建立健全安全文明生产责任制和执行安全文明生产有关规定的措施，遇到威胁安全的重大问题时，有权发出“暂停施工”的通知。</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(29)</w:t>
      </w:r>
      <w:r>
        <w:rPr>
          <w:rFonts w:hAnsi="宋体" w:hint="eastAsia"/>
          <w:szCs w:val="21"/>
        </w:rPr>
        <w:t>按月组织召开安全、质量、进度专题会，总结分析上月工程安全、质量、进度实施状况，提出改进措施并监督实施；向发包人提出对总包商和分包商的奖罚建议，明确当月工程计划目标及主要措施。督促落实有关设备、材料、图纸和其它外部条</w:t>
      </w:r>
      <w:r>
        <w:rPr>
          <w:rFonts w:hAnsi="宋体" w:hint="eastAsia"/>
          <w:szCs w:val="21"/>
        </w:rPr>
        <w:t>件，参与工程进度、交叉施工等方面的协调工作；协助发包人解决工程建设中出现的问题，提出监理意见并监督实施。</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(30)</w:t>
      </w:r>
      <w:r>
        <w:rPr>
          <w:rFonts w:hAnsi="宋体" w:hint="eastAsia"/>
          <w:szCs w:val="21"/>
        </w:rPr>
        <w:t>审查承包人提交的单位工程开工申请报告。</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(31)</w:t>
      </w:r>
      <w:r>
        <w:rPr>
          <w:rFonts w:hAnsi="宋体" w:hint="eastAsia"/>
          <w:szCs w:val="21"/>
        </w:rPr>
        <w:t>审查承包人质保体系文件和质量保证手册，并监督实施。</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(32)</w:t>
      </w:r>
      <w:r>
        <w:rPr>
          <w:rFonts w:hAnsi="宋体" w:hint="eastAsia"/>
          <w:szCs w:val="21"/>
        </w:rPr>
        <w:t>检查现场施工人员中特殊工种持证上岗情况，检查现场施工机械安全、精度、证件等状况，并监督实施。</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(33)</w:t>
      </w:r>
      <w:r>
        <w:rPr>
          <w:rFonts w:hAnsi="宋体" w:hint="eastAsia"/>
          <w:szCs w:val="21"/>
        </w:rPr>
        <w:t>审查承包人编制的“单位工程、分部、分项工程项目划分表”，并督促实施。</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(34)</w:t>
      </w:r>
      <w:r>
        <w:rPr>
          <w:rFonts w:hAnsi="宋体" w:hint="eastAsia"/>
          <w:szCs w:val="21"/>
        </w:rPr>
        <w:t>负责编制“施工质量检验项目划分表”，明确重点部位的见证点（</w:t>
      </w:r>
      <w:r>
        <w:rPr>
          <w:rFonts w:hAnsi="宋体"/>
          <w:szCs w:val="21"/>
        </w:rPr>
        <w:t>W</w:t>
      </w:r>
      <w:r>
        <w:rPr>
          <w:rFonts w:hAnsi="宋体" w:hint="eastAsia"/>
          <w:szCs w:val="21"/>
        </w:rPr>
        <w:t>点）、停工待检点（</w:t>
      </w:r>
      <w:r>
        <w:rPr>
          <w:rFonts w:hAnsi="宋体"/>
          <w:szCs w:val="21"/>
        </w:rPr>
        <w:t>H</w:t>
      </w:r>
      <w:r>
        <w:rPr>
          <w:rFonts w:hAnsi="宋体" w:hint="eastAsia"/>
          <w:szCs w:val="21"/>
        </w:rPr>
        <w:t>点）、旁站点（</w:t>
      </w:r>
      <w:r>
        <w:rPr>
          <w:rFonts w:hAnsi="宋体"/>
          <w:szCs w:val="21"/>
        </w:rPr>
        <w:t>S</w:t>
      </w:r>
      <w:r>
        <w:rPr>
          <w:rFonts w:hAnsi="宋体" w:hint="eastAsia"/>
          <w:szCs w:val="21"/>
        </w:rPr>
        <w:t>点）的工程质量</w:t>
      </w:r>
      <w:r>
        <w:rPr>
          <w:rFonts w:hAnsi="宋体" w:hint="eastAsia"/>
          <w:szCs w:val="21"/>
        </w:rPr>
        <w:t>监理计划，并按作业程序即时跟班到位进行监督检查。</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(35)</w:t>
      </w:r>
      <w:r>
        <w:rPr>
          <w:rFonts w:hAnsi="宋体" w:hint="eastAsia"/>
          <w:szCs w:val="21"/>
        </w:rPr>
        <w:t>将承包人在工程中的不合格项按处理、停工处理、紧急处理三种方式，以提出、受理、处理、验收四个程序实行闭环管理，对不合格项跟踪检查并落实。</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(36)</w:t>
      </w:r>
      <w:r>
        <w:rPr>
          <w:rFonts w:hAnsi="宋体" w:hint="eastAsia"/>
          <w:szCs w:val="21"/>
        </w:rPr>
        <w:t>审查调试计划、调试方案、调试措施、调试报告。组织设备、系统调试前条件确认；对调试过程全程监督、确认、签证；组织调试过程中相关问题分析专题会、临时应急分析会，提出处理方案；对调试的各项性能、指标进行把关、确认、签证等。</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(37)</w:t>
      </w:r>
      <w:r>
        <w:rPr>
          <w:rFonts w:hAnsi="宋体" w:hint="eastAsia"/>
          <w:szCs w:val="21"/>
        </w:rPr>
        <w:t>审查承包人提交的单位工程、单项工程验收申请报告和承包人提交的竣工图和其它竣工资料，协</w:t>
      </w:r>
      <w:r>
        <w:rPr>
          <w:rFonts w:hAnsi="宋体" w:hint="eastAsia"/>
          <w:szCs w:val="21"/>
        </w:rPr>
        <w:t>助发包人组织单位、单项工程竣工验收，参加工程总体验收。</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(38)</w:t>
      </w:r>
      <w:r>
        <w:rPr>
          <w:rFonts w:hAnsi="宋体" w:hint="eastAsia"/>
          <w:szCs w:val="21"/>
        </w:rPr>
        <w:t>审查确认承包人提交的设计变更，审核设计变更引起的工程量变化及变更预算。</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(39)</w:t>
      </w:r>
      <w:r>
        <w:rPr>
          <w:rFonts w:hAnsi="宋体" w:hint="eastAsia"/>
          <w:szCs w:val="21"/>
        </w:rPr>
        <w:t>根据本合同，提出有利于降低建设投资或运营成本的合理化建议和优化设计方案。</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(41)</w:t>
      </w:r>
      <w:r>
        <w:rPr>
          <w:rFonts w:hAnsi="宋体" w:hint="eastAsia"/>
          <w:szCs w:val="21"/>
        </w:rPr>
        <w:t>审查承包人对发包人提出的各类索赔事项和竣工结算，提出审查意见；</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(42)</w:t>
      </w:r>
      <w:r>
        <w:rPr>
          <w:rFonts w:hAnsi="宋体" w:hint="eastAsia"/>
          <w:szCs w:val="21"/>
        </w:rPr>
        <w:t>参加合同工程的验工计价，核实承包人提交的月、季、年度工程量和工作量报表，审核承包人的工程款和设备款申请，提出审查意见。</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(43)</w:t>
      </w:r>
      <w:r>
        <w:rPr>
          <w:rFonts w:hAnsi="宋体" w:hint="eastAsia"/>
          <w:szCs w:val="21"/>
        </w:rPr>
        <w:t>负责本工程在保修期间保修事项认定、处理和结算工作。</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(44)</w:t>
      </w:r>
      <w:r>
        <w:rPr>
          <w:rFonts w:hAnsi="宋体" w:hint="eastAsia"/>
          <w:szCs w:val="21"/>
        </w:rPr>
        <w:t>对承包人提出的质保金支付申</w:t>
      </w:r>
      <w:r>
        <w:rPr>
          <w:rFonts w:hAnsi="宋体" w:hint="eastAsia"/>
          <w:szCs w:val="21"/>
        </w:rPr>
        <w:t>请，提出审查意见。</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szCs w:val="21"/>
        </w:rPr>
        <w:t>(45)</w:t>
      </w:r>
      <w:r>
        <w:rPr>
          <w:rFonts w:hAnsi="宋体" w:hint="eastAsia"/>
          <w:szCs w:val="21"/>
        </w:rPr>
        <w:t>检查、督促承包人建立质量、安全、投资、进度、合同等方面的信息和管理网络，收集、发送和反馈工程信息，形成信息共享。</w:t>
      </w:r>
    </w:p>
    <w:p w:rsidR="008977DE" w:rsidRDefault="00D22321">
      <w:pPr>
        <w:spacing w:line="360" w:lineRule="auto"/>
        <w:ind w:firstLineChars="200" w:firstLine="420"/>
      </w:pPr>
      <w:r>
        <w:rPr>
          <w:rFonts w:hAnsi="宋体"/>
          <w:szCs w:val="21"/>
        </w:rPr>
        <w:lastRenderedPageBreak/>
        <w:t>(46)</w:t>
      </w:r>
      <w:r>
        <w:rPr>
          <w:rFonts w:hAnsi="宋体" w:hint="eastAsia"/>
          <w:szCs w:val="21"/>
        </w:rPr>
        <w:t>除合同中规定和监理规范赋予的权利外，如果发生非常紧急情况，监理工程师认为将造成人员伤亡、或危及工程或临近的财产或从发包人的权益考虑须立即采取行动，在这种情况下，监理工程师被授权发布处理这种危机状况所必需的指令或命令，承包人应实施一切工作或按监理工程师的命令竭尽全力去处置或减轻危机状况。尽管监理工程师的命令未事先征得发包人的批准，但承包人仍应立即执行这些命令。</w:t>
      </w:r>
    </w:p>
    <w:p w:rsidR="008977DE" w:rsidRDefault="00D22321">
      <w:pPr>
        <w:spacing w:line="360" w:lineRule="auto"/>
      </w:pPr>
      <w:r>
        <w:rPr>
          <w:rFonts w:hint="eastAsia"/>
        </w:rPr>
        <w:t>7</w:t>
      </w:r>
      <w:r>
        <w:t>.</w:t>
      </w:r>
      <w:r>
        <w:rPr>
          <w:rFonts w:hint="eastAsia"/>
        </w:rPr>
        <w:t>5</w:t>
      </w:r>
      <w:r>
        <w:t>.2</w:t>
      </w:r>
      <w:r>
        <w:t>工程总监的职权与发包人代表的职权相重叠或不明确时，由发包人予以协调和明确，并以书面形式通知承包人。</w:t>
      </w:r>
    </w:p>
    <w:p w:rsidR="008977DE" w:rsidRDefault="00D22321">
      <w:pPr>
        <w:spacing w:line="360" w:lineRule="auto"/>
      </w:pPr>
      <w:r>
        <w:rPr>
          <w:rFonts w:hint="eastAsia"/>
        </w:rPr>
        <w:t>7</w:t>
      </w:r>
      <w:r>
        <w:t>.</w:t>
      </w:r>
      <w:r>
        <w:rPr>
          <w:rFonts w:hint="eastAsia"/>
        </w:rPr>
        <w:t>5</w:t>
      </w:r>
      <w:r>
        <w:t>.3</w:t>
      </w:r>
      <w:r>
        <w:t>除专用条款另有约定外，工程总监无权改变本合同当事人的任何权利和义务。</w:t>
      </w:r>
    </w:p>
    <w:p w:rsidR="008977DE" w:rsidRDefault="00D22321">
      <w:pPr>
        <w:spacing w:line="360" w:lineRule="auto"/>
      </w:pPr>
      <w:r>
        <w:rPr>
          <w:rFonts w:hint="eastAsia"/>
        </w:rPr>
        <w:t>7</w:t>
      </w:r>
      <w:r>
        <w:t>.</w:t>
      </w:r>
      <w:r>
        <w:rPr>
          <w:rFonts w:hint="eastAsia"/>
        </w:rPr>
        <w:t>5</w:t>
      </w:r>
      <w:r>
        <w:t>.4</w:t>
      </w:r>
      <w:r>
        <w:t>发包人更换工程总监时，应提前</w:t>
      </w:r>
      <w:r>
        <w:t xml:space="preserve"> 5</w:t>
      </w:r>
      <w:r>
        <w:t>日以书面形式通知承包人，并在通知中写明替换者的姓名、职务、职权、权限和任命时间。</w:t>
      </w:r>
    </w:p>
    <w:p w:rsidR="008977DE" w:rsidRDefault="00D22321">
      <w:pPr>
        <w:spacing w:line="360" w:lineRule="auto"/>
      </w:pPr>
      <w:bookmarkStart w:id="50" w:name="_Toc11947486"/>
      <w:bookmarkStart w:id="51" w:name="_Toc24363642"/>
      <w:bookmarkStart w:id="52" w:name="_Toc67131369"/>
      <w:bookmarkStart w:id="53" w:name="_Toc68918319"/>
      <w:bookmarkStart w:id="54" w:name="_Toc31257039"/>
      <w:bookmarkStart w:id="55" w:name="_Toc68755219"/>
      <w:bookmarkStart w:id="56" w:name="_Toc10270646"/>
      <w:bookmarkStart w:id="57" w:name="_Toc17877715"/>
      <w:bookmarkStart w:id="58" w:name="_Toc67129537"/>
      <w:bookmarkStart w:id="59" w:name="_Toc231784788"/>
      <w:bookmarkStart w:id="60" w:name="_Toc10278541"/>
      <w:bookmarkStart w:id="61" w:name="_Toc227653156"/>
      <w:bookmarkStart w:id="62" w:name="_Toc11652419"/>
      <w:bookmarkStart w:id="63" w:name="_Toc68755619"/>
      <w:bookmarkStart w:id="64" w:name="_Toc10522168"/>
      <w:bookmarkStart w:id="65" w:name="_Toc94925447"/>
      <w:bookmarkStart w:id="66" w:name="_Toc8809194"/>
      <w:bookmarkStart w:id="67" w:name="_Toc10278668"/>
      <w:bookmarkStart w:id="68" w:name="_Toc102313672"/>
      <w:bookmarkStart w:id="69" w:name="_Toc68757650"/>
      <w:bookmarkStart w:id="70" w:name="_Toc67127981"/>
      <w:bookmarkStart w:id="71" w:name="_Toc10369695"/>
      <w:bookmarkStart w:id="72" w:name="_Toc67130637"/>
      <w:bookmarkStart w:id="73" w:name="_Toc10369814"/>
      <w:r>
        <w:rPr>
          <w:rFonts w:hint="eastAsia"/>
        </w:rPr>
        <w:t xml:space="preserve">8  </w:t>
      </w:r>
      <w:r>
        <w:rPr>
          <w:rFonts w:hint="eastAsia"/>
        </w:rPr>
        <w:t>承包方责任和义务</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8977DE" w:rsidRDefault="00D22321">
      <w:pPr>
        <w:spacing w:line="360" w:lineRule="auto"/>
      </w:pPr>
      <w:r>
        <w:rPr>
          <w:rFonts w:hint="eastAsia"/>
        </w:rPr>
        <w:t>8.1</w:t>
      </w:r>
      <w:r>
        <w:rPr>
          <w:rFonts w:hint="eastAsia"/>
        </w:rPr>
        <w:t>承包方的责任：</w:t>
      </w:r>
    </w:p>
    <w:p w:rsidR="008977DE" w:rsidRDefault="00D22321">
      <w:pPr>
        <w:spacing w:line="360" w:lineRule="auto"/>
      </w:pPr>
      <w:r>
        <w:rPr>
          <w:rFonts w:hint="eastAsia"/>
        </w:rPr>
        <w:t>负责完成光伏电站本合同范围内的设计、设备制造</w:t>
      </w:r>
      <w:r>
        <w:rPr>
          <w:rFonts w:hint="eastAsia"/>
        </w:rPr>
        <w:t>(</w:t>
      </w:r>
      <w:r>
        <w:rPr>
          <w:rFonts w:hint="eastAsia"/>
        </w:rPr>
        <w:t>含现场制作设备</w:t>
      </w:r>
      <w:r>
        <w:rPr>
          <w:rFonts w:hint="eastAsia"/>
        </w:rPr>
        <w:t>)</w:t>
      </w:r>
      <w:r>
        <w:rPr>
          <w:rFonts w:hint="eastAsia"/>
        </w:rPr>
        <w:t>及材料供货、监造和催交、运输、保管和发放、建筑工程、安装工程、技术服务、调试及配合整套系统的启动和售后服务，并根据本工程合同和相关法律、法规，完成本合同工程的保修，工程应能满足合同规定的预期目的。</w:t>
      </w:r>
    </w:p>
    <w:p w:rsidR="008977DE" w:rsidRDefault="00D22321">
      <w:pPr>
        <w:overflowPunct w:val="0"/>
        <w:autoSpaceDE w:val="0"/>
        <w:autoSpaceDN w:val="0"/>
        <w:adjustRightInd w:val="0"/>
        <w:snapToGrid w:val="0"/>
        <w:spacing w:line="360" w:lineRule="auto"/>
        <w:ind w:firstLine="473"/>
        <w:rPr>
          <w:rFonts w:hAnsi="宋体"/>
          <w:szCs w:val="21"/>
        </w:rPr>
      </w:pPr>
      <w:r>
        <w:rPr>
          <w:rFonts w:hAnsi="宋体" w:hint="eastAsia"/>
          <w:szCs w:val="21"/>
        </w:rPr>
        <w:t>应认为，承包人在签订合同之前，已进行了现场考察，对现场和其周围环境以及可得到的有关资料进行了察看和核查，已经查明以下方面：</w:t>
      </w:r>
      <w:r>
        <w:rPr>
          <w:rFonts w:hAnsi="宋体" w:hint="eastAsia"/>
          <w:szCs w:val="21"/>
        </w:rPr>
        <w:cr/>
        <w:t xml:space="preserve">     </w:t>
      </w:r>
      <w:r>
        <w:rPr>
          <w:rFonts w:hAnsi="宋体"/>
          <w:szCs w:val="21"/>
        </w:rPr>
        <w:t xml:space="preserve">(1) </w:t>
      </w:r>
      <w:r>
        <w:rPr>
          <w:rFonts w:hAnsi="宋体" w:hint="eastAsia"/>
          <w:szCs w:val="21"/>
        </w:rPr>
        <w:t>现场的地形地貌和特征；</w:t>
      </w:r>
    </w:p>
    <w:p w:rsidR="008977DE" w:rsidRDefault="00D22321">
      <w:pPr>
        <w:overflowPunct w:val="0"/>
        <w:autoSpaceDE w:val="0"/>
        <w:autoSpaceDN w:val="0"/>
        <w:adjustRightInd w:val="0"/>
        <w:snapToGrid w:val="0"/>
        <w:spacing w:line="360" w:lineRule="auto"/>
        <w:ind w:firstLine="473"/>
        <w:rPr>
          <w:rFonts w:hAnsi="宋体"/>
          <w:szCs w:val="21"/>
        </w:rPr>
      </w:pPr>
      <w:r>
        <w:rPr>
          <w:rFonts w:hAnsi="宋体"/>
          <w:szCs w:val="21"/>
        </w:rPr>
        <w:t xml:space="preserve">(2) </w:t>
      </w:r>
      <w:r>
        <w:rPr>
          <w:rFonts w:hAnsi="宋体" w:hint="eastAsia"/>
          <w:szCs w:val="21"/>
        </w:rPr>
        <w:t>现场进场道路、通信、水、电供应条件，现场施工场地条件，承包人人员食宿条件，现场</w:t>
      </w:r>
      <w:r>
        <w:rPr>
          <w:rFonts w:hAnsi="宋体" w:hint="eastAsia"/>
          <w:szCs w:val="21"/>
        </w:rPr>
        <w:t>可利用设施情况、厂外运输条件等；</w:t>
      </w:r>
    </w:p>
    <w:p w:rsidR="008977DE" w:rsidRDefault="00D22321">
      <w:pPr>
        <w:overflowPunct w:val="0"/>
        <w:autoSpaceDE w:val="0"/>
        <w:autoSpaceDN w:val="0"/>
        <w:adjustRightInd w:val="0"/>
        <w:snapToGrid w:val="0"/>
        <w:spacing w:line="360" w:lineRule="auto"/>
        <w:ind w:firstLine="473"/>
        <w:rPr>
          <w:rFonts w:hAnsi="宋体"/>
          <w:szCs w:val="21"/>
        </w:rPr>
      </w:pPr>
      <w:r>
        <w:rPr>
          <w:rFonts w:hAnsi="宋体"/>
          <w:szCs w:val="21"/>
        </w:rPr>
        <w:t xml:space="preserve">(3) </w:t>
      </w:r>
      <w:r>
        <w:rPr>
          <w:rFonts w:hAnsi="宋体" w:hint="eastAsia"/>
          <w:szCs w:val="21"/>
        </w:rPr>
        <w:t>厂区缺土取土场与弃土场位置与状况；</w:t>
      </w:r>
    </w:p>
    <w:p w:rsidR="008977DE" w:rsidRDefault="00D22321">
      <w:pPr>
        <w:overflowPunct w:val="0"/>
        <w:autoSpaceDE w:val="0"/>
        <w:autoSpaceDN w:val="0"/>
        <w:adjustRightInd w:val="0"/>
        <w:snapToGrid w:val="0"/>
        <w:spacing w:line="360" w:lineRule="auto"/>
        <w:ind w:firstLine="473"/>
        <w:rPr>
          <w:rFonts w:hAnsi="宋体"/>
          <w:szCs w:val="21"/>
        </w:rPr>
      </w:pPr>
      <w:r>
        <w:rPr>
          <w:rFonts w:hAnsi="宋体"/>
          <w:szCs w:val="21"/>
        </w:rPr>
        <w:t xml:space="preserve">(4) </w:t>
      </w:r>
      <w:r>
        <w:rPr>
          <w:rFonts w:hAnsi="宋体" w:hint="eastAsia"/>
          <w:szCs w:val="21"/>
        </w:rPr>
        <w:t>工程所在地的法规、程序和劳务惯例；</w:t>
      </w:r>
    </w:p>
    <w:p w:rsidR="008977DE" w:rsidRDefault="00D22321">
      <w:pPr>
        <w:overflowPunct w:val="0"/>
        <w:autoSpaceDE w:val="0"/>
        <w:autoSpaceDN w:val="0"/>
        <w:adjustRightInd w:val="0"/>
        <w:snapToGrid w:val="0"/>
        <w:spacing w:line="360" w:lineRule="auto"/>
        <w:ind w:firstLine="473"/>
        <w:rPr>
          <w:rFonts w:hAnsi="宋体"/>
          <w:szCs w:val="21"/>
        </w:rPr>
      </w:pPr>
      <w:r>
        <w:rPr>
          <w:rFonts w:hAnsi="宋体"/>
          <w:szCs w:val="21"/>
        </w:rPr>
        <w:t xml:space="preserve">(5) </w:t>
      </w:r>
      <w:r>
        <w:rPr>
          <w:rFonts w:hAnsi="宋体" w:hint="eastAsia"/>
          <w:szCs w:val="21"/>
        </w:rPr>
        <w:t>为实施和完成合同工程以及修复任何缺陷所需的工作与货物的范围和性质；</w:t>
      </w:r>
    </w:p>
    <w:p w:rsidR="008977DE" w:rsidRDefault="00D22321">
      <w:pPr>
        <w:overflowPunct w:val="0"/>
        <w:autoSpaceDE w:val="0"/>
        <w:autoSpaceDN w:val="0"/>
        <w:adjustRightInd w:val="0"/>
        <w:snapToGrid w:val="0"/>
        <w:spacing w:line="360" w:lineRule="auto"/>
        <w:ind w:firstLine="473"/>
        <w:rPr>
          <w:rFonts w:hAnsi="宋体"/>
          <w:szCs w:val="21"/>
        </w:rPr>
      </w:pPr>
      <w:r>
        <w:rPr>
          <w:rFonts w:hAnsi="宋体"/>
          <w:szCs w:val="21"/>
        </w:rPr>
        <w:t xml:space="preserve">(6) </w:t>
      </w:r>
      <w:r>
        <w:rPr>
          <w:rFonts w:hAnsi="宋体" w:hint="eastAsia"/>
          <w:szCs w:val="21"/>
        </w:rPr>
        <w:t>当地的乡规民约和风俗习惯。</w:t>
      </w:r>
    </w:p>
    <w:p w:rsidR="008977DE" w:rsidRDefault="00D22321">
      <w:pPr>
        <w:overflowPunct w:val="0"/>
        <w:autoSpaceDE w:val="0"/>
        <w:autoSpaceDN w:val="0"/>
        <w:adjustRightInd w:val="0"/>
        <w:snapToGrid w:val="0"/>
        <w:spacing w:line="360" w:lineRule="auto"/>
        <w:ind w:firstLine="473"/>
        <w:rPr>
          <w:rFonts w:hAnsi="宋体"/>
          <w:szCs w:val="21"/>
        </w:rPr>
      </w:pPr>
      <w:r>
        <w:rPr>
          <w:rFonts w:hAnsi="宋体" w:hint="eastAsia"/>
          <w:szCs w:val="21"/>
        </w:rPr>
        <w:t>承包人应被认为通过发包人提供资料和现场考察，在签订合同前已取得可能对工程产生影响或作用的有关风险、意外事件及其他情况的全部必要资料并对所有相关事项已感到满足要求。</w:t>
      </w:r>
    </w:p>
    <w:p w:rsidR="008977DE" w:rsidRDefault="00D22321">
      <w:pPr>
        <w:overflowPunct w:val="0"/>
        <w:autoSpaceDE w:val="0"/>
        <w:autoSpaceDN w:val="0"/>
        <w:adjustRightInd w:val="0"/>
        <w:snapToGrid w:val="0"/>
        <w:spacing w:line="360" w:lineRule="auto"/>
        <w:ind w:firstLine="473"/>
        <w:rPr>
          <w:rFonts w:hAnsi="宋体"/>
          <w:szCs w:val="21"/>
        </w:rPr>
      </w:pPr>
      <w:r>
        <w:rPr>
          <w:rFonts w:hAnsi="宋体" w:hint="eastAsia"/>
          <w:szCs w:val="21"/>
        </w:rPr>
        <w:t>承包人认为已取得了对合同工程可能产生影响或作用的风险、意外事件和其它情况的全部必要资料。</w:t>
      </w:r>
    </w:p>
    <w:p w:rsidR="008977DE" w:rsidRDefault="00D22321">
      <w:pPr>
        <w:overflowPunct w:val="0"/>
        <w:autoSpaceDE w:val="0"/>
        <w:autoSpaceDN w:val="0"/>
        <w:adjustRightInd w:val="0"/>
        <w:snapToGrid w:val="0"/>
        <w:spacing w:line="360" w:lineRule="auto"/>
        <w:ind w:firstLineChars="225" w:firstLine="473"/>
        <w:rPr>
          <w:rFonts w:hAnsi="宋体"/>
          <w:szCs w:val="21"/>
        </w:rPr>
      </w:pPr>
      <w:r>
        <w:rPr>
          <w:rFonts w:hAnsi="宋体" w:hint="eastAsia"/>
          <w:szCs w:val="21"/>
        </w:rPr>
        <w:t>在合同执行期间，除不可抗</w:t>
      </w:r>
      <w:r>
        <w:rPr>
          <w:rFonts w:hAnsi="宋体" w:hint="eastAsia"/>
          <w:szCs w:val="21"/>
        </w:rPr>
        <w:t>力外，承包人对于可预见到的外界障碍、自然条件、厂址条件和所有的困难有充分的认识，无论承包人是否有其经历和经验，对于可预见而承包人未预见到的上述困难和费用，承包人均应承担其相应职责和费用。</w:t>
      </w:r>
    </w:p>
    <w:p w:rsidR="008977DE" w:rsidRDefault="00D22321">
      <w:pPr>
        <w:spacing w:line="360" w:lineRule="auto"/>
      </w:pPr>
      <w:r>
        <w:rPr>
          <w:rFonts w:hint="eastAsia"/>
        </w:rPr>
        <w:t xml:space="preserve">8.2 </w:t>
      </w:r>
      <w:r>
        <w:rPr>
          <w:rFonts w:hint="eastAsia"/>
        </w:rPr>
        <w:t>承包方按照《建设工程施工现场管理规定》的相关要求，完成以下工作：</w:t>
      </w:r>
      <w:r>
        <w:rPr>
          <w:rFonts w:hint="eastAsia"/>
        </w:rPr>
        <w:t xml:space="preserve"> </w:t>
      </w:r>
    </w:p>
    <w:p w:rsidR="008977DE" w:rsidRDefault="00D22321">
      <w:pPr>
        <w:spacing w:line="360" w:lineRule="auto"/>
      </w:pPr>
      <w:r>
        <w:rPr>
          <w:rFonts w:hint="eastAsia"/>
        </w:rPr>
        <w:t xml:space="preserve">(1) </w:t>
      </w:r>
      <w:r>
        <w:rPr>
          <w:rFonts w:hint="eastAsia"/>
        </w:rPr>
        <w:t>按约定向发包方提供年、季、月工程进度计划和工程用款计划及有关统计报表；</w:t>
      </w:r>
      <w:r>
        <w:rPr>
          <w:rFonts w:hint="eastAsia"/>
        </w:rPr>
        <w:t xml:space="preserve"> </w:t>
      </w:r>
    </w:p>
    <w:p w:rsidR="008977DE" w:rsidRDefault="00D22321">
      <w:pPr>
        <w:spacing w:line="360" w:lineRule="auto"/>
      </w:pPr>
      <w:r>
        <w:rPr>
          <w:rFonts w:hint="eastAsia"/>
        </w:rPr>
        <w:t xml:space="preserve">(2) </w:t>
      </w:r>
      <w:r>
        <w:rPr>
          <w:rFonts w:hint="eastAsia"/>
        </w:rPr>
        <w:t>按工程需要设置施工使用的照明、围栏及警卫，并做好安全、防护设施的维修。承包方未履行</w:t>
      </w:r>
      <w:r>
        <w:rPr>
          <w:rFonts w:hint="eastAsia"/>
        </w:rPr>
        <w:lastRenderedPageBreak/>
        <w:t>上述义务造成工程、财产和人身伤害，由承包方承担责任；</w:t>
      </w:r>
      <w:r>
        <w:rPr>
          <w:rFonts w:hint="eastAsia"/>
        </w:rPr>
        <w:t xml:space="preserve"> </w:t>
      </w:r>
    </w:p>
    <w:p w:rsidR="008977DE" w:rsidRDefault="00D22321">
      <w:pPr>
        <w:spacing w:line="360" w:lineRule="auto"/>
      </w:pPr>
      <w:r>
        <w:rPr>
          <w:rFonts w:hint="eastAsia"/>
        </w:rPr>
        <w:t xml:space="preserve">(3) </w:t>
      </w:r>
      <w:r>
        <w:rPr>
          <w:rFonts w:hint="eastAsia"/>
        </w:rPr>
        <w:t>向发包方提供</w:t>
      </w:r>
      <w:r>
        <w:rPr>
          <w:rFonts w:hint="eastAsia"/>
        </w:rPr>
        <w:t>在施工现场办公和生活的房屋及设施；</w:t>
      </w:r>
      <w:r>
        <w:rPr>
          <w:rFonts w:hint="eastAsia"/>
        </w:rPr>
        <w:t xml:space="preserve"> </w:t>
      </w:r>
    </w:p>
    <w:p w:rsidR="008977DE" w:rsidRDefault="00D22321">
      <w:pPr>
        <w:spacing w:line="360" w:lineRule="auto"/>
      </w:pPr>
      <w:r>
        <w:rPr>
          <w:rFonts w:hint="eastAsia"/>
        </w:rPr>
        <w:t xml:space="preserve">(4) </w:t>
      </w:r>
      <w:r>
        <w:rPr>
          <w:rFonts w:hint="eastAsia"/>
        </w:rPr>
        <w:t>采取有效措施实施地方政府和有关部门对施工现场交通和环境保护的管理规定。因技术、经济条件限制，对环境的污染不能控制在规定范围内的，应由发包方会同承包方事先报请当地政府有关部门批准；</w:t>
      </w:r>
    </w:p>
    <w:p w:rsidR="008977DE" w:rsidRDefault="00D22321">
      <w:pPr>
        <w:spacing w:line="360" w:lineRule="auto"/>
      </w:pPr>
      <w:r>
        <w:rPr>
          <w:rFonts w:hint="eastAsia"/>
        </w:rPr>
        <w:t xml:space="preserve">(5) </w:t>
      </w:r>
      <w:r>
        <w:rPr>
          <w:rFonts w:hint="eastAsia"/>
        </w:rPr>
        <w:t>已竣工工程在交付发包方之前，由承包方按约定负责保护工作，保护不善发生损坏，承包方自费予以修复；</w:t>
      </w:r>
    </w:p>
    <w:p w:rsidR="008977DE" w:rsidRDefault="00D22321">
      <w:pPr>
        <w:spacing w:line="360" w:lineRule="auto"/>
      </w:pPr>
      <w:r>
        <w:rPr>
          <w:rFonts w:hint="eastAsia"/>
        </w:rPr>
        <w:t xml:space="preserve">(6) </w:t>
      </w:r>
      <w:r>
        <w:rPr>
          <w:rFonts w:hint="eastAsia"/>
        </w:rPr>
        <w:t>按合同的要求做好施工现场地下管线和邻近建筑物、构筑物的保护工作；</w:t>
      </w:r>
      <w:r>
        <w:rPr>
          <w:rFonts w:hint="eastAsia"/>
        </w:rPr>
        <w:t xml:space="preserve"> </w:t>
      </w:r>
    </w:p>
    <w:p w:rsidR="008977DE" w:rsidRDefault="00D22321">
      <w:pPr>
        <w:spacing w:line="360" w:lineRule="auto"/>
      </w:pPr>
      <w:r>
        <w:rPr>
          <w:rFonts w:hint="eastAsia"/>
        </w:rPr>
        <w:t xml:space="preserve">(7) </w:t>
      </w:r>
      <w:r>
        <w:rPr>
          <w:rFonts w:hint="eastAsia"/>
        </w:rPr>
        <w:t>保护施工现场清洁。交工前清理现场达到合同文件的要求，承担因违反有关规定造成的损失和罚款；</w:t>
      </w:r>
      <w:r>
        <w:rPr>
          <w:rFonts w:hint="eastAsia"/>
        </w:rPr>
        <w:t xml:space="preserve"> </w:t>
      </w:r>
    </w:p>
    <w:p w:rsidR="008977DE" w:rsidRDefault="00D22321">
      <w:pPr>
        <w:spacing w:line="360" w:lineRule="auto"/>
      </w:pPr>
      <w:r>
        <w:rPr>
          <w:rFonts w:hint="eastAsia"/>
        </w:rPr>
        <w:t>承包方未按合同约定履行上述义务，承担由此造成的费用支出，赔偿发包方因此遭受的经济损失；（</w:t>
      </w:r>
      <w:r>
        <w:rPr>
          <w:rFonts w:hint="eastAsia"/>
        </w:rPr>
        <w:t>8</w:t>
      </w:r>
      <w:r>
        <w:rPr>
          <w:rFonts w:hint="eastAsia"/>
        </w:rPr>
        <w:t>）</w:t>
      </w:r>
      <w:r>
        <w:t>承包人应按合同约定，自费修复因承包人原因引起的设计、文件、设备、材料、部件、施工中存在的缺陷、或在竣工试验和竣工后试验中发现的缺陷</w:t>
      </w:r>
      <w:r>
        <w:rPr>
          <w:rFonts w:hint="eastAsia"/>
        </w:rPr>
        <w:t>；</w:t>
      </w:r>
    </w:p>
    <w:p w:rsidR="008977DE" w:rsidRDefault="00D22321">
      <w:pPr>
        <w:spacing w:line="360" w:lineRule="auto"/>
      </w:pPr>
      <w:r>
        <w:rPr>
          <w:rFonts w:hint="eastAsia"/>
        </w:rPr>
        <w:t>8</w:t>
      </w:r>
      <w:r>
        <w:t>.</w:t>
      </w:r>
      <w:r>
        <w:rPr>
          <w:rFonts w:hint="eastAsia"/>
        </w:rPr>
        <w:t>3</w:t>
      </w:r>
      <w:r>
        <w:t>项目经理</w:t>
      </w:r>
    </w:p>
    <w:p w:rsidR="008977DE" w:rsidRDefault="00D22321">
      <w:pPr>
        <w:spacing w:line="360" w:lineRule="auto"/>
      </w:pPr>
      <w:r>
        <w:rPr>
          <w:rFonts w:hint="eastAsia"/>
        </w:rPr>
        <w:t>8</w:t>
      </w:r>
      <w:r>
        <w:t>.</w:t>
      </w:r>
      <w:r>
        <w:rPr>
          <w:rFonts w:hint="eastAsia"/>
        </w:rPr>
        <w:t>3</w:t>
      </w:r>
      <w:r>
        <w:t>.1</w:t>
      </w:r>
      <w:r>
        <w:t>项目经理，应是当事人双方所确认的人选。项目经理经授权并代表承包人负责履行本合同。项目经理的姓名、职责和权限在专用条款中约定。</w:t>
      </w:r>
    </w:p>
    <w:p w:rsidR="008977DE" w:rsidRDefault="00D22321">
      <w:pPr>
        <w:spacing w:line="360" w:lineRule="auto"/>
      </w:pPr>
      <w:r>
        <w:t>项目经理应是承包人的员工，承包人应在合同生效后</w:t>
      </w:r>
      <w:r>
        <w:t>10</w:t>
      </w:r>
      <w:r>
        <w:t>日内向发包人提交项目经理与承包人之间的劳动合同，以及承包人为项目经理缴纳社会保险的有</w:t>
      </w:r>
      <w:r>
        <w:t>效证明，承包人不提交上述文件的，项目经理无权履行职责，由此影响工程进度或发生其它问题的，由承包人承担责任。</w:t>
      </w:r>
    </w:p>
    <w:p w:rsidR="008977DE" w:rsidRDefault="00D22321">
      <w:pPr>
        <w:spacing w:line="360" w:lineRule="auto"/>
      </w:pPr>
      <w:r>
        <w:t>项目经理应常驻项目现场，且每月在现场时间不得少于专用条款约定的天数。项目经理不得同时担任其它项目的项目经理。项目经理确需离开项目现场时应事先取得发包人同意，并指定一名有经验的人员临时代行其职责。</w:t>
      </w:r>
    </w:p>
    <w:p w:rsidR="008977DE" w:rsidRDefault="00D22321">
      <w:pPr>
        <w:spacing w:line="360" w:lineRule="auto"/>
      </w:pPr>
      <w:r>
        <w:t>承包人违反上述约定的，按照专用条款的约定，承担违约责任。</w:t>
      </w:r>
    </w:p>
    <w:p w:rsidR="008977DE" w:rsidRDefault="00D22321">
      <w:pPr>
        <w:spacing w:line="360" w:lineRule="auto"/>
      </w:pPr>
      <w:r>
        <w:rPr>
          <w:rFonts w:hint="eastAsia"/>
        </w:rPr>
        <w:t>8</w:t>
      </w:r>
      <w:r>
        <w:t>.</w:t>
      </w:r>
      <w:r>
        <w:rPr>
          <w:rFonts w:hint="eastAsia"/>
        </w:rPr>
        <w:t>3</w:t>
      </w:r>
      <w:r>
        <w:t>.2</w:t>
      </w:r>
      <w:r>
        <w:t>项目经理按合同约定的项目进度计划，并按发包人代表和（或</w:t>
      </w:r>
      <w:r>
        <w:t>)</w:t>
      </w:r>
      <w:r>
        <w:t>工程总监依据合同发出的指令组织项目实施。在紧急情况下，且无法与发包人代表和（或</w:t>
      </w:r>
      <w:r>
        <w:t>)</w:t>
      </w:r>
      <w:r>
        <w:t>工程</w:t>
      </w:r>
      <w:r>
        <w:t>总监取得联系时，项目经理有权采取必要的措施保证人身、工程和财产的安全，但须在事后</w:t>
      </w:r>
      <w:r>
        <w:t>48</w:t>
      </w:r>
      <w:r>
        <w:t>小时内向发包人代表和（或</w:t>
      </w:r>
      <w:r>
        <w:t>)</w:t>
      </w:r>
      <w:r>
        <w:t>工程总监送交书面报告。</w:t>
      </w:r>
    </w:p>
    <w:p w:rsidR="008977DE" w:rsidRDefault="00D22321">
      <w:pPr>
        <w:spacing w:line="360" w:lineRule="auto"/>
      </w:pPr>
      <w:r>
        <w:rPr>
          <w:rFonts w:hint="eastAsia"/>
        </w:rPr>
        <w:t>8</w:t>
      </w:r>
      <w:r>
        <w:t>.</w:t>
      </w:r>
      <w:r>
        <w:rPr>
          <w:rFonts w:hint="eastAsia"/>
        </w:rPr>
        <w:t>3</w:t>
      </w:r>
      <w:r>
        <w:t>.3</w:t>
      </w:r>
      <w:r>
        <w:t>承包人部更换项目经理时，提前</w:t>
      </w:r>
      <w:r>
        <w:t xml:space="preserve"> 15</w:t>
      </w:r>
      <w:r>
        <w:t>日以书面形式通知发包人，并征得发包人的同意，继任的项目经理须继续履行</w:t>
      </w:r>
      <w:r>
        <w:rPr>
          <w:rFonts w:hint="eastAsia"/>
        </w:rPr>
        <w:t>合同</w:t>
      </w:r>
      <w:r>
        <w:t>约定的职责和权限。未经发包人同意，承包人不得擅自更换项目经理。承包人擅自更换项目经理的，按专用条款的约定，承担违约责任。</w:t>
      </w:r>
    </w:p>
    <w:p w:rsidR="008977DE" w:rsidRDefault="00D22321">
      <w:pPr>
        <w:spacing w:line="360" w:lineRule="auto"/>
      </w:pPr>
      <w:r>
        <w:rPr>
          <w:rFonts w:hint="eastAsia"/>
        </w:rPr>
        <w:t>8</w:t>
      </w:r>
      <w:r>
        <w:t>.</w:t>
      </w:r>
      <w:r>
        <w:rPr>
          <w:rFonts w:hint="eastAsia"/>
        </w:rPr>
        <w:t>3</w:t>
      </w:r>
      <w:r>
        <w:t>.4</w:t>
      </w:r>
      <w:r>
        <w:t>发包人有权以书而形式通知更换其认为不称职的项目经理，应说明更换因由，承包人应在接到更换通知后</w:t>
      </w:r>
      <w:r>
        <w:t>15</w:t>
      </w:r>
      <w:r>
        <w:t>日内向发包人提出书面的改进报告。发</w:t>
      </w:r>
      <w:r>
        <w:t>包人收到改进报告后仍以书面形式通知更换的，承包人应在接到第二次更换通知后的</w:t>
      </w:r>
      <w:r>
        <w:t>30</w:t>
      </w:r>
      <w:r>
        <w:t>日内进行更换，并将新任命的项目经理的姓名、简历以书面形式通知发包人。新任项目经理继续履行</w:t>
      </w:r>
      <w:r>
        <w:rPr>
          <w:rFonts w:hint="eastAsia"/>
        </w:rPr>
        <w:t>通用条款</w:t>
      </w:r>
      <w:r>
        <w:t>第</w:t>
      </w:r>
      <w:r>
        <w:rPr>
          <w:rFonts w:hint="eastAsia"/>
        </w:rPr>
        <w:t>8</w:t>
      </w:r>
      <w:r>
        <w:t>.</w:t>
      </w:r>
      <w:r>
        <w:rPr>
          <w:rFonts w:hint="eastAsia"/>
        </w:rPr>
        <w:t>3</w:t>
      </w:r>
      <w:r>
        <w:t>.1</w:t>
      </w:r>
      <w:r>
        <w:t>款约定的职责和权限。</w:t>
      </w:r>
    </w:p>
    <w:p w:rsidR="008977DE" w:rsidRDefault="00D22321">
      <w:pPr>
        <w:spacing w:line="360" w:lineRule="auto"/>
      </w:pPr>
      <w:r>
        <w:rPr>
          <w:rFonts w:hint="eastAsia"/>
        </w:rPr>
        <w:lastRenderedPageBreak/>
        <w:t>8</w:t>
      </w:r>
      <w:r>
        <w:t>.</w:t>
      </w:r>
      <w:r>
        <w:rPr>
          <w:rFonts w:hint="eastAsia"/>
        </w:rPr>
        <w:t>4</w:t>
      </w:r>
      <w:r>
        <w:t xml:space="preserve">  </w:t>
      </w:r>
      <w:r>
        <w:t>工程质量保证</w:t>
      </w:r>
    </w:p>
    <w:p w:rsidR="008977DE" w:rsidRDefault="00D22321">
      <w:pPr>
        <w:spacing w:line="360" w:lineRule="auto"/>
      </w:pPr>
      <w:r>
        <w:t>承包人应按合同约定的质量标准规范，确保设计、采购、加工制造、施工、竣工试验等各项工作的质量，建立有效的质量保证体系，并按照国家有关规定，通过质量保修责任书的形式约定保修</w:t>
      </w:r>
      <w:r>
        <w:rPr>
          <w:rFonts w:hint="eastAsia"/>
        </w:rPr>
        <w:t>范围</w:t>
      </w:r>
      <w:r>
        <w:t>、保修期限和保修责任。</w:t>
      </w:r>
    </w:p>
    <w:p w:rsidR="008977DE" w:rsidRDefault="00D22321">
      <w:pPr>
        <w:spacing w:line="360" w:lineRule="auto"/>
      </w:pPr>
      <w:r>
        <w:rPr>
          <w:rFonts w:hint="eastAsia"/>
        </w:rPr>
        <w:t>8</w:t>
      </w:r>
      <w:r>
        <w:t>.</w:t>
      </w:r>
      <w:r>
        <w:rPr>
          <w:rFonts w:hint="eastAsia"/>
        </w:rPr>
        <w:t>5</w:t>
      </w:r>
      <w:r>
        <w:t xml:space="preserve">  </w:t>
      </w:r>
      <w:r>
        <w:t>安全保证</w:t>
      </w:r>
    </w:p>
    <w:p w:rsidR="008977DE" w:rsidRDefault="00D22321">
      <w:pPr>
        <w:spacing w:line="360" w:lineRule="auto"/>
      </w:pPr>
      <w:r>
        <w:rPr>
          <w:rFonts w:hint="eastAsia"/>
        </w:rPr>
        <w:t>8</w:t>
      </w:r>
      <w:r>
        <w:t>.</w:t>
      </w:r>
      <w:r>
        <w:rPr>
          <w:rFonts w:hint="eastAsia"/>
        </w:rPr>
        <w:t>5</w:t>
      </w:r>
      <w:r>
        <w:t>.1</w:t>
      </w:r>
      <w:r>
        <w:t>工程安全性能</w:t>
      </w:r>
    </w:p>
    <w:p w:rsidR="008977DE" w:rsidRDefault="00D22321">
      <w:pPr>
        <w:spacing w:line="360" w:lineRule="auto"/>
      </w:pPr>
      <w:r>
        <w:t>承包人应按照合同约定和国家有关安全</w:t>
      </w:r>
      <w:r>
        <w:rPr>
          <w:rFonts w:hint="eastAsia"/>
        </w:rPr>
        <w:t>生产</w:t>
      </w:r>
      <w:r>
        <w:t>的法律规定，进行设计、采购、施工、竣工试验，保证工程的安全性能</w:t>
      </w:r>
    </w:p>
    <w:p w:rsidR="008977DE" w:rsidRDefault="00D22321">
      <w:pPr>
        <w:spacing w:line="360" w:lineRule="auto"/>
      </w:pPr>
      <w:r>
        <w:rPr>
          <w:rFonts w:hint="eastAsia"/>
        </w:rPr>
        <w:t>8</w:t>
      </w:r>
      <w:r>
        <w:t>.</w:t>
      </w:r>
      <w:r>
        <w:rPr>
          <w:rFonts w:hint="eastAsia"/>
        </w:rPr>
        <w:t>5</w:t>
      </w:r>
      <w:r>
        <w:t>.</w:t>
      </w:r>
      <w:r>
        <w:rPr>
          <w:rFonts w:hint="eastAsia"/>
        </w:rPr>
        <w:t>2</w:t>
      </w:r>
      <w:r>
        <w:t>承包人全面负责其施工场地的安全管理，保障所有进入施工场地的人员的安全。因承包人原因所发生的人身伤害、安全事故，由承包人负责。</w:t>
      </w:r>
    </w:p>
    <w:p w:rsidR="008977DE" w:rsidRDefault="00D22321">
      <w:pPr>
        <w:spacing w:line="360" w:lineRule="auto"/>
      </w:pPr>
      <w:r>
        <w:rPr>
          <w:rFonts w:hint="eastAsia"/>
        </w:rPr>
        <w:t>8</w:t>
      </w:r>
      <w:r>
        <w:t>.</w:t>
      </w:r>
      <w:r>
        <w:rPr>
          <w:rFonts w:hint="eastAsia"/>
        </w:rPr>
        <w:t>6</w:t>
      </w:r>
      <w:r>
        <w:t xml:space="preserve"> </w:t>
      </w:r>
      <w:r>
        <w:t>职业健康和环境保护保证</w:t>
      </w:r>
    </w:p>
    <w:p w:rsidR="008977DE" w:rsidRDefault="00D22321">
      <w:pPr>
        <w:spacing w:line="360" w:lineRule="auto"/>
      </w:pPr>
      <w:r>
        <w:t>承包人应按照合同约定，并遵照《建设工程勘察设计管理条例》、《建设工程环境保护条例》及其它相关法律规定进行工程的环境保护设计及职业健康防护设计，保证工程符合</w:t>
      </w:r>
      <w:r>
        <w:rPr>
          <w:rFonts w:hint="eastAsia"/>
        </w:rPr>
        <w:t>环境</w:t>
      </w:r>
      <w:r>
        <w:t>保护和职业健康相关法律和标准规定。</w:t>
      </w:r>
    </w:p>
    <w:p w:rsidR="008977DE" w:rsidRDefault="00D22321">
      <w:pPr>
        <w:spacing w:line="360" w:lineRule="auto"/>
      </w:pPr>
      <w:r>
        <w:rPr>
          <w:rFonts w:hint="eastAsia"/>
        </w:rPr>
        <w:t>8</w:t>
      </w:r>
      <w:r>
        <w:t>.</w:t>
      </w:r>
      <w:r>
        <w:rPr>
          <w:rFonts w:hint="eastAsia"/>
        </w:rPr>
        <w:t>7</w:t>
      </w:r>
      <w:r>
        <w:t xml:space="preserve">  </w:t>
      </w:r>
      <w:r>
        <w:t>现场保安</w:t>
      </w:r>
    </w:p>
    <w:p w:rsidR="008977DE" w:rsidRDefault="00D22321">
      <w:pPr>
        <w:spacing w:line="360" w:lineRule="auto"/>
      </w:pPr>
      <w:r>
        <w:t>承包人承担其进入现场、施工开工至发包人接收单项工程和（或）工程之前</w:t>
      </w:r>
      <w:r>
        <w:t>的现场保安责任（含承包人的预制加工场地、办公及生活营区）。并负责编制相关的保安制度、责任制度和报告制度，提交给发包人。</w:t>
      </w:r>
    </w:p>
    <w:p w:rsidR="008977DE" w:rsidRDefault="00D22321">
      <w:pPr>
        <w:spacing w:line="360" w:lineRule="auto"/>
      </w:pPr>
      <w:bookmarkStart w:id="74" w:name="_Toc67127982"/>
      <w:bookmarkStart w:id="75" w:name="_Toc31257035"/>
      <w:bookmarkStart w:id="76" w:name="_Toc102313673"/>
      <w:bookmarkStart w:id="77" w:name="_Toc8809190"/>
      <w:bookmarkStart w:id="78" w:name="_Toc67130638"/>
      <w:bookmarkStart w:id="79" w:name="_Toc68755220"/>
      <w:bookmarkStart w:id="80" w:name="_Toc10369810"/>
      <w:bookmarkStart w:id="81" w:name="_Toc10522164"/>
      <w:bookmarkStart w:id="82" w:name="_Toc68755620"/>
      <w:bookmarkStart w:id="83" w:name="_Toc11947482"/>
      <w:bookmarkStart w:id="84" w:name="_Toc227653157"/>
      <w:bookmarkStart w:id="85" w:name="_Toc68757651"/>
      <w:bookmarkStart w:id="86" w:name="_Toc94925448"/>
      <w:bookmarkStart w:id="87" w:name="_Toc67129538"/>
      <w:bookmarkStart w:id="88" w:name="_Toc11652415"/>
      <w:bookmarkStart w:id="89" w:name="_Toc67131370"/>
      <w:bookmarkStart w:id="90" w:name="_Toc17877711"/>
      <w:bookmarkStart w:id="91" w:name="_Toc10369691"/>
      <w:bookmarkStart w:id="92" w:name="_Toc10270642"/>
      <w:bookmarkStart w:id="93" w:name="_Toc231784789"/>
      <w:bookmarkStart w:id="94" w:name="_Toc24363638"/>
      <w:bookmarkStart w:id="95" w:name="_Toc10278664"/>
      <w:bookmarkStart w:id="96" w:name="_Toc10278537"/>
      <w:bookmarkStart w:id="97" w:name="_Toc68918320"/>
      <w:r>
        <w:rPr>
          <w:rFonts w:hint="eastAsia"/>
        </w:rPr>
        <w:t xml:space="preserve">9  </w:t>
      </w:r>
      <w:r>
        <w:rPr>
          <w:rFonts w:hint="eastAsia"/>
        </w:rPr>
        <w:t>工程分包</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8977DE" w:rsidRDefault="00D22321">
      <w:pPr>
        <w:spacing w:line="360" w:lineRule="auto"/>
      </w:pPr>
      <w:r>
        <w:rPr>
          <w:rFonts w:hint="eastAsia"/>
        </w:rPr>
        <w:t>9.1</w:t>
      </w:r>
      <w:r>
        <w:rPr>
          <w:rFonts w:hint="eastAsia"/>
        </w:rPr>
        <w:t>承包方需分包的内容应征得发包方同意批准。发包方批准后，承包方</w:t>
      </w:r>
      <w:r>
        <w:t>应选择合格的分包商，此分包商应具备</w:t>
      </w:r>
      <w:r>
        <w:rPr>
          <w:rFonts w:hint="eastAsia"/>
        </w:rPr>
        <w:t>与分包内容</w:t>
      </w:r>
      <w:r>
        <w:t>相</w:t>
      </w:r>
      <w:r>
        <w:rPr>
          <w:rFonts w:hint="eastAsia"/>
        </w:rPr>
        <w:t>适应</w:t>
      </w:r>
      <w:r>
        <w:t>的资质和业绩</w:t>
      </w:r>
      <w:r>
        <w:rPr>
          <w:rFonts w:hint="eastAsia"/>
        </w:rPr>
        <w:t>，并将分包合同副本送交发包方。分包合同与本合同发生抵触，以本合同为准。</w:t>
      </w:r>
    </w:p>
    <w:p w:rsidR="008977DE" w:rsidRDefault="00D22321">
      <w:pPr>
        <w:spacing w:line="360" w:lineRule="auto"/>
      </w:pPr>
      <w:r>
        <w:rPr>
          <w:rFonts w:hint="eastAsia"/>
        </w:rPr>
        <w:t>9.2</w:t>
      </w:r>
      <w:r>
        <w:rPr>
          <w:rFonts w:hint="eastAsia"/>
        </w:rPr>
        <w:t>分包合同不能解除承包方任何约定义务与责任。承包方应在分包场地派驻相应监督管理人员，保证合同的履行。分包单位的任何违约或疏忽，均视为承包方的违约或疏忽。</w:t>
      </w:r>
      <w:r>
        <w:t>当分包商未按合同履行</w:t>
      </w:r>
      <w:r>
        <w:t>相应的义务，则发包方有权发出整改通知</w:t>
      </w:r>
      <w:r>
        <w:rPr>
          <w:rFonts w:hint="eastAsia"/>
        </w:rPr>
        <w:t>。承包方和分包商在收到整改通知后</w:t>
      </w:r>
      <w:r>
        <w:t>，</w:t>
      </w:r>
      <w:r>
        <w:rPr>
          <w:rFonts w:hint="eastAsia"/>
        </w:rPr>
        <w:t>应</w:t>
      </w:r>
      <w:r>
        <w:t>在不危害其他可能的补救的条件下，采取一切合同范围内的合理措施来补救该</w:t>
      </w:r>
      <w:r>
        <w:rPr>
          <w:rFonts w:hint="eastAsia"/>
        </w:rPr>
        <w:t>项</w:t>
      </w:r>
      <w:r>
        <w:t>缺陷的工作。</w:t>
      </w:r>
    </w:p>
    <w:p w:rsidR="008977DE" w:rsidRDefault="00D22321">
      <w:pPr>
        <w:spacing w:line="360" w:lineRule="auto"/>
      </w:pPr>
      <w:r>
        <w:rPr>
          <w:rFonts w:hint="eastAsia"/>
        </w:rPr>
        <w:t>9.3</w:t>
      </w:r>
      <w:r>
        <w:rPr>
          <w:rFonts w:hint="eastAsia"/>
        </w:rPr>
        <w:t>承包方</w:t>
      </w:r>
      <w:r>
        <w:t>对分包商的选择应采用招标方式确定</w:t>
      </w:r>
      <w:r>
        <w:rPr>
          <w:rFonts w:hint="eastAsia"/>
        </w:rPr>
        <w:t>。除非另有约定，分包工程价款由承包方与分包单位结算。</w:t>
      </w:r>
    </w:p>
    <w:p w:rsidR="008977DE" w:rsidRDefault="00D22321">
      <w:pPr>
        <w:spacing w:line="360" w:lineRule="auto"/>
      </w:pPr>
      <w:r>
        <w:rPr>
          <w:rFonts w:hint="eastAsia"/>
        </w:rPr>
        <w:t>9.4</w:t>
      </w:r>
      <w:r>
        <w:rPr>
          <w:rFonts w:hint="eastAsia"/>
        </w:rPr>
        <w:t>承包方须按经发包方确认的进度计划进行设备、材料的招标采购。承包方应在设备、材料招标前将所有入围投标厂家资质、业绩、资金保证、制造能力报发包方审查并通过确认。</w:t>
      </w:r>
      <w:r>
        <w:rPr>
          <w:rFonts w:hint="eastAsia"/>
        </w:rPr>
        <w:t xml:space="preserve"> </w:t>
      </w:r>
    </w:p>
    <w:p w:rsidR="008977DE" w:rsidRDefault="00D22321">
      <w:pPr>
        <w:spacing w:line="360" w:lineRule="auto"/>
      </w:pPr>
      <w:r>
        <w:rPr>
          <w:rFonts w:hint="eastAsia"/>
        </w:rPr>
        <w:t xml:space="preserve">9.5 </w:t>
      </w:r>
      <w:r>
        <w:rPr>
          <w:rFonts w:hint="eastAsia"/>
        </w:rPr>
        <w:t>由于承包方和分包方之间的纠纷由双方之间自行解决，分包方由于没有支付工程款等事项给发包</w:t>
      </w:r>
      <w:r>
        <w:rPr>
          <w:rFonts w:hint="eastAsia"/>
        </w:rPr>
        <w:t>方引起诉讼、纠纷的，分包方应负责解决争议，并赔偿由此给发包方造成的一切损失。</w:t>
      </w:r>
    </w:p>
    <w:p w:rsidR="008977DE" w:rsidRDefault="00D22321">
      <w:pPr>
        <w:spacing w:line="360" w:lineRule="auto"/>
      </w:pPr>
      <w:r>
        <w:rPr>
          <w:rFonts w:hint="eastAsia"/>
        </w:rPr>
        <w:t>9.6</w:t>
      </w:r>
      <w:r>
        <w:rPr>
          <w:rFonts w:hint="eastAsia"/>
        </w:rPr>
        <w:t>发包方有权指派工程师参与承包方的招标工作，并且提出合理意见，承包方必须采纳。</w:t>
      </w:r>
    </w:p>
    <w:p w:rsidR="008977DE" w:rsidRDefault="00D22321">
      <w:pPr>
        <w:spacing w:line="360" w:lineRule="auto"/>
      </w:pPr>
      <w:r>
        <w:rPr>
          <w:rFonts w:hint="eastAsia"/>
        </w:rPr>
        <w:t>9.7</w:t>
      </w:r>
      <w:r>
        <w:rPr>
          <w:rFonts w:hint="eastAsia"/>
        </w:rPr>
        <w:t>承包方设备、材料采购合同技术条款部分中的技术要求、技术参数、性能要求、性能保证及性</w:t>
      </w:r>
      <w:r>
        <w:rPr>
          <w:rFonts w:hint="eastAsia"/>
        </w:rPr>
        <w:lastRenderedPageBreak/>
        <w:t>能保证考核条款、监造条款、技术资料条款、现场服务及售后服务、交货进度、供货的技术等级必须经过发包方审查确认。</w:t>
      </w:r>
    </w:p>
    <w:p w:rsidR="008977DE" w:rsidRDefault="00D22321">
      <w:pPr>
        <w:spacing w:line="360" w:lineRule="auto"/>
      </w:pPr>
      <w:r>
        <w:rPr>
          <w:rFonts w:hint="eastAsia"/>
        </w:rPr>
        <w:t>9.8</w:t>
      </w:r>
      <w:r>
        <w:rPr>
          <w:rFonts w:hint="eastAsia"/>
        </w:rPr>
        <w:t>总承包商必须严格管控好下属分包方，因其分包方未按照项目现场施工管理规定而造成与发包方有纠纷发生导致施工现场混乱及延误工程进度的，每发生一次，承包方应承担罚款人民币</w:t>
      </w:r>
      <w:r>
        <w:t>50</w:t>
      </w:r>
      <w:r>
        <w:t>万元（人民币伍拾万元整）。</w:t>
      </w:r>
    </w:p>
    <w:p w:rsidR="008977DE" w:rsidRDefault="00D22321">
      <w:pPr>
        <w:spacing w:line="360" w:lineRule="auto"/>
      </w:pPr>
      <w:bookmarkStart w:id="98" w:name="_Toc24363651"/>
      <w:bookmarkStart w:id="99" w:name="_Toc68757655"/>
      <w:bookmarkStart w:id="100" w:name="_Toc102313674"/>
      <w:bookmarkStart w:id="101" w:name="_Toc68755224"/>
      <w:bookmarkStart w:id="102" w:name="_Toc67129543"/>
      <w:bookmarkStart w:id="103" w:name="_Toc10522177"/>
      <w:bookmarkStart w:id="104" w:name="_Toc67130643"/>
      <w:bookmarkStart w:id="105" w:name="_Toc231784790"/>
      <w:bookmarkStart w:id="106" w:name="_Toc94925449"/>
      <w:bookmarkStart w:id="107" w:name="_Toc68755624"/>
      <w:bookmarkStart w:id="108" w:name="_Toc31257048"/>
      <w:bookmarkStart w:id="109" w:name="_Toc10369823"/>
      <w:bookmarkStart w:id="110" w:name="_Toc227653158"/>
      <w:bookmarkStart w:id="111" w:name="_Toc17877724"/>
      <w:bookmarkStart w:id="112" w:name="_Toc8809203"/>
      <w:bookmarkStart w:id="113" w:name="_Toc67127987"/>
      <w:bookmarkStart w:id="114" w:name="_Toc10278550"/>
      <w:bookmarkStart w:id="115" w:name="_Toc11947495"/>
      <w:bookmarkStart w:id="116" w:name="_Toc68918324"/>
      <w:bookmarkStart w:id="117" w:name="_Toc67131374"/>
      <w:bookmarkStart w:id="118" w:name="_Toc10270655"/>
      <w:bookmarkStart w:id="119" w:name="_Toc10369704"/>
      <w:bookmarkStart w:id="120" w:name="_Toc10278677"/>
      <w:bookmarkStart w:id="121" w:name="_Toc11652428"/>
      <w:r>
        <w:rPr>
          <w:rFonts w:hint="eastAsia"/>
        </w:rPr>
        <w:t xml:space="preserve">10  </w:t>
      </w:r>
      <w:r>
        <w:rPr>
          <w:rFonts w:hint="eastAsia"/>
        </w:rPr>
        <w:t>现场保卫、文明施工和环境、安全、健康保护</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8977DE" w:rsidRDefault="00D22321">
      <w:pPr>
        <w:spacing w:line="360" w:lineRule="auto"/>
      </w:pPr>
      <w:r>
        <w:rPr>
          <w:rFonts w:hint="eastAsia"/>
        </w:rPr>
        <w:t>10.1</w:t>
      </w:r>
      <w:r>
        <w:rPr>
          <w:rFonts w:hint="eastAsia"/>
        </w:rPr>
        <w:t>承包方在现场应遵守所有现行的有关文明施工的规章制度。</w:t>
      </w:r>
    </w:p>
    <w:p w:rsidR="008977DE" w:rsidRDefault="00D22321">
      <w:pPr>
        <w:spacing w:line="360" w:lineRule="auto"/>
      </w:pPr>
      <w:r>
        <w:rPr>
          <w:rFonts w:hint="eastAsia"/>
        </w:rPr>
        <w:t xml:space="preserve">10.2 </w:t>
      </w:r>
      <w:r>
        <w:rPr>
          <w:rFonts w:hint="eastAsia"/>
        </w:rPr>
        <w:t>除非另有协议，在履行本合同的全过程中，承包方应承担如下条款的责任：</w:t>
      </w:r>
    </w:p>
    <w:p w:rsidR="008977DE" w:rsidRDefault="00D22321">
      <w:pPr>
        <w:spacing w:line="360" w:lineRule="auto"/>
      </w:pPr>
      <w:r>
        <w:rPr>
          <w:rFonts w:hint="eastAsia"/>
        </w:rPr>
        <w:t>10.2.1</w:t>
      </w:r>
      <w:r>
        <w:rPr>
          <w:rFonts w:hint="eastAsia"/>
        </w:rPr>
        <w:t>为了保护工程或为了公众及他人的安全及方便，承包方提供并维修在其驻地区的照明、护栏、围墙、警告标志及守卫设施等。</w:t>
      </w:r>
    </w:p>
    <w:p w:rsidR="008977DE" w:rsidRDefault="00D22321">
      <w:pPr>
        <w:spacing w:line="360" w:lineRule="auto"/>
      </w:pPr>
      <w:r>
        <w:rPr>
          <w:rFonts w:hint="eastAsia"/>
        </w:rPr>
        <w:t>10.2.2</w:t>
      </w:r>
      <w:r>
        <w:rPr>
          <w:rFonts w:hint="eastAsia"/>
        </w:rPr>
        <w:t>．承包方负责其工作人员及劳务人员健康和安全的费用，并遵守如下义务：</w:t>
      </w:r>
    </w:p>
    <w:p w:rsidR="008977DE" w:rsidRDefault="00D22321">
      <w:pPr>
        <w:spacing w:line="360" w:lineRule="auto"/>
      </w:pPr>
      <w:r>
        <w:t>（</w:t>
      </w:r>
      <w:r>
        <w:t>1</w:t>
      </w:r>
      <w:r>
        <w:t>）遵守有关健康、安全、环境保护的各项法律规定。</w:t>
      </w:r>
    </w:p>
    <w:p w:rsidR="008977DE" w:rsidRDefault="00D22321">
      <w:pPr>
        <w:spacing w:line="360" w:lineRule="auto"/>
      </w:pPr>
      <w:r>
        <w:t>（</w:t>
      </w:r>
      <w:r>
        <w:t>2</w:t>
      </w:r>
      <w:r>
        <w:t>）职业健康、安全、环境保护管理实施计划。承包人应在现场开工前或约定的其它时间内，将职业健康、安全、环境保护管理实施计划提交给发包人。该计划的管理、实施费用包括在合同价格中。发包人应在收到该计划后</w:t>
      </w:r>
      <w:r>
        <w:t>15</w:t>
      </w:r>
      <w:r>
        <w:t>日内提出建议，并</w:t>
      </w:r>
      <w:r>
        <w:rPr>
          <w:rFonts w:hint="eastAsia"/>
        </w:rPr>
        <w:t>予</w:t>
      </w:r>
      <w:r>
        <w:t>以确认。承包人应根据发包人的建议自费修正</w:t>
      </w:r>
      <w:r>
        <w:t>.</w:t>
      </w:r>
    </w:p>
    <w:p w:rsidR="008977DE" w:rsidRDefault="00D22321">
      <w:pPr>
        <w:spacing w:line="360" w:lineRule="auto"/>
      </w:pPr>
      <w:r>
        <w:t>（</w:t>
      </w:r>
      <w:r>
        <w:rPr>
          <w:rFonts w:hint="eastAsia"/>
        </w:rPr>
        <w:t>3</w:t>
      </w:r>
      <w:r>
        <w:t>）承包人应确保其在现场的所有雇员及其分包人的雇员都经过了足够的培训并具有经验，能够胜任职业健康、安全、环境保护</w:t>
      </w:r>
      <w:r>
        <w:t>管理工作。</w:t>
      </w:r>
    </w:p>
    <w:p w:rsidR="008977DE" w:rsidRDefault="00D22321">
      <w:pPr>
        <w:spacing w:line="360" w:lineRule="auto"/>
      </w:pPr>
      <w:r>
        <w:t>（</w:t>
      </w:r>
      <w:r>
        <w:rPr>
          <w:rFonts w:hint="eastAsia"/>
        </w:rPr>
        <w:t>4</w:t>
      </w:r>
      <w:r>
        <w:t>）承包人应为现场开工部分的工程建立职业健康保障条件、搭设安全设施并采取环保措施等，为发包人办理施工许可证提供条件。因承包人原因导致施工许可的批准推迟，造成费用增加或工程关键路径延误时，由承包人负责。</w:t>
      </w:r>
    </w:p>
    <w:p w:rsidR="008977DE" w:rsidRDefault="00D22321">
      <w:pPr>
        <w:spacing w:line="360" w:lineRule="auto"/>
      </w:pPr>
      <w:r>
        <w:t>（</w:t>
      </w:r>
      <w:r>
        <w:rPr>
          <w:rFonts w:hint="eastAsia"/>
        </w:rPr>
        <w:t>5</w:t>
      </w:r>
      <w:r>
        <w:t>）承包人应配备专职工程师或管理人员，负责管理、监督、指导职工职业健康、安全保护和环境保护工作。承包人应对其分包人的行为负责。</w:t>
      </w:r>
    </w:p>
    <w:p w:rsidR="008977DE" w:rsidRDefault="00D22321">
      <w:pPr>
        <w:spacing w:line="360" w:lineRule="auto"/>
      </w:pPr>
      <w:r>
        <w:t>（</w:t>
      </w:r>
      <w:r>
        <w:rPr>
          <w:rFonts w:hint="eastAsia"/>
        </w:rPr>
        <w:t>6</w:t>
      </w:r>
      <w:r>
        <w:t>）承包人应随时接受政府有关行政部门、行业机构、发包人、监理人的职业健康、安全、环境保护检查人员的监督和检查，并为此提供方便。</w:t>
      </w:r>
    </w:p>
    <w:p w:rsidR="008977DE" w:rsidRDefault="00D22321">
      <w:pPr>
        <w:spacing w:line="360" w:lineRule="auto"/>
      </w:pPr>
      <w:r>
        <w:rPr>
          <w:rFonts w:hint="eastAsia"/>
        </w:rPr>
        <w:t>10</w:t>
      </w:r>
      <w:r>
        <w:t>.</w:t>
      </w:r>
      <w:r>
        <w:rPr>
          <w:rFonts w:hint="eastAsia"/>
        </w:rPr>
        <w:t>2</w:t>
      </w:r>
      <w:r>
        <w:t>.</w:t>
      </w:r>
      <w:r>
        <w:rPr>
          <w:rFonts w:hint="eastAsia"/>
        </w:rPr>
        <w:t>3.1</w:t>
      </w:r>
      <w:r>
        <w:t>现场职业健康管理</w:t>
      </w:r>
    </w:p>
    <w:p w:rsidR="008977DE" w:rsidRDefault="00D22321">
      <w:pPr>
        <w:spacing w:line="360" w:lineRule="auto"/>
      </w:pPr>
      <w:r>
        <w:t>（</w:t>
      </w:r>
      <w:r>
        <w:t>1</w:t>
      </w:r>
      <w:r>
        <w:t>）承包人应遵守适用的职业健康的法律和合同约定（包括对雇用、职业健康、安全、福利等方面的规定），负责现场实施过程中其人员的职业健康和保护。</w:t>
      </w:r>
    </w:p>
    <w:p w:rsidR="008977DE" w:rsidRDefault="00D22321">
      <w:pPr>
        <w:spacing w:line="360" w:lineRule="auto"/>
      </w:pPr>
      <w:r>
        <w:t>（</w:t>
      </w:r>
      <w:r>
        <w:t>2</w:t>
      </w:r>
      <w:r>
        <w:t>）承包人应遵守适用的劳动法规，保护其雇员的合法休假权等合法权益，并为其现场人员提供劳动保护用品、防护器具、防暑降温用品、必要的现场食宿条件和安全生产设施。</w:t>
      </w:r>
    </w:p>
    <w:p w:rsidR="008977DE" w:rsidRDefault="00D22321">
      <w:pPr>
        <w:spacing w:line="360" w:lineRule="auto"/>
      </w:pPr>
      <w:r>
        <w:t>（</w:t>
      </w:r>
      <w:r>
        <w:t>3</w:t>
      </w:r>
      <w:r>
        <w:t>）承包人应对其施工人员进行相关作业的职业健康知识培训、危险及危害因素交底、安全操作规程交底、采取有效措施，按有关规定提供防止人身伤害的保护用具。</w:t>
      </w:r>
    </w:p>
    <w:p w:rsidR="008977DE" w:rsidRDefault="00D22321">
      <w:pPr>
        <w:spacing w:line="360" w:lineRule="auto"/>
      </w:pPr>
      <w:r>
        <w:t>（</w:t>
      </w:r>
      <w:r>
        <w:t>4</w:t>
      </w:r>
      <w:r>
        <w:t>）承包人应在有毒有害作业区域设置警示标志和说明。发包人及</w:t>
      </w:r>
      <w:r>
        <w:t>其委托人员未经承包人允许、未配备相关保护器具，进入该作业区域所造成的伤害，由发包人承担责任和费用。</w:t>
      </w:r>
    </w:p>
    <w:p w:rsidR="008977DE" w:rsidRDefault="00D22321">
      <w:pPr>
        <w:spacing w:line="360" w:lineRule="auto"/>
      </w:pPr>
      <w:r>
        <w:lastRenderedPageBreak/>
        <w:t>（</w:t>
      </w:r>
      <w:r>
        <w:t>5</w:t>
      </w:r>
      <w:r>
        <w:t>）承包人应对有毒有害岗位进行防治检查，对不合格的防护设施、器具、搭设等及时整改，消除危害职业健康的隐患。</w:t>
      </w:r>
    </w:p>
    <w:p w:rsidR="008977DE" w:rsidRDefault="00D22321">
      <w:pPr>
        <w:spacing w:line="360" w:lineRule="auto"/>
      </w:pPr>
      <w:r>
        <w:t>（</w:t>
      </w:r>
      <w:r>
        <w:t>6</w:t>
      </w:r>
      <w:r>
        <w:t>）承包人应采取卫生防疫措施，配备医务人员、急救设施，保持食堂的饮食卫生，保持住地及其周围的环境卫生，维护施工人员的健康。</w:t>
      </w:r>
    </w:p>
    <w:p w:rsidR="008977DE" w:rsidRDefault="00D22321">
      <w:pPr>
        <w:spacing w:line="360" w:lineRule="auto"/>
      </w:pPr>
      <w:r>
        <w:rPr>
          <w:rFonts w:hint="eastAsia"/>
        </w:rPr>
        <w:t>10.2.3.2</w:t>
      </w:r>
      <w:r>
        <w:t>现场安全管理</w:t>
      </w:r>
    </w:p>
    <w:p w:rsidR="008977DE" w:rsidRDefault="00D22321">
      <w:pPr>
        <w:spacing w:line="360" w:lineRule="auto"/>
      </w:pPr>
      <w:r>
        <w:t>（</w:t>
      </w:r>
      <w:r>
        <w:t>1</w:t>
      </w:r>
      <w:r>
        <w:rPr>
          <w:rFonts w:hint="eastAsia"/>
        </w:rPr>
        <w:t>）</w:t>
      </w:r>
      <w:r>
        <w:t>因承包人原因，违反安全施工、安全操作、竣工试验和（或）竣工后试验的有关安全规定导致的人身伤害和财产损失</w:t>
      </w:r>
      <w:r>
        <w:rPr>
          <w:rFonts w:hint="eastAsia"/>
        </w:rPr>
        <w:t>、</w:t>
      </w:r>
      <w:r>
        <w:t>工程关键路径延误时，由承包人承担。</w:t>
      </w:r>
    </w:p>
    <w:p w:rsidR="008977DE" w:rsidRDefault="00D22321">
      <w:pPr>
        <w:spacing w:line="360" w:lineRule="auto"/>
      </w:pPr>
      <w:r>
        <w:t>（</w:t>
      </w:r>
      <w:r>
        <w:t>2</w:t>
      </w:r>
      <w:r>
        <w:t>）双方人员应遵守有关禁止通行的须知，包括禁止进入工作场地以及临近工作场地的特定区域</w:t>
      </w:r>
      <w:r>
        <w:rPr>
          <w:rFonts w:hint="eastAsia"/>
        </w:rPr>
        <w:t>，</w:t>
      </w:r>
      <w:r>
        <w:t>未能遵守此约定，造成伤害、损坏和损失的，由未能遵守此项约定的一方负责。</w:t>
      </w:r>
    </w:p>
    <w:p w:rsidR="008977DE" w:rsidRDefault="00D22321">
      <w:pPr>
        <w:spacing w:line="360" w:lineRule="auto"/>
      </w:pPr>
      <w:r>
        <w:t>（</w:t>
      </w:r>
      <w:r>
        <w:t>3</w:t>
      </w:r>
      <w:r>
        <w:t>）承包人应按合同约定负责现场的安全工作，包括其分包人的现场。对有条件的现场实行封闭管理。应根据工程特点，在施工组织设计文件中制定相应的安全技术措施，并对专业性较强的工程部分编制专项安全施工组织设计，包括维护安全、防范危险和预防火灾等措施。</w:t>
      </w:r>
    </w:p>
    <w:p w:rsidR="008977DE" w:rsidRDefault="00D22321">
      <w:pPr>
        <w:spacing w:line="360" w:lineRule="auto"/>
      </w:pPr>
      <w:r>
        <w:t>（</w:t>
      </w:r>
      <w:r>
        <w:t>4</w:t>
      </w:r>
      <w:r>
        <w:t>）承包人（包括承包人的分包人、供应商及其运输单位）应对其现场内及进出现场途中的道路、桥梁、地下设施等，采</w:t>
      </w:r>
      <w:r>
        <w:t>取防范措施使其免遭损坏，专用条款另有约定除外。因未按约定采取防范措施所造成的损坏和（或）竣工日期延误，由承包人负责。</w:t>
      </w:r>
    </w:p>
    <w:p w:rsidR="008977DE" w:rsidRDefault="00D22321">
      <w:pPr>
        <w:spacing w:line="360" w:lineRule="auto"/>
      </w:pPr>
      <w:r>
        <w:t>（</w:t>
      </w:r>
      <w:r>
        <w:t>5</w:t>
      </w:r>
      <w:r>
        <w:t>）承包人应对其施工人员进行安全操作培训，安全操作规程交底，采取安全防护措施，设置安全警示标志和说明，进行安全检查，消除事故隐患。</w:t>
      </w:r>
    </w:p>
    <w:p w:rsidR="008977DE" w:rsidRDefault="00D22321">
      <w:pPr>
        <w:spacing w:line="360" w:lineRule="auto"/>
      </w:pPr>
      <w:r>
        <w:t>（</w:t>
      </w:r>
      <w:r>
        <w:t>6</w:t>
      </w:r>
      <w:r>
        <w:t>）承包人在动力设备、输电线路、地下管道、密封防震车间、高温高压、易燃易爆区域和地段，以及临街交通要道附近作业时，应对施工现场及毗邻的建筑物、构筑物和特殊作业环境可能造成的损害采取安全防护措施。施工开始前承包人须向发包人和（或）监理人提交安全防护措施方案，经</w:t>
      </w:r>
      <w:r>
        <w:t>认可后实施。发包人和（或）监理人的认可，并不能减轻或免除承包人的责任。</w:t>
      </w:r>
    </w:p>
    <w:p w:rsidR="008977DE" w:rsidRDefault="00D22321">
      <w:pPr>
        <w:spacing w:line="360" w:lineRule="auto"/>
      </w:pPr>
      <w:r>
        <w:t>（</w:t>
      </w:r>
      <w:r>
        <w:t>7</w:t>
      </w:r>
      <w:r>
        <w:t>）承包人实施爆破、放射性、带电、毒害性及使用易燃易爆、毒害性、腐蚀性物品作业（含运输、储存、保管）时，应在施工前</w:t>
      </w:r>
      <w:r>
        <w:t>10</w:t>
      </w:r>
      <w:r>
        <w:t>日以书面形式通知发包人和（或）监理人，并提交相应的安全防护措施方案，经认可后实施。发包人和（或）监理人的认可，并不能减轻或免除承包人的责任。</w:t>
      </w:r>
    </w:p>
    <w:p w:rsidR="008977DE" w:rsidRDefault="00D22321">
      <w:pPr>
        <w:spacing w:line="360" w:lineRule="auto"/>
      </w:pPr>
      <w:r>
        <w:t>（</w:t>
      </w:r>
      <w:r>
        <w:t>8</w:t>
      </w:r>
      <w:r>
        <w:t>）安全防护检查。承包人应在作业开始前，通知发包人代表和（或）监理人对其提交的安全措施方案，及现场安全设施搭设、安全通道、安全器具和消防器具配置、对周围环境安全可能带来的隐患等</w:t>
      </w:r>
      <w:r>
        <w:t>进行检查，并根据发包人和（或）监理人提出的整改建议自费整改。发包人和（或）监理人的检查、建议，并不能减轻或免除承包人的合同责任。</w:t>
      </w:r>
    </w:p>
    <w:p w:rsidR="008977DE" w:rsidRDefault="00D22321">
      <w:pPr>
        <w:spacing w:line="360" w:lineRule="auto"/>
      </w:pPr>
      <w:r>
        <w:rPr>
          <w:rFonts w:hint="eastAsia"/>
        </w:rPr>
        <w:t>10</w:t>
      </w:r>
      <w:r>
        <w:t>.</w:t>
      </w:r>
      <w:r>
        <w:rPr>
          <w:rFonts w:hint="eastAsia"/>
        </w:rPr>
        <w:t>2</w:t>
      </w:r>
      <w:r>
        <w:t>.4</w:t>
      </w:r>
      <w:r>
        <w:t>现场的环境保护管理</w:t>
      </w:r>
    </w:p>
    <w:p w:rsidR="008977DE" w:rsidRDefault="00D22321">
      <w:pPr>
        <w:spacing w:line="360" w:lineRule="auto"/>
      </w:pPr>
      <w:r>
        <w:t>（</w:t>
      </w:r>
      <w:r>
        <w:t>1</w:t>
      </w:r>
      <w:r>
        <w:t>）承包人负责在现场施工过程中保护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w:t>
      </w:r>
    </w:p>
    <w:p w:rsidR="008977DE" w:rsidRDefault="00D22321">
      <w:pPr>
        <w:spacing w:line="360" w:lineRule="auto"/>
      </w:pPr>
      <w:r>
        <w:lastRenderedPageBreak/>
        <w:t>（</w:t>
      </w:r>
      <w:r>
        <w:t>2</w:t>
      </w:r>
      <w:r>
        <w:t>）承包人应采取措施，并负责控制和（或）处理现场的粉尘、废气、废水、固体废物和噪声对环境的污染和危害。因此发生的伤害、赔偿、罚款等费用增加，和（或）竣工日期延误，由承包人负责。</w:t>
      </w:r>
    </w:p>
    <w:p w:rsidR="008977DE" w:rsidRDefault="00D22321">
      <w:pPr>
        <w:spacing w:line="360" w:lineRule="auto"/>
      </w:pPr>
      <w:r>
        <w:t>（</w:t>
      </w:r>
      <w:r>
        <w:t>3</w:t>
      </w:r>
      <w:r>
        <w:t>）承包人及时或定期将施工现场残留、废弃的垃圾运到发包人或当地有关行政部门指定的地点，防止对周围环境的污染及对作业的影响。因违反上述约定导致当地行政部门的罚款、赔偿等增加的费用，由承包人承担。</w:t>
      </w:r>
    </w:p>
    <w:p w:rsidR="008977DE" w:rsidRDefault="00D22321">
      <w:pPr>
        <w:spacing w:line="360" w:lineRule="auto"/>
      </w:pPr>
      <w:r>
        <w:rPr>
          <w:rFonts w:hint="eastAsia"/>
        </w:rPr>
        <w:t>10</w:t>
      </w:r>
      <w:r>
        <w:t>.</w:t>
      </w:r>
      <w:r>
        <w:rPr>
          <w:rFonts w:hint="eastAsia"/>
        </w:rPr>
        <w:t>2</w:t>
      </w:r>
      <w:r>
        <w:t>.5</w:t>
      </w:r>
      <w:r>
        <w:t>事故处理</w:t>
      </w:r>
    </w:p>
    <w:p w:rsidR="008977DE" w:rsidRDefault="00D22321">
      <w:pPr>
        <w:spacing w:line="360" w:lineRule="auto"/>
      </w:pPr>
      <w:r>
        <w:t>（</w:t>
      </w:r>
      <w:r>
        <w:t>1</w:t>
      </w:r>
      <w:r>
        <w:t>）承包人（包括其分包人）的人员，在现场作业过程中发生死亡、伤害事件时，承包人应立即采取救护措施，并立即报告发包</w:t>
      </w:r>
      <w:r>
        <w:t>人和（或）救援单位，发包人有义务为此项抢救提供必要条件。承包人应维护好现场并采取防止事故蔓延的相应措施。</w:t>
      </w:r>
    </w:p>
    <w:p w:rsidR="008977DE" w:rsidRDefault="00D22321">
      <w:pPr>
        <w:spacing w:line="360" w:lineRule="auto"/>
      </w:pPr>
      <w:r>
        <w:t>（</w:t>
      </w:r>
      <w:r>
        <w:t>2</w:t>
      </w:r>
      <w:r>
        <w:t>）对重大伤亡、重大财产、环境损害及其它安全事故，承包人应按有关规定立即上报有关部门，并立即通知发包人代表和监理人。同时，按政府有关部门的要求处理</w:t>
      </w:r>
    </w:p>
    <w:p w:rsidR="008977DE" w:rsidRDefault="00D22321">
      <w:pPr>
        <w:spacing w:line="360" w:lineRule="auto"/>
      </w:pPr>
      <w:r>
        <w:t>（</w:t>
      </w:r>
      <w:r>
        <w:rPr>
          <w:rFonts w:hint="eastAsia"/>
        </w:rPr>
        <w:t>3</w:t>
      </w:r>
      <w:r>
        <w:t>）因承包人的原因致使建筑工程在合理使用期限、设备保证期内造成人身和财产损害的，由承包人承担损害赔偿责任。</w:t>
      </w:r>
    </w:p>
    <w:p w:rsidR="008977DE" w:rsidRDefault="00D22321">
      <w:pPr>
        <w:spacing w:line="360" w:lineRule="auto"/>
      </w:pPr>
      <w:r>
        <w:t>（</w:t>
      </w:r>
      <w:r>
        <w:rPr>
          <w:rFonts w:hint="eastAsia"/>
        </w:rPr>
        <w:t>4</w:t>
      </w:r>
      <w:r>
        <w:t>）因承包人原因发生员工食物中毒及职业健康事件的，承包人应承担相关责任。</w:t>
      </w:r>
    </w:p>
    <w:p w:rsidR="008977DE" w:rsidRDefault="00D22321">
      <w:pPr>
        <w:spacing w:line="360" w:lineRule="auto"/>
      </w:pPr>
      <w:r>
        <w:rPr>
          <w:rFonts w:hint="eastAsia"/>
        </w:rPr>
        <w:t xml:space="preserve">10.2.6  </w:t>
      </w:r>
      <w:r>
        <w:rPr>
          <w:rFonts w:hint="eastAsia"/>
        </w:rPr>
        <w:t>承包方负责其合同范围内的施工区及生活区的保安、保卫和消</w:t>
      </w:r>
      <w:r>
        <w:rPr>
          <w:rFonts w:hint="eastAsia"/>
        </w:rPr>
        <w:t>防工作。配备保卫、保安人员，安装安全防火标志，配备必要的消防器材，定期进行防火检查，消除火灾隐患，以保证工程安全，防止设备、材料被盗、被毁。</w:t>
      </w:r>
    </w:p>
    <w:p w:rsidR="008977DE" w:rsidRDefault="00D22321">
      <w:pPr>
        <w:spacing w:line="360" w:lineRule="auto"/>
      </w:pPr>
      <w:r>
        <w:rPr>
          <w:rFonts w:hint="eastAsia"/>
        </w:rPr>
        <w:t>10.2.7</w:t>
      </w:r>
      <w:r>
        <w:rPr>
          <w:rFonts w:hint="eastAsia"/>
        </w:rPr>
        <w:t>在工程施工期间，承包方应遵守发包方保卫消防的有关规定。</w:t>
      </w:r>
    </w:p>
    <w:p w:rsidR="008977DE" w:rsidRDefault="00D22321">
      <w:pPr>
        <w:spacing w:line="360" w:lineRule="auto"/>
      </w:pPr>
      <w:r>
        <w:rPr>
          <w:rFonts w:hint="eastAsia"/>
        </w:rPr>
        <w:t>10.2.8</w:t>
      </w:r>
      <w:r>
        <w:rPr>
          <w:rFonts w:hint="eastAsia"/>
        </w:rPr>
        <w:t>在工程施工期间，承包方应做到工完、料净、场地清。</w:t>
      </w:r>
    </w:p>
    <w:p w:rsidR="008977DE" w:rsidRDefault="00D22321">
      <w:pPr>
        <w:spacing w:line="360" w:lineRule="auto"/>
      </w:pPr>
      <w:r>
        <w:rPr>
          <w:rFonts w:hint="eastAsia"/>
        </w:rPr>
        <w:t>10.2.9</w:t>
      </w:r>
      <w:r>
        <w:rPr>
          <w:rFonts w:hint="eastAsia"/>
        </w:rPr>
        <w:t>对现场保洁应制定相应的制度，做到区域划分、责任到人、定期检查。</w:t>
      </w:r>
    </w:p>
    <w:p w:rsidR="008977DE" w:rsidRDefault="00D22321">
      <w:pPr>
        <w:spacing w:line="360" w:lineRule="auto"/>
      </w:pPr>
      <w:r>
        <w:rPr>
          <w:rFonts w:hint="eastAsia"/>
        </w:rPr>
        <w:t>10.2.10</w:t>
      </w:r>
      <w:r>
        <w:rPr>
          <w:rFonts w:hint="eastAsia"/>
        </w:rPr>
        <w:t>工程竣工移交后，承包方应将其施工区域的生产临建、生活临建及剩余的材料、设施等撤走，并经发包方验收合格。</w:t>
      </w:r>
    </w:p>
    <w:p w:rsidR="008977DE" w:rsidRDefault="00D22321">
      <w:pPr>
        <w:spacing w:line="360" w:lineRule="auto"/>
      </w:pPr>
      <w:r>
        <w:rPr>
          <w:rFonts w:hint="eastAsia"/>
        </w:rPr>
        <w:t>10.2.11</w:t>
      </w:r>
      <w:r>
        <w:rPr>
          <w:rFonts w:hint="eastAsia"/>
        </w:rPr>
        <w:t>承包方负责协调合同范围内与工程有</w:t>
      </w:r>
      <w:r>
        <w:rPr>
          <w:rFonts w:hint="eastAsia"/>
        </w:rPr>
        <w:t>关的各方关系。</w:t>
      </w:r>
    </w:p>
    <w:p w:rsidR="008977DE" w:rsidRDefault="00D22321">
      <w:pPr>
        <w:spacing w:line="360" w:lineRule="auto"/>
      </w:pPr>
      <w:r>
        <w:rPr>
          <w:rFonts w:hint="eastAsia"/>
        </w:rPr>
        <w:t>10.2.12</w:t>
      </w:r>
      <w:r>
        <w:rPr>
          <w:rFonts w:hint="eastAsia"/>
        </w:rPr>
        <w:t>承包方在施工中发现文物、古墓、古建筑基础和结构、化石、钱币等有考古、地质研究等价值的物品或其它影响施工的地下障碍物，应在</w:t>
      </w:r>
      <w:r>
        <w:rPr>
          <w:rFonts w:hint="eastAsia"/>
        </w:rPr>
        <w:t>4</w:t>
      </w:r>
      <w:r>
        <w:rPr>
          <w:rFonts w:hint="eastAsia"/>
        </w:rPr>
        <w:t>小时内通知发包方，报告有关管理部门并采取有效的保护措施。发包方应在收到通知后</w:t>
      </w:r>
      <w:r>
        <w:rPr>
          <w:rFonts w:hint="eastAsia"/>
        </w:rPr>
        <w:t>12</w:t>
      </w:r>
      <w:r>
        <w:rPr>
          <w:rFonts w:hint="eastAsia"/>
        </w:rPr>
        <w:t>小时内对承包方采取的保护措施给予批准或提出处理意见。</w:t>
      </w:r>
    </w:p>
    <w:p w:rsidR="008977DE" w:rsidRDefault="00D22321">
      <w:pPr>
        <w:spacing w:line="360" w:lineRule="auto"/>
      </w:pPr>
      <w:r>
        <w:rPr>
          <w:rFonts w:hint="eastAsia"/>
        </w:rPr>
        <w:t>10.2.13</w:t>
      </w:r>
    </w:p>
    <w:p w:rsidR="008977DE" w:rsidRDefault="00D22321">
      <w:pPr>
        <w:spacing w:line="360" w:lineRule="auto"/>
      </w:pPr>
      <w:r>
        <w:rPr>
          <w:rFonts w:hint="eastAsia"/>
        </w:rPr>
        <w:t>承包方不得将与施工无关的毒品、爆炸物、易燃物、有毒物及有放射性的物品带入施工现场。如因工程需要施工区放置爆炸物、易燃物、有毒物及有放射性的物品时，承包方应根据中国有关法律法规存放、保管和使用。如上述物品的保管、</w:t>
      </w:r>
      <w:r>
        <w:rPr>
          <w:rFonts w:hint="eastAsia"/>
        </w:rPr>
        <w:t>使用、存放不当对承包方自身、第三者及环境造成的危害，由承包方承担全部责任。</w:t>
      </w:r>
    </w:p>
    <w:p w:rsidR="008977DE" w:rsidRDefault="00D22321">
      <w:pPr>
        <w:spacing w:line="360" w:lineRule="auto"/>
      </w:pPr>
      <w:bookmarkStart w:id="122" w:name="_Toc102313675"/>
      <w:bookmarkStart w:id="123" w:name="_Toc67127988"/>
      <w:bookmarkStart w:id="124" w:name="_Toc68755225"/>
      <w:bookmarkStart w:id="125" w:name="_Toc68755625"/>
      <w:bookmarkStart w:id="126" w:name="_Toc67129544"/>
      <w:bookmarkStart w:id="127" w:name="_Toc67130644"/>
      <w:bookmarkStart w:id="128" w:name="_Toc231784791"/>
      <w:bookmarkStart w:id="129" w:name="_Toc67131375"/>
      <w:bookmarkStart w:id="130" w:name="_Toc227653159"/>
      <w:bookmarkStart w:id="131" w:name="_Toc68918325"/>
      <w:bookmarkStart w:id="132" w:name="_Toc68757656"/>
      <w:bookmarkStart w:id="133" w:name="_Toc94925450"/>
      <w:r>
        <w:rPr>
          <w:rFonts w:hint="eastAsia"/>
        </w:rPr>
        <w:t>11</w:t>
      </w:r>
      <w:r>
        <w:rPr>
          <w:rFonts w:hint="eastAsia"/>
        </w:rPr>
        <w:t>工程的照管</w:t>
      </w:r>
      <w:bookmarkEnd w:id="122"/>
      <w:bookmarkEnd w:id="123"/>
      <w:bookmarkEnd w:id="124"/>
      <w:bookmarkEnd w:id="125"/>
      <w:bookmarkEnd w:id="126"/>
      <w:bookmarkEnd w:id="127"/>
      <w:bookmarkEnd w:id="128"/>
      <w:bookmarkEnd w:id="129"/>
      <w:bookmarkEnd w:id="130"/>
      <w:bookmarkEnd w:id="131"/>
      <w:bookmarkEnd w:id="132"/>
      <w:bookmarkEnd w:id="133"/>
    </w:p>
    <w:p w:rsidR="008977DE" w:rsidRDefault="00D22321">
      <w:pPr>
        <w:spacing w:line="360" w:lineRule="auto"/>
      </w:pPr>
      <w:r>
        <w:rPr>
          <w:rFonts w:hint="eastAsia"/>
        </w:rPr>
        <w:lastRenderedPageBreak/>
        <w:t>在履行本工程合同的全过程中，承包方应全权负责且对应负有照管责任的工程材料、设备、在建及已完尚未验收移交工程本身负照管的责任。</w:t>
      </w:r>
    </w:p>
    <w:p w:rsidR="008977DE" w:rsidRDefault="00D22321">
      <w:pPr>
        <w:spacing w:line="360" w:lineRule="auto"/>
      </w:pPr>
      <w:bookmarkStart w:id="134" w:name="_Toc68755626"/>
      <w:bookmarkStart w:id="135" w:name="_Toc94925451"/>
      <w:bookmarkStart w:id="136" w:name="_Toc67131376"/>
      <w:bookmarkStart w:id="137" w:name="_Toc10369834"/>
      <w:bookmarkStart w:id="138" w:name="_Toc68918326"/>
      <w:bookmarkStart w:id="139" w:name="_Toc67129545"/>
      <w:bookmarkStart w:id="140" w:name="_Toc10270666"/>
      <w:bookmarkStart w:id="141" w:name="_Toc68755226"/>
      <w:bookmarkStart w:id="142" w:name="_Toc68757657"/>
      <w:bookmarkStart w:id="143" w:name="_Toc31257059"/>
      <w:bookmarkStart w:id="144" w:name="_Toc8809224"/>
      <w:bookmarkStart w:id="145" w:name="_Toc227653160"/>
      <w:bookmarkStart w:id="146" w:name="_Toc24363662"/>
      <w:bookmarkStart w:id="147" w:name="_Toc10278688"/>
      <w:bookmarkStart w:id="148" w:name="_Toc10278561"/>
      <w:bookmarkStart w:id="149" w:name="_Toc231784792"/>
      <w:bookmarkStart w:id="150" w:name="_Toc17877735"/>
      <w:bookmarkStart w:id="151" w:name="_Toc67130645"/>
      <w:bookmarkStart w:id="152" w:name="_Toc102313676"/>
      <w:bookmarkStart w:id="153" w:name="_Toc67127989"/>
      <w:bookmarkStart w:id="154" w:name="_Toc10369715"/>
      <w:bookmarkStart w:id="155" w:name="_Toc11652439"/>
      <w:bookmarkStart w:id="156" w:name="_Toc10522188"/>
      <w:bookmarkStart w:id="157" w:name="_Toc11947506"/>
      <w:r>
        <w:rPr>
          <w:rFonts w:hint="eastAsia"/>
        </w:rPr>
        <w:t>12</w:t>
      </w:r>
      <w:r>
        <w:rPr>
          <w:rFonts w:hint="eastAsia"/>
        </w:rPr>
        <w:t>施工组织、开工及工期</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8977DE" w:rsidRDefault="00D22321">
      <w:pPr>
        <w:spacing w:line="360" w:lineRule="auto"/>
      </w:pPr>
      <w:r>
        <w:rPr>
          <w:rFonts w:hint="eastAsia"/>
        </w:rPr>
        <w:t>12.1</w:t>
      </w:r>
      <w:r>
        <w:rPr>
          <w:rFonts w:hint="eastAsia"/>
        </w:rPr>
        <w:t>进度计划</w:t>
      </w:r>
      <w:r>
        <w:rPr>
          <w:rFonts w:hint="eastAsia"/>
        </w:rPr>
        <w:t xml:space="preserve"> </w:t>
      </w:r>
    </w:p>
    <w:p w:rsidR="008977DE" w:rsidRDefault="00D22321">
      <w:pPr>
        <w:spacing w:line="360" w:lineRule="auto"/>
      </w:pPr>
      <w:r>
        <w:rPr>
          <w:rFonts w:hint="eastAsia"/>
        </w:rPr>
        <w:t>承包方按电力建设工程施工技术管理的有关规定和合同约定编制项目进度计划、设计进度计划、采购进度计划、施工组织</w:t>
      </w:r>
      <w:r>
        <w:rPr>
          <w:rFonts w:hint="eastAsia"/>
        </w:rPr>
        <w:t>(</w:t>
      </w:r>
      <w:r>
        <w:rPr>
          <w:rFonts w:hint="eastAsia"/>
        </w:rPr>
        <w:t>或施工方案</w:t>
      </w:r>
      <w:r>
        <w:rPr>
          <w:rFonts w:hint="eastAsia"/>
        </w:rPr>
        <w:t>)</w:t>
      </w:r>
      <w:r>
        <w:rPr>
          <w:rFonts w:hint="eastAsia"/>
        </w:rPr>
        <w:t>、施工综合进度计划，在开工前提交发包方。发包方对于承包方提交的项目进度计划、设计进度计划、施工组织设计</w:t>
      </w:r>
      <w:r>
        <w:rPr>
          <w:rFonts w:hint="eastAsia"/>
        </w:rPr>
        <w:t>(</w:t>
      </w:r>
      <w:r>
        <w:rPr>
          <w:rFonts w:hint="eastAsia"/>
        </w:rPr>
        <w:t>或施工方案</w:t>
      </w:r>
      <w:r>
        <w:rPr>
          <w:rFonts w:hint="eastAsia"/>
        </w:rPr>
        <w:t>)</w:t>
      </w:r>
      <w:r>
        <w:rPr>
          <w:rFonts w:hint="eastAsia"/>
        </w:rPr>
        <w:t>和施工综合进度计划同意与否，应在《专用条款》约定的期限内予以答复。承包方应按发包方同意的项目进度计划、设计进度计划“施工组织设计”和“施工综合进度计划”组织设计、采购、施工，接受发包方的检查、监督。工程实际进展与之不符时，承包方应按发包方的要求提出改进措施，提交发包方批准后执</w:t>
      </w:r>
      <w:r>
        <w:rPr>
          <w:rFonts w:hint="eastAsia"/>
        </w:rPr>
        <w:t>行。重大的施工技术措施，承包方应报请发包方审核批准后实施。</w:t>
      </w:r>
      <w:r>
        <w:rPr>
          <w:rFonts w:hint="eastAsia"/>
        </w:rPr>
        <w:t xml:space="preserve"> </w:t>
      </w:r>
    </w:p>
    <w:p w:rsidR="008977DE" w:rsidRDefault="00D22321">
      <w:pPr>
        <w:spacing w:line="360" w:lineRule="auto"/>
      </w:pPr>
      <w:r>
        <w:rPr>
          <w:rFonts w:hint="eastAsia"/>
        </w:rPr>
        <w:t xml:space="preserve">12.2 </w:t>
      </w:r>
      <w:r>
        <w:rPr>
          <w:rFonts w:hint="eastAsia"/>
        </w:rPr>
        <w:t>延期开工</w:t>
      </w:r>
      <w:r>
        <w:rPr>
          <w:rFonts w:hint="eastAsia"/>
        </w:rPr>
        <w:t xml:space="preserve"> </w:t>
      </w:r>
    </w:p>
    <w:p w:rsidR="008977DE" w:rsidRDefault="00D22321">
      <w:pPr>
        <w:spacing w:line="360" w:lineRule="auto"/>
      </w:pPr>
      <w:r>
        <w:rPr>
          <w:rFonts w:hint="eastAsia"/>
        </w:rPr>
        <w:t xml:space="preserve">12.2.1 </w:t>
      </w:r>
      <w:r>
        <w:rPr>
          <w:rFonts w:hint="eastAsia"/>
        </w:rPr>
        <w:t>承包方应按《专用条款》约定和“施工综合进度计划”确定的开工日期、开工条件开始施工，因故不能如期开工的，应在约定的开工日期５天之前，向发包方提出延期开工的理由和要求。</w:t>
      </w:r>
    </w:p>
    <w:p w:rsidR="008977DE" w:rsidRDefault="00D22321">
      <w:pPr>
        <w:spacing w:line="360" w:lineRule="auto"/>
      </w:pPr>
      <w:r>
        <w:rPr>
          <w:rFonts w:hint="eastAsia"/>
        </w:rPr>
        <w:t xml:space="preserve">12.2.2 </w:t>
      </w:r>
      <w:r>
        <w:rPr>
          <w:rFonts w:hint="eastAsia"/>
        </w:rPr>
        <w:t>承包方延期开工未征得发包方书面同意，竣工日期不予顺延。</w:t>
      </w:r>
    </w:p>
    <w:p w:rsidR="008977DE" w:rsidRDefault="00D22321">
      <w:pPr>
        <w:spacing w:line="360" w:lineRule="auto"/>
      </w:pPr>
      <w:r>
        <w:rPr>
          <w:rFonts w:hint="eastAsia"/>
        </w:rPr>
        <w:t>12.3</w:t>
      </w:r>
      <w:r>
        <w:rPr>
          <w:rFonts w:hint="eastAsia"/>
        </w:rPr>
        <w:t>竣工日期</w:t>
      </w:r>
    </w:p>
    <w:p w:rsidR="008977DE" w:rsidRDefault="00D22321">
      <w:pPr>
        <w:spacing w:line="360" w:lineRule="auto"/>
      </w:pPr>
      <w:r>
        <w:rPr>
          <w:rFonts w:hint="eastAsia"/>
        </w:rPr>
        <w:t>12.3.1</w:t>
      </w:r>
      <w:r>
        <w:t>承包项目含竣工试验阶段时，按以下方式确定计划竣工日期和实际竣工日期：</w:t>
      </w:r>
    </w:p>
    <w:p w:rsidR="008977DE" w:rsidRDefault="00D22321">
      <w:pPr>
        <w:spacing w:line="360" w:lineRule="auto"/>
      </w:pPr>
      <w:r>
        <w:t>1</w:t>
      </w:r>
      <w:r>
        <w:t>）根据</w:t>
      </w:r>
      <w:r>
        <w:rPr>
          <w:rFonts w:hint="eastAsia"/>
        </w:rPr>
        <w:t>合同</w:t>
      </w:r>
      <w:r>
        <w:t>约定单项工程竣工日期，为单项工程的计划竣工日期；工程中最后一个单项</w:t>
      </w:r>
      <w:r>
        <w:t>工程的计划竣工日期，为工程的计划竣工日期；</w:t>
      </w:r>
    </w:p>
    <w:p w:rsidR="008977DE" w:rsidRDefault="00D22321">
      <w:pPr>
        <w:spacing w:line="360" w:lineRule="auto"/>
      </w:pPr>
      <w:r>
        <w:t>2</w:t>
      </w:r>
      <w:r>
        <w:t>）单项工程中最后一项竣工试验通过的日期，为该单项工程的实际竣工日期；</w:t>
      </w:r>
    </w:p>
    <w:p w:rsidR="008977DE" w:rsidRDefault="00D22321">
      <w:pPr>
        <w:spacing w:line="360" w:lineRule="auto"/>
      </w:pPr>
      <w:r>
        <w:t>3</w:t>
      </w:r>
      <w:r>
        <w:t>）工程中最后一个单项工程通过竣工试验的日期，为工程的实际竣工日期。</w:t>
      </w:r>
    </w:p>
    <w:p w:rsidR="008977DE" w:rsidRDefault="00D22321">
      <w:pPr>
        <w:spacing w:line="360" w:lineRule="auto"/>
      </w:pPr>
      <w:r>
        <w:rPr>
          <w:rFonts w:hint="eastAsia"/>
        </w:rPr>
        <w:t>12.3.2</w:t>
      </w:r>
      <w:r>
        <w:t>承包项目的实施阶段不含竣工试验阶段时，按以下方式确定计划竣工日期和实际竣工日期：</w:t>
      </w:r>
    </w:p>
    <w:p w:rsidR="008977DE" w:rsidRDefault="00D22321">
      <w:pPr>
        <w:spacing w:line="360" w:lineRule="auto"/>
      </w:pPr>
      <w:r>
        <w:t>1</w:t>
      </w:r>
      <w:r>
        <w:t>）根据</w:t>
      </w:r>
      <w:r>
        <w:rPr>
          <w:rFonts w:hint="eastAsia"/>
        </w:rPr>
        <w:t>合同</w:t>
      </w:r>
      <w:r>
        <w:t>所约定的单项工程竣工日期，为单项工程的计划竣工日期；工程中最后一个单项工程的计划竣工日期，为工程的计划竣工日期；</w:t>
      </w:r>
    </w:p>
    <w:p w:rsidR="008977DE" w:rsidRDefault="00D22321">
      <w:pPr>
        <w:spacing w:line="360" w:lineRule="auto"/>
      </w:pPr>
      <w:r>
        <w:t>2</w:t>
      </w:r>
      <w:r>
        <w:t>）承包人按合同约定，完成施工图纸规定的单项工程中的全部施工作业，并符合约定的质量标准的日期，为单项工程的实际竣工日期；</w:t>
      </w:r>
    </w:p>
    <w:p w:rsidR="008977DE" w:rsidRDefault="00D22321">
      <w:pPr>
        <w:spacing w:line="360" w:lineRule="auto"/>
      </w:pPr>
      <w:r>
        <w:t>3</w:t>
      </w:r>
      <w:r>
        <w:t>）承包人按合同约定，完成施工图纸规定的工程中最后一个单项工程的全部施工作业，且符合合同约定的质量标准的日期，为工程的实际竣工日期。</w:t>
      </w:r>
    </w:p>
    <w:p w:rsidR="008977DE" w:rsidRDefault="00D22321">
      <w:pPr>
        <w:spacing w:line="360" w:lineRule="auto"/>
      </w:pPr>
      <w:r>
        <w:rPr>
          <w:rFonts w:hint="eastAsia"/>
        </w:rPr>
        <w:t>12.4</w:t>
      </w:r>
      <w:r>
        <w:rPr>
          <w:rFonts w:hint="eastAsia"/>
        </w:rPr>
        <w:t>工期延误</w:t>
      </w:r>
      <w:r>
        <w:rPr>
          <w:rFonts w:hint="eastAsia"/>
        </w:rPr>
        <w:t xml:space="preserve"> </w:t>
      </w:r>
    </w:p>
    <w:p w:rsidR="008977DE" w:rsidRDefault="00D22321">
      <w:pPr>
        <w:spacing w:line="360" w:lineRule="auto"/>
      </w:pPr>
      <w:r>
        <w:t>12.</w:t>
      </w:r>
      <w:r>
        <w:rPr>
          <w:rFonts w:hint="eastAsia"/>
        </w:rPr>
        <w:t>4</w:t>
      </w:r>
      <w:r>
        <w:t xml:space="preserve">.1 </w:t>
      </w:r>
      <w:r>
        <w:t>本工程必须在规定的工期内完成建设并实现并网发电。对以下发生的情况，经发包方确认，承包方应在保证工程竣工工期的前提下与发包方协商解决。</w:t>
      </w:r>
      <w:r>
        <w:t xml:space="preserve"> </w:t>
      </w:r>
    </w:p>
    <w:p w:rsidR="008977DE" w:rsidRDefault="00D22321">
      <w:pPr>
        <w:spacing w:line="360" w:lineRule="auto"/>
      </w:pPr>
      <w:r>
        <w:rPr>
          <w:rFonts w:hint="eastAsia"/>
        </w:rPr>
        <w:t> </w:t>
      </w:r>
      <w:r>
        <w:t xml:space="preserve">(1) </w:t>
      </w:r>
      <w:r>
        <w:t>工程量发生重大变化或设计发生重大变更；</w:t>
      </w:r>
      <w:r>
        <w:t xml:space="preserve"> </w:t>
      </w:r>
    </w:p>
    <w:p w:rsidR="008977DE" w:rsidRDefault="00D22321">
      <w:pPr>
        <w:spacing w:line="360" w:lineRule="auto"/>
      </w:pPr>
      <w:r>
        <w:rPr>
          <w:rFonts w:hint="eastAsia"/>
        </w:rPr>
        <w:t> </w:t>
      </w:r>
      <w:r>
        <w:t xml:space="preserve">(2) </w:t>
      </w:r>
      <w:r>
        <w:rPr>
          <w:rFonts w:hint="eastAsia"/>
        </w:rPr>
        <w:t>合同中未提及但在施工过程</w:t>
      </w:r>
      <w:r>
        <w:rPr>
          <w:rFonts w:hint="eastAsia"/>
        </w:rPr>
        <w:t>中发生的不可预见的其它情况。</w:t>
      </w:r>
    </w:p>
    <w:p w:rsidR="008977DE" w:rsidRDefault="00D22321">
      <w:pPr>
        <w:spacing w:line="360" w:lineRule="auto"/>
      </w:pPr>
      <w:r>
        <w:t>12.</w:t>
      </w:r>
      <w:r>
        <w:rPr>
          <w:rFonts w:hint="eastAsia"/>
        </w:rPr>
        <w:t>4</w:t>
      </w:r>
      <w:r>
        <w:t xml:space="preserve">.2 </w:t>
      </w:r>
      <w:r>
        <w:rPr>
          <w:rFonts w:hint="eastAsia"/>
        </w:rPr>
        <w:t>承包方应在上述情况发生后</w:t>
      </w:r>
      <w:r>
        <w:t>2</w:t>
      </w:r>
      <w:r>
        <w:t>天内，就相关情况及解决方案向发包方提出报告，发包方应</w:t>
      </w:r>
      <w:r>
        <w:lastRenderedPageBreak/>
        <w:t>在承包方提出报告后</w:t>
      </w:r>
      <w:r>
        <w:t>3</w:t>
      </w:r>
      <w:r>
        <w:t>天内给予回复意见。</w:t>
      </w:r>
    </w:p>
    <w:p w:rsidR="008977DE" w:rsidRDefault="00D22321">
      <w:pPr>
        <w:spacing w:line="360" w:lineRule="auto"/>
      </w:pPr>
      <w:r>
        <w:rPr>
          <w:rFonts w:hint="eastAsia"/>
        </w:rPr>
        <w:t>12.5</w:t>
      </w:r>
      <w:r>
        <w:rPr>
          <w:rFonts w:hint="eastAsia"/>
        </w:rPr>
        <w:t>工期提前</w:t>
      </w:r>
      <w:r>
        <w:rPr>
          <w:rFonts w:hint="eastAsia"/>
        </w:rPr>
        <w:t xml:space="preserve"> </w:t>
      </w:r>
    </w:p>
    <w:p w:rsidR="008977DE" w:rsidRDefault="00D22321">
      <w:pPr>
        <w:spacing w:line="360" w:lineRule="auto"/>
      </w:pPr>
      <w:r>
        <w:rPr>
          <w:rFonts w:hint="eastAsia"/>
        </w:rPr>
        <w:t>12.5.1</w:t>
      </w:r>
      <w:r>
        <w:rPr>
          <w:rFonts w:hint="eastAsia"/>
        </w:rPr>
        <w:t>施工中需要提前竣工，双方协商一致后签订“提前竣工协议”，合同竣工日期可以提前。“提前竣工协议”应包括以下主要内容：</w:t>
      </w:r>
      <w:r>
        <w:rPr>
          <w:rFonts w:hint="eastAsia"/>
        </w:rPr>
        <w:t xml:space="preserve"> </w:t>
      </w:r>
    </w:p>
    <w:p w:rsidR="008977DE" w:rsidRDefault="00D22321">
      <w:pPr>
        <w:spacing w:line="360" w:lineRule="auto"/>
      </w:pPr>
      <w:r>
        <w:rPr>
          <w:rFonts w:hint="eastAsia"/>
        </w:rPr>
        <w:t xml:space="preserve"> (1) </w:t>
      </w:r>
      <w:r>
        <w:rPr>
          <w:rFonts w:hint="eastAsia"/>
        </w:rPr>
        <w:t>提前的时间；</w:t>
      </w:r>
      <w:r>
        <w:rPr>
          <w:rFonts w:hint="eastAsia"/>
        </w:rPr>
        <w:t xml:space="preserve"> </w:t>
      </w:r>
    </w:p>
    <w:p w:rsidR="008977DE" w:rsidRDefault="00D22321">
      <w:pPr>
        <w:spacing w:line="360" w:lineRule="auto"/>
      </w:pPr>
      <w:r>
        <w:rPr>
          <w:rFonts w:hint="eastAsia"/>
        </w:rPr>
        <w:t xml:space="preserve"> (2) </w:t>
      </w:r>
      <w:r>
        <w:rPr>
          <w:rFonts w:hint="eastAsia"/>
        </w:rPr>
        <w:t>承包方采取的赶工措施；</w:t>
      </w:r>
      <w:r>
        <w:rPr>
          <w:rFonts w:hint="eastAsia"/>
        </w:rPr>
        <w:t xml:space="preserve"> </w:t>
      </w:r>
    </w:p>
    <w:p w:rsidR="008977DE" w:rsidRDefault="00D22321">
      <w:pPr>
        <w:spacing w:line="360" w:lineRule="auto"/>
      </w:pPr>
      <w:r>
        <w:rPr>
          <w:rFonts w:hint="eastAsia"/>
        </w:rPr>
        <w:t xml:space="preserve"> (3) </w:t>
      </w:r>
      <w:r>
        <w:rPr>
          <w:rFonts w:hint="eastAsia"/>
        </w:rPr>
        <w:t>发包方为赶工提供的条件；</w:t>
      </w:r>
      <w:r>
        <w:rPr>
          <w:rFonts w:hint="eastAsia"/>
        </w:rPr>
        <w:t xml:space="preserve"> </w:t>
      </w:r>
    </w:p>
    <w:p w:rsidR="008977DE" w:rsidRDefault="00D22321">
      <w:pPr>
        <w:spacing w:line="360" w:lineRule="auto"/>
      </w:pPr>
      <w:r>
        <w:rPr>
          <w:rFonts w:hint="eastAsia"/>
        </w:rPr>
        <w:t xml:space="preserve"> (4) </w:t>
      </w:r>
      <w:r>
        <w:rPr>
          <w:rFonts w:hint="eastAsia"/>
        </w:rPr>
        <w:t>赶工措施的经济支出和承担；</w:t>
      </w:r>
      <w:r>
        <w:rPr>
          <w:rFonts w:hint="eastAsia"/>
        </w:rPr>
        <w:t xml:space="preserve"> </w:t>
      </w:r>
    </w:p>
    <w:p w:rsidR="008977DE" w:rsidRDefault="00D22321">
      <w:pPr>
        <w:spacing w:line="360" w:lineRule="auto"/>
      </w:pPr>
      <w:r>
        <w:rPr>
          <w:rFonts w:hint="eastAsia"/>
        </w:rPr>
        <w:t xml:space="preserve"> (5) </w:t>
      </w:r>
      <w:r>
        <w:rPr>
          <w:rFonts w:hint="eastAsia"/>
        </w:rPr>
        <w:t>提前竣工收益的分享。</w:t>
      </w:r>
      <w:r>
        <w:rPr>
          <w:rFonts w:hint="eastAsia"/>
        </w:rPr>
        <w:t xml:space="preserve"> </w:t>
      </w:r>
    </w:p>
    <w:p w:rsidR="008977DE" w:rsidRDefault="00D22321">
      <w:pPr>
        <w:spacing w:line="360" w:lineRule="auto"/>
      </w:pPr>
      <w:r>
        <w:rPr>
          <w:rFonts w:hint="eastAsia"/>
        </w:rPr>
        <w:t>12.5.2</w:t>
      </w:r>
      <w:r>
        <w:rPr>
          <w:rFonts w:hint="eastAsia"/>
        </w:rPr>
        <w:t>承包方按“提前</w:t>
      </w:r>
      <w:r>
        <w:rPr>
          <w:rFonts w:hint="eastAsia"/>
        </w:rPr>
        <w:t>竣工协议”修订施工进度计划，提交发包方批准后执行。发包方在承包方提交施工进度修订计划后</w:t>
      </w:r>
      <w:r>
        <w:rPr>
          <w:rFonts w:hint="eastAsia"/>
        </w:rPr>
        <w:t>5</w:t>
      </w:r>
      <w:r>
        <w:rPr>
          <w:rFonts w:hint="eastAsia"/>
        </w:rPr>
        <w:t>天内给予批复。</w:t>
      </w:r>
    </w:p>
    <w:p w:rsidR="008977DE" w:rsidRDefault="00D22321">
      <w:pPr>
        <w:spacing w:line="360" w:lineRule="auto"/>
      </w:pPr>
      <w:bookmarkStart w:id="158" w:name="_Toc227653161"/>
      <w:bookmarkStart w:id="159" w:name="_Toc11652427"/>
      <w:bookmarkStart w:id="160" w:name="_Toc10270654"/>
      <w:bookmarkStart w:id="161" w:name="_Toc31257047"/>
      <w:bookmarkStart w:id="162" w:name="_Toc10369703"/>
      <w:bookmarkStart w:id="163" w:name="_Toc10369822"/>
      <w:bookmarkStart w:id="164" w:name="_Toc11947494"/>
      <w:bookmarkStart w:id="165" w:name="_Toc8809202"/>
      <w:bookmarkStart w:id="166" w:name="_Toc10522176"/>
      <w:bookmarkStart w:id="167" w:name="_Toc102313677"/>
      <w:bookmarkStart w:id="168" w:name="_Toc231784793"/>
      <w:bookmarkStart w:id="169" w:name="_Toc94925452"/>
      <w:bookmarkStart w:id="170" w:name="_Toc10278549"/>
      <w:bookmarkStart w:id="171" w:name="_Toc68918327"/>
      <w:bookmarkStart w:id="172" w:name="_Toc17877723"/>
      <w:bookmarkStart w:id="173" w:name="_Toc24363650"/>
      <w:bookmarkStart w:id="174" w:name="_Toc68757658"/>
      <w:bookmarkStart w:id="175" w:name="_Toc67129546"/>
      <w:bookmarkStart w:id="176" w:name="_Toc68755227"/>
      <w:bookmarkStart w:id="177" w:name="_Toc68755627"/>
      <w:bookmarkStart w:id="178" w:name="_Toc67127990"/>
      <w:bookmarkStart w:id="179" w:name="_Toc67130646"/>
      <w:bookmarkStart w:id="180" w:name="_Toc67131377"/>
      <w:bookmarkStart w:id="181" w:name="_Toc10278676"/>
      <w:r>
        <w:rPr>
          <w:rFonts w:hint="eastAsia"/>
        </w:rPr>
        <w:t>13</w:t>
      </w:r>
      <w:r>
        <w:rPr>
          <w:rFonts w:hint="eastAsia"/>
        </w:rPr>
        <w:t>设计、</w:t>
      </w:r>
      <w:r>
        <w:rPr>
          <w:rFonts w:hint="eastAsia"/>
        </w:rPr>
        <w:t xml:space="preserve"> </w:t>
      </w:r>
      <w:r>
        <w:rPr>
          <w:rFonts w:hint="eastAsia"/>
        </w:rPr>
        <w:t>放样</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8977DE" w:rsidRDefault="00D22321">
      <w:pPr>
        <w:spacing w:line="360" w:lineRule="auto"/>
      </w:pPr>
      <w:r>
        <w:rPr>
          <w:rFonts w:hint="eastAsia"/>
        </w:rPr>
        <w:t>13.1</w:t>
      </w:r>
      <w:r>
        <w:t xml:space="preserve"> </w:t>
      </w:r>
      <w:r>
        <w:t>设计</w:t>
      </w:r>
    </w:p>
    <w:p w:rsidR="008977DE" w:rsidRDefault="00D22321">
      <w:pPr>
        <w:spacing w:line="360" w:lineRule="auto"/>
      </w:pPr>
      <w:r>
        <w:rPr>
          <w:rFonts w:hint="eastAsia"/>
        </w:rPr>
        <w:t>13</w:t>
      </w:r>
      <w:r>
        <w:t>.</w:t>
      </w:r>
      <w:r>
        <w:rPr>
          <w:rFonts w:hint="eastAsia"/>
        </w:rPr>
        <w:t>1</w:t>
      </w:r>
      <w:r>
        <w:t>.1</w:t>
      </w:r>
      <w:r>
        <w:t>发包人的义务</w:t>
      </w:r>
    </w:p>
    <w:p w:rsidR="008977DE" w:rsidRDefault="00D22321">
      <w:pPr>
        <w:spacing w:line="360" w:lineRule="auto"/>
      </w:pPr>
      <w:r>
        <w:t>（</w:t>
      </w:r>
      <w:r>
        <w:t>1</w:t>
      </w:r>
      <w:r>
        <w:t>）提供项目基础资料。发包人应按合同约定、法律或行业规定，向承包人提供设计需要的项目基础资料。</w:t>
      </w:r>
    </w:p>
    <w:p w:rsidR="008977DE" w:rsidRDefault="00D22321">
      <w:pPr>
        <w:spacing w:line="360" w:lineRule="auto"/>
      </w:pPr>
      <w:r>
        <w:t>发包人提供的项目基础资料中有专利商提供的技术或工艺包，或是第三方设计单位提供的建筑造型等，发包人应组织专利商或第三方设计单位与承包人进行数据、条件和资料的交换、协调和交接。</w:t>
      </w:r>
    </w:p>
    <w:p w:rsidR="008977DE" w:rsidRDefault="00D22321">
      <w:pPr>
        <w:spacing w:line="360" w:lineRule="auto"/>
      </w:pPr>
      <w:r>
        <w:t>（</w:t>
      </w:r>
      <w:r>
        <w:t>2</w:t>
      </w:r>
      <w:r>
        <w:t>）提供现场障碍资料。发包人应按合同约定和适用法律规定，在设计开始前，提供</w:t>
      </w:r>
      <w:r>
        <w:t>与设计、施工有关的地上、地下已有的建筑物、构筑物等现场障碍资料</w:t>
      </w:r>
      <w:r>
        <w:rPr>
          <w:rFonts w:hint="eastAsia"/>
        </w:rPr>
        <w:t>。</w:t>
      </w:r>
    </w:p>
    <w:p w:rsidR="008977DE" w:rsidRDefault="00D22321">
      <w:pPr>
        <w:spacing w:line="360" w:lineRule="auto"/>
      </w:pPr>
      <w:r>
        <w:t>（</w:t>
      </w:r>
      <w:r>
        <w:t>3</w:t>
      </w:r>
      <w:r>
        <w:t>）承包人无法核实发包人所提供的项目基础资料中的数据、条件和资料的，发包人有义务给予进一步确认。</w:t>
      </w:r>
    </w:p>
    <w:p w:rsidR="008977DE" w:rsidRDefault="00D22321">
      <w:pPr>
        <w:spacing w:line="360" w:lineRule="auto"/>
      </w:pPr>
      <w:r>
        <w:rPr>
          <w:rFonts w:hint="eastAsia"/>
        </w:rPr>
        <w:t>13</w:t>
      </w:r>
      <w:r>
        <w:t>.</w:t>
      </w:r>
      <w:r>
        <w:rPr>
          <w:rFonts w:hint="eastAsia"/>
        </w:rPr>
        <w:t>1</w:t>
      </w:r>
      <w:r>
        <w:t>.2</w:t>
      </w:r>
      <w:r>
        <w:t>承包人的义务</w:t>
      </w:r>
    </w:p>
    <w:p w:rsidR="008977DE" w:rsidRDefault="00D22321">
      <w:pPr>
        <w:spacing w:line="360" w:lineRule="auto"/>
      </w:pPr>
      <w:r>
        <w:t>（</w:t>
      </w:r>
      <w:r>
        <w:t>1</w:t>
      </w:r>
      <w:r>
        <w:t>）承包人与发包人（及其专利商、第三方设计单位）应以书面形式交接发包人按</w:t>
      </w:r>
      <w:r>
        <w:rPr>
          <w:rFonts w:hint="eastAsia"/>
        </w:rPr>
        <w:t>13.1</w:t>
      </w:r>
      <w:r>
        <w:t>.1</w:t>
      </w:r>
      <w:r>
        <w:t>款第（</w:t>
      </w:r>
      <w:r>
        <w:t>1</w:t>
      </w:r>
      <w:r>
        <w:t>）项提供与设计有关的项目基础资料、第（</w:t>
      </w:r>
      <w:r>
        <w:t>2</w:t>
      </w:r>
      <w:r>
        <w:t>）项提供的与设计有关的现场障碍资料。对这些资料中的短缺、遗漏、错误、疑问，承包人应在收到发包人提供的上述资料后</w:t>
      </w:r>
      <w:r>
        <w:t>15</w:t>
      </w:r>
      <w:r>
        <w:t>日内向发包人提出进一步的要求。因承包人未能在上述时间内提出要求而发生的损失由承包人自行承担；由此造成工程关键路径延误的，竣工日期不予顺延。其中，对工程场地的基准坐标资料（包括基准控制点、基准控制标高和基准坐标控制线），承包人有义务约定实测复验的时间并纠正其错误（如果有），因承包人对此项工作的延误，导致的费用增加和关键路线延误，由承包人承担。</w:t>
      </w:r>
    </w:p>
    <w:p w:rsidR="008977DE" w:rsidRDefault="00D22321">
      <w:pPr>
        <w:spacing w:line="360" w:lineRule="auto"/>
      </w:pPr>
      <w:r>
        <w:t>（</w:t>
      </w:r>
      <w:r>
        <w:t>2</w:t>
      </w:r>
      <w:r>
        <w:t>）承包人有义务按照发包人提供的项目基础资料、现场障碍资料和国家有关部门、行业工程建设标准规范规定的设计深度开展工程设计，并对其设计的工艺技术和（或）建筑功能，及工程的安全、环境保护、职业健康的标准，设备材料的质量、工程质量和完成时间负责。因承包人设计</w:t>
      </w:r>
      <w:r>
        <w:lastRenderedPageBreak/>
        <w:t>的原因，造成的费用增加、竣工日期延误，由承包人承担。</w:t>
      </w:r>
    </w:p>
    <w:p w:rsidR="008977DE" w:rsidRDefault="00D22321">
      <w:pPr>
        <w:spacing w:line="360" w:lineRule="auto"/>
      </w:pPr>
      <w:r>
        <w:rPr>
          <w:rFonts w:hint="eastAsia"/>
        </w:rPr>
        <w:t>13</w:t>
      </w:r>
      <w:r>
        <w:t>.</w:t>
      </w:r>
      <w:r>
        <w:rPr>
          <w:rFonts w:hint="eastAsia"/>
        </w:rPr>
        <w:t>1</w:t>
      </w:r>
      <w:r>
        <w:rPr>
          <w:rFonts w:hint="eastAsia"/>
        </w:rPr>
        <w:t>．</w:t>
      </w:r>
      <w:r>
        <w:t>3</w:t>
      </w:r>
      <w:r>
        <w:t>遵守标准、规范</w:t>
      </w:r>
    </w:p>
    <w:p w:rsidR="008977DE" w:rsidRDefault="00D22321">
      <w:pPr>
        <w:spacing w:line="360" w:lineRule="auto"/>
      </w:pPr>
      <w:r>
        <w:t>（</w:t>
      </w:r>
      <w:r>
        <w:rPr>
          <w:rFonts w:hint="eastAsia"/>
        </w:rPr>
        <w:t>1</w:t>
      </w:r>
      <w:r>
        <w:t>）在合同实施过程中国家颁布了新的标准或规范时，承包人应向发包人提交有关新标准、新规范的建议书。对其中的强制性标准、规范，承包人应严格遵守，发包人作为变更处理；对于非强制性的标准、规范，发包人可决定采用或不采用，决定采用时，作为变更处理。</w:t>
      </w:r>
    </w:p>
    <w:p w:rsidR="008977DE" w:rsidRDefault="00D22321">
      <w:pPr>
        <w:spacing w:line="360" w:lineRule="auto"/>
      </w:pPr>
      <w:r>
        <w:t>（</w:t>
      </w:r>
      <w:r>
        <w:rPr>
          <w:rFonts w:hint="eastAsia"/>
        </w:rPr>
        <w:t>2</w:t>
      </w:r>
      <w:r>
        <w:t>）依据适用法律和合同约定的标准、规范所完成的设计图纸、设计文件中的技术数据和技术条件，是工程物资采购质量、施工质量及竣工试验质量的依据。</w:t>
      </w:r>
    </w:p>
    <w:p w:rsidR="008977DE" w:rsidRDefault="00D22321">
      <w:pPr>
        <w:spacing w:line="360" w:lineRule="auto"/>
      </w:pPr>
      <w:r>
        <w:rPr>
          <w:rFonts w:hint="eastAsia"/>
        </w:rPr>
        <w:t>13.1</w:t>
      </w:r>
      <w:r>
        <w:rPr>
          <w:rFonts w:hint="eastAsia"/>
        </w:rPr>
        <w:t>．</w:t>
      </w:r>
      <w:r>
        <w:rPr>
          <w:rFonts w:hint="eastAsia"/>
        </w:rPr>
        <w:t>4</w:t>
      </w:r>
      <w:r>
        <w:t>设计文件的份数和提交时间</w:t>
      </w:r>
    </w:p>
    <w:p w:rsidR="008977DE" w:rsidRDefault="00D22321">
      <w:pPr>
        <w:spacing w:line="360" w:lineRule="auto"/>
      </w:pPr>
      <w:r>
        <w:t>相关设计阶段的设计文件、资料和图纸的提交份数和时间在专用条款中约定。</w:t>
      </w:r>
      <w:r>
        <w:rPr>
          <w:rFonts w:hint="eastAsia"/>
        </w:rPr>
        <w:t>承包方提交的设计文件的知识</w:t>
      </w:r>
      <w:r>
        <w:rPr>
          <w:rFonts w:hint="eastAsia"/>
        </w:rPr>
        <w:t>产权归属发包方，如该设计文件侵犯第三方的知识产权，承包方负责解决争议，并赔偿给发包方造成的一切损失。</w:t>
      </w:r>
    </w:p>
    <w:p w:rsidR="008977DE" w:rsidRDefault="00D22321">
      <w:pPr>
        <w:spacing w:line="360" w:lineRule="auto"/>
      </w:pPr>
      <w:r>
        <w:rPr>
          <w:rFonts w:hint="eastAsia"/>
        </w:rPr>
        <w:t>13.1</w:t>
      </w:r>
      <w:r>
        <w:t>.</w:t>
      </w:r>
      <w:r>
        <w:rPr>
          <w:rFonts w:hint="eastAsia"/>
        </w:rPr>
        <w:t>5</w:t>
      </w:r>
      <w:r>
        <w:t>设计缺陷的自费修复，自费赶上</w:t>
      </w:r>
    </w:p>
    <w:p w:rsidR="008977DE" w:rsidRDefault="00D22321">
      <w:pPr>
        <w:spacing w:line="360" w:lineRule="auto"/>
      </w:pPr>
      <w:r>
        <w:t>因承包人原因，造成设计文件存在遗漏、错误、缺陷和不足的，承包人应自费修复、弥补、纠正和完善。造成设计进度延误时，应自费采取措施赶上。</w:t>
      </w:r>
    </w:p>
    <w:p w:rsidR="008977DE" w:rsidRDefault="00D22321">
      <w:pPr>
        <w:spacing w:line="360" w:lineRule="auto"/>
      </w:pPr>
      <w:r>
        <w:rPr>
          <w:rFonts w:hint="eastAsia"/>
        </w:rPr>
        <w:t>13</w:t>
      </w:r>
      <w:r>
        <w:t>.</w:t>
      </w:r>
      <w:r>
        <w:rPr>
          <w:rFonts w:hint="eastAsia"/>
        </w:rPr>
        <w:t>.1.6</w:t>
      </w:r>
      <w:r>
        <w:t xml:space="preserve">  </w:t>
      </w:r>
      <w:r>
        <w:t>设计阶段审查</w:t>
      </w:r>
    </w:p>
    <w:p w:rsidR="008977DE" w:rsidRDefault="00D22321">
      <w:pPr>
        <w:spacing w:line="360" w:lineRule="auto"/>
      </w:pPr>
      <w:r>
        <w:rPr>
          <w:rFonts w:hint="eastAsia"/>
        </w:rPr>
        <w:t xml:space="preserve">(1) </w:t>
      </w:r>
      <w:r>
        <w:t>发包人负责组织设计阶段审查会议，并承担会议费用及发包人的上级单位、政府有关部门参加审查会议的费用。</w:t>
      </w:r>
    </w:p>
    <w:p w:rsidR="008977DE" w:rsidRDefault="00D22321">
      <w:pPr>
        <w:spacing w:line="360" w:lineRule="auto"/>
      </w:pPr>
      <w:r>
        <w:rPr>
          <w:rFonts w:hint="eastAsia"/>
        </w:rPr>
        <w:t>(</w:t>
      </w:r>
      <w:r>
        <w:t>2</w:t>
      </w:r>
      <w:r>
        <w:rPr>
          <w:rFonts w:hint="eastAsia"/>
        </w:rPr>
        <w:t>)</w:t>
      </w:r>
      <w:r>
        <w:t>承包人向发包人提交相关设计审查阶段的设计文件，设计文件应符合国家有关部门、行业工程建设标</w:t>
      </w:r>
      <w:r>
        <w:t>准规范对相关设计阶段的设计文件、图纸和资料的深度规定。承包人有义务自费参加发包人组织的设计审查会议、向审查者介绍、解答、解释其设计文件，并自费提供审查过程中需提供的补充资料。</w:t>
      </w:r>
    </w:p>
    <w:p w:rsidR="008977DE" w:rsidRDefault="00D22321">
      <w:pPr>
        <w:spacing w:line="360" w:lineRule="auto"/>
      </w:pPr>
      <w:r>
        <w:rPr>
          <w:rFonts w:hint="eastAsia"/>
        </w:rPr>
        <w:t>(</w:t>
      </w:r>
      <w:r>
        <w:t>3</w:t>
      </w:r>
      <w:r>
        <w:rPr>
          <w:rFonts w:hint="eastAsia"/>
        </w:rPr>
        <w:t>)</w:t>
      </w:r>
      <w:r>
        <w:t>发包人有义务向承包人提供设计审查会议的批准文件和纪要。承包人有义务按相关设计审查阶段批准的文件和纪要，并依据合同约定及相关设计规定，对相关设计进行修改、补充和完善。</w:t>
      </w:r>
    </w:p>
    <w:p w:rsidR="008977DE" w:rsidRDefault="00D22321">
      <w:pPr>
        <w:spacing w:line="360" w:lineRule="auto"/>
      </w:pPr>
      <w:r>
        <w:rPr>
          <w:rFonts w:hint="eastAsia"/>
        </w:rPr>
        <w:t>（</w:t>
      </w:r>
      <w:r>
        <w:t>4</w:t>
      </w:r>
      <w:r>
        <w:rPr>
          <w:rFonts w:hint="eastAsia"/>
        </w:rPr>
        <w:t>）</w:t>
      </w:r>
      <w:r>
        <w:t>因承包人原因，未能按</w:t>
      </w:r>
      <w:r>
        <w:rPr>
          <w:rFonts w:hint="eastAsia"/>
        </w:rPr>
        <w:t>合同</w:t>
      </w:r>
      <w:r>
        <w:t>约定的时间，向发包人提交相关设计审查阶段的完整设计文件、图纸和资料，致使相关设计审查阶段的会议无法进行或无法按期进行，造成的竣工日期延</w:t>
      </w:r>
      <w:r>
        <w:t>误、窝工损失，及发包人增加的组织会议费用，由承包人承担。</w:t>
      </w:r>
    </w:p>
    <w:p w:rsidR="008977DE" w:rsidRDefault="00D22321">
      <w:pPr>
        <w:spacing w:line="360" w:lineRule="auto"/>
      </w:pPr>
      <w:r>
        <w:rPr>
          <w:rFonts w:hint="eastAsia"/>
        </w:rPr>
        <w:t>（</w:t>
      </w:r>
      <w:r>
        <w:t>5</w:t>
      </w:r>
      <w:r>
        <w:rPr>
          <w:rFonts w:hint="eastAsia"/>
        </w:rPr>
        <w:t>）</w:t>
      </w:r>
      <w:r>
        <w:t>发包人有权在约定的各设计审查阶段之前，对相关设计阶段的设计文件、图纸和资料提出建议、进行预审和确认，发包人的任何建议、预审和确认，并不能减轻或免除承包人的合同责任和义务。</w:t>
      </w:r>
    </w:p>
    <w:p w:rsidR="008977DE" w:rsidRDefault="00D22321">
      <w:pPr>
        <w:spacing w:line="360" w:lineRule="auto"/>
      </w:pPr>
      <w:r>
        <w:rPr>
          <w:rFonts w:hint="eastAsia"/>
        </w:rPr>
        <w:t>13.2</w:t>
      </w:r>
      <w:r>
        <w:rPr>
          <w:rFonts w:hint="eastAsia"/>
        </w:rPr>
        <w:t>发包方职责：</w:t>
      </w:r>
    </w:p>
    <w:p w:rsidR="008977DE" w:rsidRDefault="00D22321">
      <w:pPr>
        <w:spacing w:line="360" w:lineRule="auto"/>
      </w:pPr>
      <w:r>
        <w:rPr>
          <w:rFonts w:hint="eastAsia"/>
        </w:rPr>
        <w:t>发包方应以书面形式提供承包方关于本工程测量控制网的基准点</w:t>
      </w:r>
      <w:r>
        <w:rPr>
          <w:rFonts w:hint="eastAsia"/>
        </w:rPr>
        <w:t>(</w:t>
      </w:r>
      <w:r>
        <w:rPr>
          <w:rFonts w:hint="eastAsia"/>
        </w:rPr>
        <w:t>水平控制网和高程控制网</w:t>
      </w:r>
      <w:r>
        <w:rPr>
          <w:rFonts w:hint="eastAsia"/>
        </w:rPr>
        <w:t>)</w:t>
      </w:r>
      <w:r>
        <w:rPr>
          <w:rFonts w:hint="eastAsia"/>
        </w:rPr>
        <w:t>。经双方现场确认、验收、签字后，作为本工程的基准网。</w:t>
      </w:r>
    </w:p>
    <w:p w:rsidR="008977DE" w:rsidRDefault="00D22321">
      <w:pPr>
        <w:spacing w:line="360" w:lineRule="auto"/>
      </w:pPr>
      <w:r>
        <w:rPr>
          <w:rFonts w:hint="eastAsia"/>
        </w:rPr>
        <w:t>13.3</w:t>
      </w:r>
      <w:r>
        <w:rPr>
          <w:rFonts w:hint="eastAsia"/>
        </w:rPr>
        <w:t>承包方职责：</w:t>
      </w:r>
    </w:p>
    <w:p w:rsidR="008977DE" w:rsidRDefault="00D22321">
      <w:pPr>
        <w:spacing w:line="360" w:lineRule="auto"/>
      </w:pPr>
      <w:r>
        <w:rPr>
          <w:rFonts w:hint="eastAsia"/>
        </w:rPr>
        <w:t>13.3.1</w:t>
      </w:r>
      <w:r>
        <w:rPr>
          <w:rFonts w:hint="eastAsia"/>
        </w:rPr>
        <w:t>根据发包方书面给定的建筑施工控制网资料，首先对测量控制点进行复核校对，然后对工</w:t>
      </w:r>
      <w:r>
        <w:rPr>
          <w:rFonts w:hint="eastAsia"/>
        </w:rPr>
        <w:lastRenderedPageBreak/>
        <w:t>程进行</w:t>
      </w:r>
      <w:r>
        <w:rPr>
          <w:rFonts w:hint="eastAsia"/>
        </w:rPr>
        <w:t>精确放样。</w:t>
      </w:r>
    </w:p>
    <w:p w:rsidR="008977DE" w:rsidRDefault="00D22321">
      <w:pPr>
        <w:spacing w:line="360" w:lineRule="auto"/>
      </w:pPr>
      <w:r>
        <w:rPr>
          <w:rFonts w:hint="eastAsia"/>
        </w:rPr>
        <w:t>13.3.2</w:t>
      </w:r>
      <w:r>
        <w:rPr>
          <w:rFonts w:hint="eastAsia"/>
        </w:rPr>
        <w:t>正确布置本标工程各部分的位置、标高、尺寸及基准线。并应仔细保护使用的基准点。</w:t>
      </w:r>
    </w:p>
    <w:p w:rsidR="008977DE" w:rsidRDefault="00D22321">
      <w:pPr>
        <w:spacing w:line="360" w:lineRule="auto"/>
      </w:pPr>
      <w:r>
        <w:rPr>
          <w:rFonts w:hint="eastAsia"/>
        </w:rPr>
        <w:t>13.3.3</w:t>
      </w:r>
      <w:r>
        <w:rPr>
          <w:rFonts w:hint="eastAsia"/>
        </w:rPr>
        <w:t>工程任何部分的位置、标高、尺寸及基准线出现了错误，承包方在发包方的要求下，应由承包方负责纠正。</w:t>
      </w:r>
    </w:p>
    <w:p w:rsidR="008977DE" w:rsidRDefault="00D22321">
      <w:pPr>
        <w:spacing w:line="360" w:lineRule="auto"/>
      </w:pPr>
      <w:bookmarkStart w:id="182" w:name="_Toc8809217"/>
      <w:bookmarkStart w:id="183" w:name="_Toc10278557"/>
      <w:bookmarkStart w:id="184" w:name="_Toc10270662"/>
      <w:bookmarkStart w:id="185" w:name="_Toc68918328"/>
      <w:bookmarkStart w:id="186" w:name="_Toc11947502"/>
      <w:bookmarkStart w:id="187" w:name="_Toc31257055"/>
      <w:bookmarkStart w:id="188" w:name="_Toc11652435"/>
      <w:bookmarkStart w:id="189" w:name="_Toc10278684"/>
      <w:bookmarkStart w:id="190" w:name="_Toc68755628"/>
      <w:bookmarkStart w:id="191" w:name="_Toc231784794"/>
      <w:bookmarkStart w:id="192" w:name="_Toc10522184"/>
      <w:bookmarkStart w:id="193" w:name="_Toc94925453"/>
      <w:bookmarkStart w:id="194" w:name="_Toc227653162"/>
      <w:bookmarkStart w:id="195" w:name="_Toc10369711"/>
      <w:bookmarkStart w:id="196" w:name="_Toc68757659"/>
      <w:bookmarkStart w:id="197" w:name="_Toc67131378"/>
      <w:bookmarkStart w:id="198" w:name="_Toc67130647"/>
      <w:bookmarkStart w:id="199" w:name="_Toc102313678"/>
      <w:bookmarkStart w:id="200" w:name="_Toc17877731"/>
      <w:bookmarkStart w:id="201" w:name="_Toc68755228"/>
      <w:bookmarkStart w:id="202" w:name="_Toc24363658"/>
      <w:bookmarkStart w:id="203" w:name="_Toc10369830"/>
      <w:bookmarkStart w:id="204" w:name="_Toc67127991"/>
      <w:bookmarkStart w:id="205" w:name="_Toc67129547"/>
      <w:r>
        <w:rPr>
          <w:rFonts w:hint="eastAsia"/>
        </w:rPr>
        <w:t>14</w:t>
      </w:r>
      <w:bookmarkEnd w:id="182"/>
      <w:bookmarkEnd w:id="183"/>
      <w:bookmarkEnd w:id="184"/>
      <w:r>
        <w:rPr>
          <w:rFonts w:hint="eastAsia"/>
        </w:rPr>
        <w:t>施工安全</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8977DE" w:rsidRDefault="00D22321">
      <w:pPr>
        <w:spacing w:line="360" w:lineRule="auto"/>
      </w:pPr>
      <w:r>
        <w:rPr>
          <w:rFonts w:hint="eastAsia"/>
        </w:rPr>
        <w:t xml:space="preserve">14.1 </w:t>
      </w:r>
      <w:r>
        <w:rPr>
          <w:rFonts w:hint="eastAsia"/>
        </w:rPr>
        <w:t>承包方必须严格执行《电力建设安全健康与环境管理工作规定》、《电力建设安全工作规程》、《电力安全工作规程》、《电力建设安全施工</w:t>
      </w:r>
      <w:r>
        <w:rPr>
          <w:rFonts w:hint="eastAsia"/>
        </w:rPr>
        <w:t>(</w:t>
      </w:r>
      <w:r>
        <w:rPr>
          <w:rFonts w:hint="eastAsia"/>
        </w:rPr>
        <w:t>生产</w:t>
      </w:r>
      <w:r>
        <w:rPr>
          <w:rFonts w:hint="eastAsia"/>
        </w:rPr>
        <w:t>)</w:t>
      </w:r>
      <w:r>
        <w:rPr>
          <w:rFonts w:hint="eastAsia"/>
        </w:rPr>
        <w:t>管理制度》、《电力建设施工企业全面质量管理办法》等电力建设安全施工管理的有关规定，认真采取安全防护措施，严防事故。</w:t>
      </w:r>
    </w:p>
    <w:p w:rsidR="008977DE" w:rsidRDefault="00D22321">
      <w:pPr>
        <w:spacing w:line="360" w:lineRule="auto"/>
      </w:pPr>
      <w:r>
        <w:rPr>
          <w:rFonts w:hint="eastAsia"/>
        </w:rPr>
        <w:t xml:space="preserve">14.2 </w:t>
      </w:r>
      <w:r>
        <w:rPr>
          <w:rFonts w:hint="eastAsia"/>
        </w:rPr>
        <w:t>承包方应设专职安全员</w:t>
      </w:r>
      <w:r>
        <w:rPr>
          <w:rFonts w:hint="eastAsia"/>
        </w:rPr>
        <w:t>，负责施工安全管理；发包方设专职安全监督管理员，承包方应服从其对施工安全的监督。</w:t>
      </w:r>
    </w:p>
    <w:p w:rsidR="008977DE" w:rsidRDefault="00D22321">
      <w:pPr>
        <w:spacing w:line="360" w:lineRule="auto"/>
      </w:pPr>
      <w:r>
        <w:rPr>
          <w:rFonts w:hint="eastAsia"/>
        </w:rPr>
        <w:t xml:space="preserve">14.3 </w:t>
      </w:r>
      <w:r>
        <w:rPr>
          <w:rFonts w:hint="eastAsia"/>
        </w:rPr>
        <w:t>承包方全面负责工地施工人员的安全，并办理施工人员的安全保险，保证工程安全施工，以避免发生人身、设备事故及火灾事故。</w:t>
      </w:r>
    </w:p>
    <w:p w:rsidR="008977DE" w:rsidRDefault="00D22321">
      <w:pPr>
        <w:spacing w:line="360" w:lineRule="auto"/>
      </w:pPr>
      <w:r>
        <w:rPr>
          <w:rFonts w:hint="eastAsia"/>
        </w:rPr>
        <w:t xml:space="preserve">14.4 </w:t>
      </w:r>
      <w:r>
        <w:rPr>
          <w:rFonts w:hint="eastAsia"/>
        </w:rPr>
        <w:t>承包方应在事故发生后的当日内将其详细情况报告发包方和监理工程师。如果出现人员致死或其他严重事故，应立即通知发包方和监理工程师，由发包方负责按程序上报上级有关部门。承包方按规定立即组成事故调查组，对事故进行调查分析。在事故原因未调查清楚和防范措施未制定之前，未经发包方同意，承包方不得开工。</w:t>
      </w:r>
      <w:bookmarkStart w:id="206" w:name="_Toc102128867"/>
      <w:bookmarkStart w:id="207" w:name="_Toc55966654"/>
      <w:bookmarkStart w:id="208" w:name="_Toc55965571"/>
      <w:bookmarkStart w:id="209" w:name="_Toc58660350"/>
      <w:bookmarkStart w:id="210" w:name="_Toc100216730"/>
      <w:bookmarkStart w:id="211" w:name="_Toc58657533"/>
      <w:bookmarkStart w:id="212" w:name="_Toc57430547"/>
    </w:p>
    <w:p w:rsidR="008977DE" w:rsidRDefault="00D22321">
      <w:pPr>
        <w:spacing w:line="360" w:lineRule="auto"/>
      </w:pPr>
      <w:r>
        <w:rPr>
          <w:rFonts w:hint="eastAsia"/>
        </w:rPr>
        <w:t>14</w:t>
      </w:r>
      <w:r>
        <w:rPr>
          <w:rFonts w:hint="eastAsia"/>
        </w:rPr>
        <w:t>.5</w:t>
      </w:r>
      <w:r>
        <w:rPr>
          <w:rFonts w:hint="eastAsia"/>
        </w:rPr>
        <w:t>安全措施</w:t>
      </w:r>
      <w:bookmarkEnd w:id="206"/>
      <w:bookmarkEnd w:id="207"/>
      <w:bookmarkEnd w:id="208"/>
      <w:bookmarkEnd w:id="209"/>
      <w:bookmarkEnd w:id="210"/>
      <w:bookmarkEnd w:id="211"/>
      <w:bookmarkEnd w:id="212"/>
    </w:p>
    <w:p w:rsidR="008977DE" w:rsidRDefault="00D22321">
      <w:pPr>
        <w:spacing w:line="360" w:lineRule="auto"/>
      </w:pPr>
      <w:r>
        <w:rPr>
          <w:rFonts w:hint="eastAsia"/>
        </w:rPr>
        <w:t>14.5.1</w:t>
      </w:r>
      <w:r>
        <w:rPr>
          <w:rFonts w:hint="eastAsia"/>
        </w:rPr>
        <w:t>承包方应该：</w:t>
      </w:r>
    </w:p>
    <w:p w:rsidR="008977DE" w:rsidRDefault="00D22321">
      <w:pPr>
        <w:spacing w:line="360" w:lineRule="auto"/>
      </w:pPr>
      <w:r>
        <w:rPr>
          <w:rFonts w:hint="eastAsia"/>
        </w:rPr>
        <w:t xml:space="preserve">(1) </w:t>
      </w:r>
      <w:r>
        <w:rPr>
          <w:rFonts w:hint="eastAsia"/>
        </w:rPr>
        <w:t>遵守所有适用的安全规章；</w:t>
      </w:r>
    </w:p>
    <w:p w:rsidR="008977DE" w:rsidRDefault="00D22321">
      <w:pPr>
        <w:spacing w:line="360" w:lineRule="auto"/>
      </w:pPr>
      <w:r>
        <w:rPr>
          <w:rFonts w:hint="eastAsia"/>
        </w:rPr>
        <w:t xml:space="preserve">(2) </w:t>
      </w:r>
      <w:r>
        <w:rPr>
          <w:rFonts w:hint="eastAsia"/>
        </w:rPr>
        <w:t>保证与本工程相关、进入现场人员的安全；</w:t>
      </w:r>
    </w:p>
    <w:p w:rsidR="008977DE" w:rsidRDefault="00D22321">
      <w:pPr>
        <w:spacing w:line="360" w:lineRule="auto"/>
      </w:pPr>
      <w:r>
        <w:rPr>
          <w:rFonts w:hint="eastAsia"/>
        </w:rPr>
        <w:t xml:space="preserve">(3) </w:t>
      </w:r>
      <w:r>
        <w:rPr>
          <w:rFonts w:hint="eastAsia"/>
        </w:rPr>
        <w:t>及时清理现场排除隐患，避免造成人身伤害；</w:t>
      </w:r>
    </w:p>
    <w:p w:rsidR="008977DE" w:rsidRDefault="00D22321">
      <w:pPr>
        <w:spacing w:line="360" w:lineRule="auto"/>
      </w:pPr>
      <w:r>
        <w:rPr>
          <w:rFonts w:hint="eastAsia"/>
        </w:rPr>
        <w:t xml:space="preserve">(4) </w:t>
      </w:r>
      <w:r>
        <w:rPr>
          <w:rFonts w:hint="eastAsia"/>
        </w:rPr>
        <w:t>提供工程的围栏、安全警示标志、照明、防护及看守，直至竣工和移交；</w:t>
      </w:r>
    </w:p>
    <w:p w:rsidR="008977DE" w:rsidRDefault="00D22321">
      <w:pPr>
        <w:spacing w:line="360" w:lineRule="auto"/>
      </w:pPr>
      <w:r>
        <w:rPr>
          <w:rFonts w:hint="eastAsia"/>
        </w:rPr>
        <w:t xml:space="preserve">(5) </w:t>
      </w:r>
      <w:r>
        <w:rPr>
          <w:rFonts w:hint="eastAsia"/>
        </w:rPr>
        <w:t>采取相应措施，保证不因工程施工给临近的道路的正常通行带来不便</w:t>
      </w:r>
      <w:r>
        <w:rPr>
          <w:rFonts w:hint="eastAsia"/>
        </w:rPr>
        <w:t xml:space="preserve"> </w:t>
      </w:r>
      <w:r>
        <w:rPr>
          <w:rFonts w:hint="eastAsia"/>
        </w:rPr>
        <w:t>。</w:t>
      </w:r>
    </w:p>
    <w:p w:rsidR="008977DE" w:rsidRDefault="00D22321">
      <w:pPr>
        <w:spacing w:line="360" w:lineRule="auto"/>
      </w:pPr>
      <w:r>
        <w:rPr>
          <w:rFonts w:hint="eastAsia"/>
        </w:rPr>
        <w:t>14.5.2</w:t>
      </w:r>
      <w:r>
        <w:rPr>
          <w:rFonts w:hint="eastAsia"/>
        </w:rPr>
        <w:t>承包方应采取各种措施，以防止以下五种事故的发生：</w:t>
      </w:r>
    </w:p>
    <w:p w:rsidR="008977DE" w:rsidRDefault="00D22321">
      <w:pPr>
        <w:spacing w:line="360" w:lineRule="auto"/>
      </w:pPr>
      <w:r>
        <w:rPr>
          <w:rFonts w:hint="eastAsia"/>
        </w:rPr>
        <w:t xml:space="preserve">(1) </w:t>
      </w:r>
      <w:r>
        <w:rPr>
          <w:rFonts w:hint="eastAsia"/>
        </w:rPr>
        <w:t>重大人身伤亡事故；</w:t>
      </w:r>
    </w:p>
    <w:p w:rsidR="008977DE" w:rsidRDefault="00D22321">
      <w:pPr>
        <w:spacing w:line="360" w:lineRule="auto"/>
      </w:pPr>
      <w:r>
        <w:rPr>
          <w:rFonts w:hint="eastAsia"/>
        </w:rPr>
        <w:t xml:space="preserve">(2) </w:t>
      </w:r>
      <w:r>
        <w:rPr>
          <w:rFonts w:hint="eastAsia"/>
        </w:rPr>
        <w:t>重大施工机械和设备损坏事故；</w:t>
      </w:r>
    </w:p>
    <w:p w:rsidR="008977DE" w:rsidRDefault="00D22321">
      <w:pPr>
        <w:spacing w:line="360" w:lineRule="auto"/>
      </w:pPr>
      <w:r>
        <w:rPr>
          <w:rFonts w:hint="eastAsia"/>
        </w:rPr>
        <w:t xml:space="preserve">(3) </w:t>
      </w:r>
      <w:r>
        <w:rPr>
          <w:rFonts w:hint="eastAsia"/>
        </w:rPr>
        <w:t>重大火灾事故；</w:t>
      </w:r>
    </w:p>
    <w:p w:rsidR="008977DE" w:rsidRDefault="00D22321">
      <w:pPr>
        <w:spacing w:line="360" w:lineRule="auto"/>
      </w:pPr>
      <w:r>
        <w:rPr>
          <w:rFonts w:hint="eastAsia"/>
        </w:rPr>
        <w:t xml:space="preserve">(4) </w:t>
      </w:r>
      <w:r>
        <w:rPr>
          <w:rFonts w:hint="eastAsia"/>
        </w:rPr>
        <w:t>特大交通事故；</w:t>
      </w:r>
    </w:p>
    <w:p w:rsidR="008977DE" w:rsidRDefault="00D22321">
      <w:pPr>
        <w:spacing w:line="360" w:lineRule="auto"/>
      </w:pPr>
      <w:r>
        <w:rPr>
          <w:rFonts w:hint="eastAsia"/>
        </w:rPr>
        <w:t xml:space="preserve">(5) </w:t>
      </w:r>
      <w:r>
        <w:rPr>
          <w:rFonts w:hint="eastAsia"/>
        </w:rPr>
        <w:t>重大环境污染事故和重大垮</w:t>
      </w:r>
      <w:r>
        <w:rPr>
          <w:rFonts w:hint="eastAsia"/>
        </w:rPr>
        <w:t>(</w:t>
      </w:r>
      <w:r>
        <w:rPr>
          <w:rFonts w:hint="eastAsia"/>
        </w:rPr>
        <w:t>坍</w:t>
      </w:r>
      <w:r>
        <w:rPr>
          <w:rFonts w:hint="eastAsia"/>
        </w:rPr>
        <w:t>)</w:t>
      </w:r>
      <w:r>
        <w:rPr>
          <w:rFonts w:hint="eastAsia"/>
        </w:rPr>
        <w:t>塌事故。</w:t>
      </w:r>
    </w:p>
    <w:p w:rsidR="008977DE" w:rsidRDefault="00D22321">
      <w:pPr>
        <w:spacing w:line="360" w:lineRule="auto"/>
      </w:pPr>
      <w:r>
        <w:rPr>
          <w:rFonts w:hint="eastAsia"/>
        </w:rPr>
        <w:t xml:space="preserve">14.5.3 </w:t>
      </w:r>
      <w:r>
        <w:rPr>
          <w:rFonts w:hint="eastAsia"/>
        </w:rPr>
        <w:t>承包方的职责：</w:t>
      </w:r>
    </w:p>
    <w:p w:rsidR="008977DE" w:rsidRDefault="00D22321">
      <w:pPr>
        <w:spacing w:line="360" w:lineRule="auto"/>
      </w:pPr>
      <w:r>
        <w:rPr>
          <w:rFonts w:hint="eastAsia"/>
        </w:rPr>
        <w:t>承包方在现场的施工经理是本项目安全文明施工的第一责任人，对现场安全负全面责任。</w:t>
      </w:r>
    </w:p>
    <w:p w:rsidR="008977DE" w:rsidRDefault="00D22321">
      <w:pPr>
        <w:spacing w:line="360" w:lineRule="auto"/>
      </w:pPr>
      <w:r>
        <w:rPr>
          <w:rFonts w:hint="eastAsia"/>
        </w:rPr>
        <w:t xml:space="preserve">(1) </w:t>
      </w:r>
      <w:r>
        <w:rPr>
          <w:rFonts w:hint="eastAsia"/>
        </w:rPr>
        <w:t>全面贯彻发包方发布和执行的工程建设安全方针、目标、标准和有关规定，在确保安全的前提下组织现场的管理和施工；</w:t>
      </w:r>
    </w:p>
    <w:p w:rsidR="008977DE" w:rsidRDefault="00D22321">
      <w:pPr>
        <w:spacing w:line="360" w:lineRule="auto"/>
      </w:pPr>
      <w:r>
        <w:rPr>
          <w:rFonts w:hint="eastAsia"/>
        </w:rPr>
        <w:t xml:space="preserve">(2) </w:t>
      </w:r>
      <w:r>
        <w:rPr>
          <w:rFonts w:hint="eastAsia"/>
        </w:rPr>
        <w:t>制定现场安全文明施工的规划和措施，编制安全管理工作程序；</w:t>
      </w:r>
    </w:p>
    <w:p w:rsidR="008977DE" w:rsidRDefault="00D22321">
      <w:pPr>
        <w:spacing w:line="360" w:lineRule="auto"/>
      </w:pPr>
      <w:r>
        <w:rPr>
          <w:rFonts w:hint="eastAsia"/>
        </w:rPr>
        <w:lastRenderedPageBreak/>
        <w:t xml:space="preserve">(3) </w:t>
      </w:r>
      <w:r>
        <w:rPr>
          <w:rFonts w:hint="eastAsia"/>
        </w:rPr>
        <w:t>建立、健全安全保证体系和安全监督体系；</w:t>
      </w:r>
    </w:p>
    <w:p w:rsidR="008977DE" w:rsidRDefault="00D22321">
      <w:pPr>
        <w:spacing w:line="360" w:lineRule="auto"/>
      </w:pPr>
      <w:r>
        <w:rPr>
          <w:rFonts w:hint="eastAsia"/>
        </w:rPr>
        <w:t xml:space="preserve">(4) </w:t>
      </w:r>
      <w:r>
        <w:rPr>
          <w:rFonts w:hint="eastAsia"/>
        </w:rPr>
        <w:t>成立现场施工安全委员会，领导和协调现场安全文明施工的整体工作；</w:t>
      </w:r>
    </w:p>
    <w:p w:rsidR="008977DE" w:rsidRDefault="00D22321">
      <w:pPr>
        <w:spacing w:line="360" w:lineRule="auto"/>
      </w:pPr>
      <w:r>
        <w:rPr>
          <w:rFonts w:hint="eastAsia"/>
        </w:rPr>
        <w:t xml:space="preserve">(5) </w:t>
      </w:r>
      <w:r>
        <w:rPr>
          <w:rFonts w:hint="eastAsia"/>
        </w:rPr>
        <w:t>向发包方提供现场“总平面规划图”和总平面的管理措施，</w:t>
      </w:r>
      <w:r>
        <w:rPr>
          <w:rFonts w:hint="eastAsia"/>
        </w:rPr>
        <w:t>说明危险物品的保管、存放和使用中的安全防护措施；</w:t>
      </w:r>
    </w:p>
    <w:p w:rsidR="008977DE" w:rsidRDefault="00D22321">
      <w:pPr>
        <w:spacing w:line="360" w:lineRule="auto"/>
      </w:pPr>
      <w:r>
        <w:rPr>
          <w:rFonts w:hint="eastAsia"/>
        </w:rPr>
        <w:t xml:space="preserve">(6) </w:t>
      </w:r>
      <w:r>
        <w:rPr>
          <w:rFonts w:hint="eastAsia"/>
        </w:rPr>
        <w:t>按照发包方要求，对不合格的管理人员及时予以撤换；</w:t>
      </w:r>
    </w:p>
    <w:p w:rsidR="008977DE" w:rsidRDefault="00D22321">
      <w:pPr>
        <w:spacing w:line="360" w:lineRule="auto"/>
      </w:pPr>
      <w:r>
        <w:rPr>
          <w:rFonts w:hint="eastAsia"/>
        </w:rPr>
        <w:t xml:space="preserve">(7) </w:t>
      </w:r>
      <w:r>
        <w:rPr>
          <w:rFonts w:hint="eastAsia"/>
        </w:rPr>
        <w:t>对施工中发生人身死亡事故的分包商，承包方必须予以辞退，并应在分包合同中明确规定；</w:t>
      </w:r>
    </w:p>
    <w:p w:rsidR="008977DE" w:rsidRDefault="00D22321">
      <w:pPr>
        <w:spacing w:line="360" w:lineRule="auto"/>
      </w:pPr>
      <w:r>
        <w:rPr>
          <w:rFonts w:hint="eastAsia"/>
        </w:rPr>
        <w:t>(8)</w:t>
      </w:r>
      <w:r>
        <w:rPr>
          <w:rFonts w:hint="eastAsia"/>
        </w:rPr>
        <w:t>承担合同中确定的其他安全保护责任；</w:t>
      </w:r>
    </w:p>
    <w:p w:rsidR="008977DE" w:rsidRDefault="00D22321">
      <w:pPr>
        <w:spacing w:line="360" w:lineRule="auto"/>
      </w:pPr>
      <w:r>
        <w:rPr>
          <w:rFonts w:hint="eastAsia"/>
        </w:rPr>
        <w:t>(9)</w:t>
      </w:r>
      <w:r>
        <w:rPr>
          <w:rFonts w:hint="eastAsia"/>
        </w:rPr>
        <w:t>按照发包方及承包方的要求，及时撤换不合格的管理和施工人员；</w:t>
      </w:r>
    </w:p>
    <w:p w:rsidR="008977DE" w:rsidRDefault="00D22321">
      <w:pPr>
        <w:spacing w:line="360" w:lineRule="auto"/>
      </w:pPr>
      <w:r>
        <w:rPr>
          <w:rFonts w:hint="eastAsia"/>
        </w:rPr>
        <w:t>(10)</w:t>
      </w:r>
      <w:r>
        <w:rPr>
          <w:rFonts w:hint="eastAsia"/>
        </w:rPr>
        <w:t>承担合同中明确的其他安全文明施工责任；</w:t>
      </w:r>
    </w:p>
    <w:p w:rsidR="008977DE" w:rsidRDefault="00D22321">
      <w:pPr>
        <w:spacing w:line="360" w:lineRule="auto"/>
      </w:pPr>
      <w:r>
        <w:rPr>
          <w:rFonts w:hint="eastAsia"/>
        </w:rPr>
        <w:t>(11)</w:t>
      </w:r>
      <w:r>
        <w:rPr>
          <w:rFonts w:hint="eastAsia"/>
        </w:rPr>
        <w:t>承包方必须按规定参加由施工监理和发包方组织的各种安全活动和召开的安全会议；</w:t>
      </w:r>
    </w:p>
    <w:p w:rsidR="008977DE" w:rsidRDefault="00D22321">
      <w:pPr>
        <w:spacing w:line="360" w:lineRule="auto"/>
      </w:pPr>
      <w:r>
        <w:rPr>
          <w:rFonts w:hint="eastAsia"/>
        </w:rPr>
        <w:t>(12)</w:t>
      </w:r>
      <w:r>
        <w:rPr>
          <w:rFonts w:hint="eastAsia"/>
        </w:rPr>
        <w:t>承包方所有安全设施、施工机具设备和高空作业的设备均应符合国家或行业</w:t>
      </w:r>
      <w:r>
        <w:rPr>
          <w:rFonts w:hint="eastAsia"/>
        </w:rPr>
        <w:t>安全技术标准并应定期检查，并有安全员的签字记录；特种设备</w:t>
      </w:r>
      <w:r>
        <w:rPr>
          <w:rFonts w:hint="eastAsia"/>
        </w:rPr>
        <w:t>(</w:t>
      </w:r>
      <w:r>
        <w:rPr>
          <w:rFonts w:hint="eastAsia"/>
        </w:rPr>
        <w:t>电梯、升降机、起重机械、厂内机动车辆、防爆电气设备等</w:t>
      </w:r>
      <w:r>
        <w:rPr>
          <w:rFonts w:hint="eastAsia"/>
        </w:rPr>
        <w:t>)</w:t>
      </w:r>
      <w:r>
        <w:rPr>
          <w:rFonts w:hint="eastAsia"/>
        </w:rPr>
        <w:t>应取得地方政府质量技术监督部门的许可使用证件并提供一套完整手续报发包方安监部门审核后方可使用；</w:t>
      </w:r>
    </w:p>
    <w:p w:rsidR="008977DE" w:rsidRDefault="00D22321">
      <w:pPr>
        <w:spacing w:line="360" w:lineRule="auto"/>
      </w:pPr>
      <w:r>
        <w:rPr>
          <w:rFonts w:hint="eastAsia"/>
        </w:rPr>
        <w:t>(13)</w:t>
      </w:r>
      <w:r>
        <w:rPr>
          <w:rFonts w:hint="eastAsia"/>
        </w:rPr>
        <w:t>承包方特殊工种</w:t>
      </w:r>
      <w:r>
        <w:rPr>
          <w:rFonts w:hint="eastAsia"/>
        </w:rPr>
        <w:t>(</w:t>
      </w:r>
      <w:r>
        <w:rPr>
          <w:rFonts w:hint="eastAsia"/>
        </w:rPr>
        <w:t>电工、电梯工、起重工、焊工、车船驾驶员、爆破工等</w:t>
      </w:r>
      <w:r>
        <w:rPr>
          <w:rFonts w:hint="eastAsia"/>
        </w:rPr>
        <w:t>)</w:t>
      </w:r>
      <w:r>
        <w:rPr>
          <w:rFonts w:hint="eastAsia"/>
        </w:rPr>
        <w:t>要经专业培训，并持有政府主管部门签发的合格证并提供一套完整手续报发包方安监部门审核后上岗。</w:t>
      </w:r>
    </w:p>
    <w:p w:rsidR="008977DE" w:rsidRDefault="00D22321">
      <w:pPr>
        <w:spacing w:line="360" w:lineRule="auto"/>
      </w:pPr>
      <w:bookmarkStart w:id="213" w:name="_Toc24363669"/>
      <w:bookmarkStart w:id="214" w:name="_Toc10278695"/>
      <w:bookmarkStart w:id="215" w:name="_Toc231784795"/>
      <w:bookmarkStart w:id="216" w:name="_Toc67129548"/>
      <w:bookmarkStart w:id="217" w:name="_Toc102313679"/>
      <w:bookmarkStart w:id="218" w:name="_Toc10270673"/>
      <w:bookmarkStart w:id="219" w:name="_Toc10369841"/>
      <w:bookmarkStart w:id="220" w:name="_Toc17877742"/>
      <w:bookmarkStart w:id="221" w:name="_Toc10278568"/>
      <w:bookmarkStart w:id="222" w:name="_Toc227653163"/>
      <w:bookmarkStart w:id="223" w:name="_Toc67131379"/>
      <w:bookmarkStart w:id="224" w:name="_Toc11652446"/>
      <w:bookmarkStart w:id="225" w:name="_Toc67130648"/>
      <w:bookmarkStart w:id="226" w:name="_Toc94925454"/>
      <w:bookmarkStart w:id="227" w:name="_Toc10369722"/>
      <w:bookmarkStart w:id="228" w:name="_Toc68755629"/>
      <w:bookmarkStart w:id="229" w:name="_Toc68757660"/>
      <w:bookmarkStart w:id="230" w:name="_Toc67127992"/>
      <w:bookmarkStart w:id="231" w:name="_Toc68918329"/>
      <w:bookmarkStart w:id="232" w:name="_Toc68755229"/>
      <w:bookmarkStart w:id="233" w:name="_Toc11947513"/>
      <w:bookmarkStart w:id="234" w:name="_Toc31257066"/>
      <w:bookmarkStart w:id="235" w:name="_Toc10522195"/>
      <w:bookmarkStart w:id="236" w:name="_Toc8809233"/>
      <w:r>
        <w:rPr>
          <w:rFonts w:hint="eastAsia"/>
        </w:rPr>
        <w:t>15</w:t>
      </w:r>
      <w:r>
        <w:rPr>
          <w:rFonts w:hint="eastAsia"/>
        </w:rPr>
        <w:t>变更</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sidR="008977DE" w:rsidRDefault="00D22321">
      <w:pPr>
        <w:spacing w:line="360" w:lineRule="auto"/>
      </w:pPr>
      <w:r>
        <w:t>1</w:t>
      </w:r>
      <w:r>
        <w:rPr>
          <w:rFonts w:hint="eastAsia"/>
        </w:rPr>
        <w:t>5</w:t>
      </w:r>
      <w:r>
        <w:t>.1</w:t>
      </w:r>
      <w:r>
        <w:t>变更权</w:t>
      </w:r>
    </w:p>
    <w:p w:rsidR="008977DE" w:rsidRDefault="00D22321">
      <w:pPr>
        <w:spacing w:line="360" w:lineRule="auto"/>
      </w:pPr>
      <w:r>
        <w:t>1</w:t>
      </w:r>
      <w:r>
        <w:rPr>
          <w:rFonts w:hint="eastAsia"/>
        </w:rPr>
        <w:t>5</w:t>
      </w:r>
      <w:r>
        <w:t>.1.1</w:t>
      </w:r>
      <w:r>
        <w:t>变更权</w:t>
      </w:r>
    </w:p>
    <w:p w:rsidR="008977DE" w:rsidRDefault="00D22321">
      <w:pPr>
        <w:spacing w:line="360" w:lineRule="auto"/>
      </w:pPr>
      <w:r>
        <w:t>发包人拥有批准变更的权限。自合同生效后至工程竣工验收前的任何时间内，发包人有权依据监理人的建</w:t>
      </w:r>
      <w:r>
        <w:t>议、承包人的建议，及</w:t>
      </w:r>
      <w:r>
        <w:rPr>
          <w:rFonts w:hint="eastAsia"/>
        </w:rPr>
        <w:t>15.2</w:t>
      </w:r>
      <w:r>
        <w:rPr>
          <w:rFonts w:hint="eastAsia"/>
        </w:rPr>
        <w:t>条</w:t>
      </w:r>
      <w:r>
        <w:t>约定的变更范围，下达变更指令。变更指令以书面形式发出。</w:t>
      </w:r>
    </w:p>
    <w:p w:rsidR="008977DE" w:rsidRDefault="00D22321">
      <w:pPr>
        <w:spacing w:line="360" w:lineRule="auto"/>
      </w:pPr>
      <w:r>
        <w:t>1</w:t>
      </w:r>
      <w:r>
        <w:rPr>
          <w:rFonts w:hint="eastAsia"/>
        </w:rPr>
        <w:t>5</w:t>
      </w:r>
      <w:r>
        <w:t>.1.2</w:t>
      </w:r>
      <w:r>
        <w:t>变更</w:t>
      </w:r>
    </w:p>
    <w:p w:rsidR="008977DE" w:rsidRDefault="00D22321">
      <w:pPr>
        <w:spacing w:line="360" w:lineRule="auto"/>
      </w:pPr>
      <w:r>
        <w:t>由发包人批准并发出的书面变更指令，属于变更。包括发包人直接下达的变更指令、或经发包人批准的由监理人下达的变更指令。</w:t>
      </w:r>
    </w:p>
    <w:p w:rsidR="008977DE" w:rsidRDefault="00D22321">
      <w:pPr>
        <w:spacing w:line="360" w:lineRule="auto"/>
      </w:pPr>
      <w:r>
        <w:t>承包人对自身的设计、采购、施工、竣工试验、竣工后试验存在的缺陷，应自费修正、调整和完善，不属于变更。</w:t>
      </w:r>
    </w:p>
    <w:p w:rsidR="008977DE" w:rsidRDefault="00D22321">
      <w:pPr>
        <w:spacing w:line="360" w:lineRule="auto"/>
      </w:pPr>
      <w:r>
        <w:t>1</w:t>
      </w:r>
      <w:r>
        <w:rPr>
          <w:rFonts w:hint="eastAsia"/>
        </w:rPr>
        <w:t>5</w:t>
      </w:r>
      <w:r>
        <w:t>.1.3</w:t>
      </w:r>
      <w:r>
        <w:t>变更建议权</w:t>
      </w:r>
    </w:p>
    <w:p w:rsidR="008977DE" w:rsidRDefault="00D22321">
      <w:pPr>
        <w:spacing w:line="360" w:lineRule="auto"/>
      </w:pPr>
      <w:r>
        <w:t>承包人有义务随时向发包人提交书面变更建议，包括缩短工期，降低发包人的工程、施工、维护、营运的费用，提高竣工工程的效率或价值，给发包人带来的长远利益和其它利益。发包人接到此类建议后，应发出不采纳、采纳或补充进一步资料的书面通知。</w:t>
      </w:r>
    </w:p>
    <w:p w:rsidR="008977DE" w:rsidRDefault="00D22321">
      <w:pPr>
        <w:spacing w:line="360" w:lineRule="auto"/>
      </w:pPr>
      <w:r>
        <w:t>1</w:t>
      </w:r>
      <w:r>
        <w:rPr>
          <w:rFonts w:hint="eastAsia"/>
        </w:rPr>
        <w:t>5</w:t>
      </w:r>
      <w:r>
        <w:t xml:space="preserve">.2  </w:t>
      </w:r>
      <w:r>
        <w:t>变更范围</w:t>
      </w:r>
    </w:p>
    <w:p w:rsidR="008977DE" w:rsidRDefault="00D22321">
      <w:pPr>
        <w:spacing w:line="360" w:lineRule="auto"/>
      </w:pPr>
      <w:r>
        <w:t>1</w:t>
      </w:r>
      <w:r>
        <w:rPr>
          <w:rFonts w:hint="eastAsia"/>
        </w:rPr>
        <w:t>5</w:t>
      </w:r>
      <w:r>
        <w:t>.2.1</w:t>
      </w:r>
      <w:r>
        <w:t>设计变更范围</w:t>
      </w:r>
    </w:p>
    <w:p w:rsidR="008977DE" w:rsidRDefault="00D22321">
      <w:pPr>
        <w:spacing w:line="360" w:lineRule="auto"/>
      </w:pPr>
      <w:r>
        <w:t>（</w:t>
      </w:r>
      <w:r>
        <w:t>1</w:t>
      </w:r>
      <w:r>
        <w:t>）对生产工艺流程的调整，但未扩大或缩小初步设计批准的生产路线和规模、或未扩大或缩小</w:t>
      </w:r>
      <w:r>
        <w:lastRenderedPageBreak/>
        <w:t>合同约定的生产路线和规模；</w:t>
      </w:r>
    </w:p>
    <w:p w:rsidR="008977DE" w:rsidRDefault="00D22321">
      <w:pPr>
        <w:spacing w:line="360" w:lineRule="auto"/>
      </w:pPr>
      <w:r>
        <w:t>（</w:t>
      </w:r>
      <w:r>
        <w:t>2</w:t>
      </w:r>
      <w:r>
        <w:t>）对平面布置、竖面布置、局部使用功能的调整，但未扩大初步设计批准的建筑规模，未改变初步设计批准的使用功能；或未扩大合同</w:t>
      </w:r>
      <w:r>
        <w:t>约定的建筑规模，未改变合同约定的使用功能；</w:t>
      </w:r>
    </w:p>
    <w:p w:rsidR="008977DE" w:rsidRDefault="00D22321">
      <w:pPr>
        <w:spacing w:line="360" w:lineRule="auto"/>
      </w:pPr>
      <w:r>
        <w:t>（</w:t>
      </w:r>
      <w:r>
        <w:t>3</w:t>
      </w:r>
      <w:r>
        <w:t>）对配套工程系统的工艺调整、使用功能调整；</w:t>
      </w:r>
    </w:p>
    <w:p w:rsidR="008977DE" w:rsidRDefault="00D22321">
      <w:pPr>
        <w:spacing w:line="360" w:lineRule="auto"/>
      </w:pPr>
      <w:r>
        <w:t>（</w:t>
      </w:r>
      <w:r>
        <w:t>4</w:t>
      </w:r>
      <w:r>
        <w:t>）对区域内基准控制点、基准标高和基准线的调整；</w:t>
      </w:r>
    </w:p>
    <w:p w:rsidR="008977DE" w:rsidRDefault="00D22321">
      <w:pPr>
        <w:spacing w:line="360" w:lineRule="auto"/>
      </w:pPr>
      <w:r>
        <w:t>（</w:t>
      </w:r>
      <w:r>
        <w:t>5</w:t>
      </w:r>
      <w:r>
        <w:t>）对设备、材料、部件的性能、规格和数量的调整；</w:t>
      </w:r>
    </w:p>
    <w:p w:rsidR="008977DE" w:rsidRDefault="00D22321">
      <w:pPr>
        <w:spacing w:line="360" w:lineRule="auto"/>
      </w:pPr>
      <w:r>
        <w:t>（</w:t>
      </w:r>
      <w:r>
        <w:t>6</w:t>
      </w:r>
      <w:r>
        <w:t>）因执行基准日期之后新颁布的法律、标准、规范引起的变更；</w:t>
      </w:r>
    </w:p>
    <w:p w:rsidR="008977DE" w:rsidRDefault="00D22321">
      <w:pPr>
        <w:spacing w:line="360" w:lineRule="auto"/>
      </w:pPr>
      <w:r>
        <w:t>（</w:t>
      </w:r>
      <w:r>
        <w:t>7</w:t>
      </w:r>
      <w:r>
        <w:t>）其它超出合同约定的设计事项；</w:t>
      </w:r>
    </w:p>
    <w:p w:rsidR="008977DE" w:rsidRDefault="00D22321">
      <w:pPr>
        <w:spacing w:line="360" w:lineRule="auto"/>
      </w:pPr>
      <w:r>
        <w:t>（</w:t>
      </w:r>
      <w:r>
        <w:t>8</w:t>
      </w:r>
      <w:r>
        <w:t>）上述变更所需的附加工作。</w:t>
      </w:r>
    </w:p>
    <w:p w:rsidR="008977DE" w:rsidRDefault="00D22321">
      <w:pPr>
        <w:spacing w:line="360" w:lineRule="auto"/>
      </w:pPr>
      <w:r>
        <w:t>1</w:t>
      </w:r>
      <w:r>
        <w:rPr>
          <w:rFonts w:hint="eastAsia"/>
        </w:rPr>
        <w:t>5</w:t>
      </w:r>
      <w:r>
        <w:t>.2.2</w:t>
      </w:r>
      <w:r>
        <w:t>采购变更范围</w:t>
      </w:r>
    </w:p>
    <w:p w:rsidR="008977DE" w:rsidRDefault="00D22321">
      <w:pPr>
        <w:spacing w:line="360" w:lineRule="auto"/>
      </w:pPr>
      <w:r>
        <w:t>（</w:t>
      </w:r>
      <w:r>
        <w:t>1</w:t>
      </w:r>
      <w:r>
        <w:t>）承包人已按发包人批准的名单，与相关供货商签订采购合同或已开始加工制造、供货、运输等，发包人通知承包人选择该名单中的另一家供货商；</w:t>
      </w:r>
    </w:p>
    <w:p w:rsidR="008977DE" w:rsidRDefault="00D22321">
      <w:pPr>
        <w:spacing w:line="360" w:lineRule="auto"/>
      </w:pPr>
      <w:r>
        <w:t>（</w:t>
      </w:r>
      <w:r>
        <w:t>2</w:t>
      </w:r>
      <w:r>
        <w:t>）因执行基准日期之后新颁布的法律、标准、规范引起的变更；</w:t>
      </w:r>
    </w:p>
    <w:p w:rsidR="008977DE" w:rsidRDefault="00D22321">
      <w:pPr>
        <w:spacing w:line="360" w:lineRule="auto"/>
      </w:pPr>
      <w:r>
        <w:t>（</w:t>
      </w:r>
      <w:r>
        <w:t>3</w:t>
      </w:r>
      <w:r>
        <w:t>）发包人要求改变检查、检验、检测、试验的地点和增加的附加试验；</w:t>
      </w:r>
    </w:p>
    <w:p w:rsidR="008977DE" w:rsidRDefault="00D22321">
      <w:pPr>
        <w:spacing w:line="360" w:lineRule="auto"/>
      </w:pPr>
      <w:r>
        <w:t>（</w:t>
      </w:r>
      <w:r>
        <w:t>4</w:t>
      </w:r>
      <w:r>
        <w:t>）发包人要求增减合同中约定的备品备件、专用工具、竣工后试验物资的采购数量；</w:t>
      </w:r>
    </w:p>
    <w:p w:rsidR="008977DE" w:rsidRDefault="00D22321">
      <w:pPr>
        <w:spacing w:line="360" w:lineRule="auto"/>
      </w:pPr>
      <w:r>
        <w:t>（</w:t>
      </w:r>
      <w:r>
        <w:t>5</w:t>
      </w:r>
      <w:r>
        <w:t>）上述变更所需的附加工作。</w:t>
      </w:r>
    </w:p>
    <w:p w:rsidR="008977DE" w:rsidRDefault="00D22321">
      <w:pPr>
        <w:spacing w:line="360" w:lineRule="auto"/>
      </w:pPr>
      <w:r>
        <w:t>1</w:t>
      </w:r>
      <w:r>
        <w:rPr>
          <w:rFonts w:hint="eastAsia"/>
        </w:rPr>
        <w:t>5</w:t>
      </w:r>
      <w:r>
        <w:t>.2.3</w:t>
      </w:r>
      <w:r>
        <w:t>施工变更范围</w:t>
      </w:r>
    </w:p>
    <w:p w:rsidR="008977DE" w:rsidRDefault="00D22321">
      <w:pPr>
        <w:spacing w:line="360" w:lineRule="auto"/>
      </w:pPr>
      <w:r>
        <w:t>（</w:t>
      </w:r>
      <w:r>
        <w:t>1</w:t>
      </w:r>
      <w:r>
        <w:t>）根据</w:t>
      </w:r>
      <w:r>
        <w:rPr>
          <w:rFonts w:hint="eastAsia"/>
        </w:rPr>
        <w:t>合同约定进行</w:t>
      </w:r>
      <w:r>
        <w:t>设计变更，造成施工方法改变、设备、材料、部件、人工和工程量的增减；</w:t>
      </w:r>
    </w:p>
    <w:p w:rsidR="008977DE" w:rsidRDefault="00D22321">
      <w:pPr>
        <w:spacing w:line="360" w:lineRule="auto"/>
      </w:pPr>
      <w:r>
        <w:t>（</w:t>
      </w:r>
      <w:r>
        <w:t>2</w:t>
      </w:r>
      <w:r>
        <w:t>）发包人要求增加的附加试验、改变试验地点；</w:t>
      </w:r>
    </w:p>
    <w:p w:rsidR="008977DE" w:rsidRDefault="00D22321">
      <w:pPr>
        <w:spacing w:line="360" w:lineRule="auto"/>
      </w:pPr>
      <w:r>
        <w:t>（</w:t>
      </w:r>
      <w:r>
        <w:rPr>
          <w:rFonts w:hint="eastAsia"/>
        </w:rPr>
        <w:t>3</w:t>
      </w:r>
      <w:r>
        <w:t>）发包人对竣工试验经验收或视为验收合格的项目，通知重新进行竣工试验；</w:t>
      </w:r>
    </w:p>
    <w:p w:rsidR="008977DE" w:rsidRDefault="00D22321">
      <w:pPr>
        <w:spacing w:line="360" w:lineRule="auto"/>
      </w:pPr>
      <w:r>
        <w:t>（</w:t>
      </w:r>
      <w:r>
        <w:rPr>
          <w:rFonts w:hint="eastAsia"/>
        </w:rPr>
        <w:t>4</w:t>
      </w:r>
      <w:r>
        <w:t>）因执行基准日期之后新颁布的</w:t>
      </w:r>
      <w:r>
        <w:t>法律、标准、规范引起的变更。</w:t>
      </w:r>
    </w:p>
    <w:p w:rsidR="008977DE" w:rsidRDefault="00D22321">
      <w:pPr>
        <w:spacing w:line="360" w:lineRule="auto"/>
      </w:pPr>
      <w:r>
        <w:t>（</w:t>
      </w:r>
      <w:r>
        <w:rPr>
          <w:rFonts w:hint="eastAsia"/>
        </w:rPr>
        <w:t>5</w:t>
      </w:r>
      <w:r>
        <w:t>）现场其他签证；</w:t>
      </w:r>
    </w:p>
    <w:p w:rsidR="008977DE" w:rsidRDefault="00D22321">
      <w:pPr>
        <w:spacing w:line="360" w:lineRule="auto"/>
      </w:pPr>
      <w:r>
        <w:t>（</w:t>
      </w:r>
      <w:r>
        <w:rPr>
          <w:rFonts w:hint="eastAsia"/>
        </w:rPr>
        <w:t>6</w:t>
      </w:r>
      <w:r>
        <w:t>）上述变更所需的附加工作。</w:t>
      </w:r>
    </w:p>
    <w:p w:rsidR="008977DE" w:rsidRDefault="00D22321">
      <w:pPr>
        <w:spacing w:line="360" w:lineRule="auto"/>
      </w:pPr>
      <w:r>
        <w:t>1</w:t>
      </w:r>
      <w:r>
        <w:rPr>
          <w:rFonts w:hint="eastAsia"/>
        </w:rPr>
        <w:t>5</w:t>
      </w:r>
      <w:r>
        <w:t>.2.4</w:t>
      </w:r>
      <w:r>
        <w:t>发包人的赶工指令。承包人接受了发包人的书面指示，以发包人认为必要的方式加快设计、施工或其它任何部分的进度时，承包人为实施该赶工指令需对项目进度计划进行调整，并对所增加的措施和资源提出估算，经发包人批准后，作为变更处理。当发包人未能批准此项变更，承包人有权按合同约定的相关阶段的进度计划执行。</w:t>
      </w:r>
    </w:p>
    <w:p w:rsidR="008977DE" w:rsidRDefault="00D22321">
      <w:pPr>
        <w:spacing w:line="360" w:lineRule="auto"/>
      </w:pPr>
      <w:r>
        <w:t>因承包人原因，实际进度明显落后于上述批准的项目进度计划时，承包人应自费赶上；竣工日期延误时，按约定承担误期赔偿责任。</w:t>
      </w:r>
    </w:p>
    <w:p w:rsidR="008977DE" w:rsidRDefault="00D22321">
      <w:pPr>
        <w:spacing w:line="360" w:lineRule="auto"/>
      </w:pPr>
      <w:r>
        <w:t>1</w:t>
      </w:r>
      <w:r>
        <w:rPr>
          <w:rFonts w:hint="eastAsia"/>
        </w:rPr>
        <w:t>5</w:t>
      </w:r>
      <w:r>
        <w:t>.</w:t>
      </w:r>
      <w:r>
        <w:t>2.5</w:t>
      </w:r>
      <w:r>
        <w:t>调减部分工程。发包人的暂停超过</w:t>
      </w:r>
      <w:r>
        <w:t>45</w:t>
      </w:r>
      <w:r>
        <w:t>日，承包人请求复工时仍不能复工，或因不可抗力持续而无法继续施工的，双方可按合同约定以变更方式调减受暂停影响的部分工程。</w:t>
      </w:r>
    </w:p>
    <w:p w:rsidR="008977DE" w:rsidRDefault="00D22321">
      <w:pPr>
        <w:spacing w:line="360" w:lineRule="auto"/>
      </w:pPr>
      <w:r>
        <w:t>1</w:t>
      </w:r>
      <w:r>
        <w:rPr>
          <w:rFonts w:hint="eastAsia"/>
        </w:rPr>
        <w:t>5</w:t>
      </w:r>
      <w:r>
        <w:rPr>
          <w:rFonts w:hint="eastAsia"/>
        </w:rPr>
        <w:t>．</w:t>
      </w:r>
      <w:r>
        <w:t>2.6</w:t>
      </w:r>
      <w:r>
        <w:t>其它变更。根据工程的具体特点，在专用条款中约定。</w:t>
      </w:r>
    </w:p>
    <w:p w:rsidR="008977DE" w:rsidRDefault="00D22321">
      <w:pPr>
        <w:spacing w:line="360" w:lineRule="auto"/>
      </w:pPr>
      <w:r>
        <w:t>1</w:t>
      </w:r>
      <w:r>
        <w:rPr>
          <w:rFonts w:hint="eastAsia"/>
        </w:rPr>
        <w:t>5</w:t>
      </w:r>
      <w:r>
        <w:t>.3</w:t>
      </w:r>
      <w:r>
        <w:rPr>
          <w:rFonts w:hint="eastAsia"/>
        </w:rPr>
        <w:t xml:space="preserve">  </w:t>
      </w:r>
      <w:r>
        <w:t>变更程序</w:t>
      </w:r>
    </w:p>
    <w:p w:rsidR="008977DE" w:rsidRDefault="00D22321">
      <w:pPr>
        <w:spacing w:line="360" w:lineRule="auto"/>
      </w:pPr>
      <w:r>
        <w:t>1</w:t>
      </w:r>
      <w:r>
        <w:rPr>
          <w:rFonts w:hint="eastAsia"/>
        </w:rPr>
        <w:t>5</w:t>
      </w:r>
      <w:r>
        <w:t>.3.1</w:t>
      </w:r>
      <w:r>
        <w:t>变更通知。发包人的变更应事先以书面形式通知承包人。</w:t>
      </w:r>
    </w:p>
    <w:p w:rsidR="008977DE" w:rsidRDefault="00D22321">
      <w:pPr>
        <w:spacing w:line="360" w:lineRule="auto"/>
      </w:pPr>
      <w:r>
        <w:lastRenderedPageBreak/>
        <w:t>1</w:t>
      </w:r>
      <w:r>
        <w:rPr>
          <w:rFonts w:hint="eastAsia"/>
        </w:rPr>
        <w:t>5</w:t>
      </w:r>
      <w:r>
        <w:t>.3.2</w:t>
      </w:r>
      <w:r>
        <w:t>变更通知的建议报告。承包人接到发包人的变更通知后，有义务在</w:t>
      </w:r>
      <w:r>
        <w:t>10</w:t>
      </w:r>
      <w:r>
        <w:t>日内向发包人提交书面建议报告，</w:t>
      </w:r>
    </w:p>
    <w:p w:rsidR="008977DE" w:rsidRDefault="00D22321">
      <w:pPr>
        <w:spacing w:line="360" w:lineRule="auto"/>
      </w:pPr>
      <w:r>
        <w:t>（</w:t>
      </w:r>
      <w:r>
        <w:t>1</w:t>
      </w:r>
      <w:r>
        <w:t>）如承包人接受发包人变更通知中的变更时，建议报告中应包括：支持此项变更的理由、实施此项变更的工作内容、设备、材料、人力、机具、周转材料、消耗材料等资源消耗，以及相关管理费用和合理利润的估算。</w:t>
      </w:r>
      <w:r>
        <w:rPr>
          <w:rFonts w:hint="eastAsia"/>
        </w:rPr>
        <w:t>相关管理费用和合理利润的百分比，应在专用条款约定</w:t>
      </w:r>
      <w:r>
        <w:t>。此项变更引起竣工日期延长时，应在报告中说明理由，并提交与此变更相关的进度计划。</w:t>
      </w:r>
    </w:p>
    <w:p w:rsidR="008977DE" w:rsidRDefault="00D22321">
      <w:pPr>
        <w:spacing w:line="360" w:lineRule="auto"/>
      </w:pPr>
      <w:r>
        <w:t>承包人未提交增加费用的估算及竣工日期延长，视为该项变更不涉及合同价格调整和竣工日期延长，发包人不再承担此项变更的任何费用及竣工日期延长的责任。</w:t>
      </w:r>
    </w:p>
    <w:p w:rsidR="008977DE" w:rsidRDefault="00D22321">
      <w:pPr>
        <w:spacing w:line="360" w:lineRule="auto"/>
      </w:pPr>
      <w:r>
        <w:t>（</w:t>
      </w:r>
      <w:r>
        <w:t>2</w:t>
      </w:r>
      <w:r>
        <w:t>）如承包人不接受发包人变更通知中的变更时</w:t>
      </w:r>
      <w:r>
        <w:t>，建议报告中应包括不支持此项变更的理由，理由包括：</w:t>
      </w:r>
    </w:p>
    <w:p w:rsidR="008977DE" w:rsidRDefault="00D22321">
      <w:pPr>
        <w:spacing w:line="360" w:lineRule="auto"/>
      </w:pPr>
      <w:r>
        <w:t>1</w:t>
      </w:r>
      <w:r>
        <w:t>）此变更不符合法律、法规等有关规定；</w:t>
      </w:r>
    </w:p>
    <w:p w:rsidR="008977DE" w:rsidRDefault="00D22321">
      <w:pPr>
        <w:spacing w:line="360" w:lineRule="auto"/>
      </w:pPr>
      <w:r>
        <w:t>2</w:t>
      </w:r>
      <w:r>
        <w:t>）承包人难以取得变更所需的特殊设备、材料、部件；</w:t>
      </w:r>
    </w:p>
    <w:p w:rsidR="008977DE" w:rsidRDefault="00D22321">
      <w:pPr>
        <w:spacing w:line="360" w:lineRule="auto"/>
      </w:pPr>
      <w:r>
        <w:t>3</w:t>
      </w:r>
      <w:r>
        <w:t>）承包人难以取得变更所需的工艺、技术；</w:t>
      </w:r>
    </w:p>
    <w:p w:rsidR="008977DE" w:rsidRDefault="00D22321">
      <w:pPr>
        <w:spacing w:line="360" w:lineRule="auto"/>
      </w:pPr>
      <w:r>
        <w:t>4</w:t>
      </w:r>
      <w:r>
        <w:t>）变更将降低工程的安全性、稳定性、适用性；</w:t>
      </w:r>
    </w:p>
    <w:p w:rsidR="008977DE" w:rsidRDefault="00D22321">
      <w:pPr>
        <w:spacing w:line="360" w:lineRule="auto"/>
      </w:pPr>
      <w:r>
        <w:t>5</w:t>
      </w:r>
      <w:r>
        <w:t>）对生产性能保证值、使用功能保证的实现产生不利影响等。</w:t>
      </w:r>
    </w:p>
    <w:p w:rsidR="008977DE" w:rsidRDefault="00D22321">
      <w:pPr>
        <w:spacing w:line="360" w:lineRule="auto"/>
      </w:pPr>
      <w:r>
        <w:t>1</w:t>
      </w:r>
      <w:r>
        <w:rPr>
          <w:rFonts w:hint="eastAsia"/>
        </w:rPr>
        <w:t>5</w:t>
      </w:r>
      <w:r>
        <w:t>.3.3</w:t>
      </w:r>
      <w:r>
        <w:t>发包人的审查和批准。发包人应在接到承包人根据</w:t>
      </w:r>
      <w:r>
        <w:t>1</w:t>
      </w:r>
      <w:r>
        <w:rPr>
          <w:rFonts w:hint="eastAsia"/>
        </w:rPr>
        <w:t>5</w:t>
      </w:r>
      <w:r>
        <w:t>.3.2</w:t>
      </w:r>
      <w:r>
        <w:t>款约定提交的书面建议报告后</w:t>
      </w:r>
      <w:r>
        <w:t>10</w:t>
      </w:r>
      <w:r>
        <w:t>日内对此项建议给予审查，并发出批准、撤销、改变、提出进一步要求的书面通知。承包人在等待发包人回复的时间内，不能停止或延误任何</w:t>
      </w:r>
      <w:r>
        <w:t>工作。</w:t>
      </w:r>
    </w:p>
    <w:p w:rsidR="008977DE" w:rsidRDefault="00D22321">
      <w:pPr>
        <w:spacing w:line="360" w:lineRule="auto"/>
      </w:pPr>
      <w:r>
        <w:t>（</w:t>
      </w:r>
      <w:r>
        <w:t>1</w:t>
      </w:r>
      <w:r>
        <w:t>）发包人接到承包人根据</w:t>
      </w:r>
      <w:r>
        <w:rPr>
          <w:rFonts w:hint="eastAsia"/>
        </w:rPr>
        <w:t>15</w:t>
      </w:r>
      <w:r>
        <w:t>.3.2</w:t>
      </w:r>
      <w:r>
        <w:t>款第（</w:t>
      </w:r>
      <w:r>
        <w:t>1</w:t>
      </w:r>
      <w:r>
        <w:t>）项的约定提交的建议报告，对其理由、估算、和（或）竣工日期延长经审查批准后，应以书面形式下达变更指令。</w:t>
      </w:r>
    </w:p>
    <w:p w:rsidR="008977DE" w:rsidRDefault="00D22321">
      <w:pPr>
        <w:spacing w:line="360" w:lineRule="auto"/>
      </w:pPr>
      <w:r>
        <w:rPr>
          <w:rFonts w:hint="eastAsia"/>
        </w:rPr>
        <w:t>v</w:t>
      </w:r>
    </w:p>
    <w:p w:rsidR="008977DE" w:rsidRDefault="00D22321">
      <w:pPr>
        <w:spacing w:line="360" w:lineRule="auto"/>
      </w:pPr>
      <w:r>
        <w:t>（</w:t>
      </w:r>
      <w:r>
        <w:t>2</w:t>
      </w:r>
      <w:r>
        <w:t>）发包人对承包人根据</w:t>
      </w:r>
      <w:r>
        <w:t>1</w:t>
      </w:r>
      <w:r>
        <w:rPr>
          <w:rFonts w:hint="eastAsia"/>
        </w:rPr>
        <w:t>5</w:t>
      </w:r>
      <w:r>
        <w:t>.3.2</w:t>
      </w:r>
      <w:r>
        <w:t>款第（</w:t>
      </w:r>
      <w:r>
        <w:t>2</w:t>
      </w:r>
      <w:r>
        <w:t>）项提交的不接受此项变更的理由进行审查后，发出继续执行、改变、提出进一步补充资料的书面通知，承包人应予以执行。</w:t>
      </w:r>
    </w:p>
    <w:p w:rsidR="008977DE" w:rsidRDefault="00D22321">
      <w:pPr>
        <w:spacing w:line="360" w:lineRule="auto"/>
      </w:pPr>
      <w:r>
        <w:t>1</w:t>
      </w:r>
      <w:r>
        <w:rPr>
          <w:rFonts w:hint="eastAsia"/>
        </w:rPr>
        <w:t>5</w:t>
      </w:r>
      <w:r>
        <w:t>.3.4</w:t>
      </w:r>
      <w:r>
        <w:t>承包人根据</w:t>
      </w:r>
      <w:r>
        <w:t>1</w:t>
      </w:r>
      <w:r>
        <w:rPr>
          <w:rFonts w:hint="eastAsia"/>
        </w:rPr>
        <w:t>5</w:t>
      </w:r>
      <w:r>
        <w:t xml:space="preserve">.1.3 </w:t>
      </w:r>
      <w:r>
        <w:t>款的约定提交变更建议书的，其变更程序按照本变更程序的约定办理。</w:t>
      </w:r>
    </w:p>
    <w:p w:rsidR="008977DE" w:rsidRDefault="00D22321">
      <w:pPr>
        <w:spacing w:line="360" w:lineRule="auto"/>
      </w:pPr>
      <w:r>
        <w:t>1</w:t>
      </w:r>
      <w:r>
        <w:rPr>
          <w:rFonts w:hint="eastAsia"/>
        </w:rPr>
        <w:t>5</w:t>
      </w:r>
      <w:r>
        <w:t xml:space="preserve">.4  </w:t>
      </w:r>
      <w:r>
        <w:t>紧急性变更程序</w:t>
      </w:r>
    </w:p>
    <w:p w:rsidR="008977DE" w:rsidRDefault="00D22321">
      <w:pPr>
        <w:spacing w:line="360" w:lineRule="auto"/>
      </w:pPr>
      <w:r>
        <w:t>1</w:t>
      </w:r>
      <w:r>
        <w:rPr>
          <w:rFonts w:hint="eastAsia"/>
        </w:rPr>
        <w:t>5</w:t>
      </w:r>
      <w:r>
        <w:t>.4.1</w:t>
      </w:r>
      <w:r>
        <w:t>发包人有权以书面形式或口头形式发出紧急性变更指令，责令承包人立即执行此项变更。承包人接到此类指令后，应立即执行。发包人以口头形式发出紧急性变更指令的，须在</w:t>
      </w:r>
      <w:r>
        <w:t>48</w:t>
      </w:r>
      <w:r>
        <w:t>小时内以书面方式确认此项变更，并送交承包人项目经理。</w:t>
      </w:r>
    </w:p>
    <w:p w:rsidR="008977DE" w:rsidRDefault="00D22321">
      <w:pPr>
        <w:spacing w:line="360" w:lineRule="auto"/>
      </w:pPr>
      <w:r>
        <w:t>1</w:t>
      </w:r>
      <w:r>
        <w:rPr>
          <w:rFonts w:hint="eastAsia"/>
        </w:rPr>
        <w:t>5</w:t>
      </w:r>
      <w:r>
        <w:t>.4.2</w:t>
      </w:r>
      <w:r>
        <w:t>承包人应在紧急性变更指令执行完成后的</w:t>
      </w:r>
      <w:r>
        <w:t>10</w:t>
      </w:r>
      <w:r>
        <w:t>日内，向发包人提交实施此项变更的工作内容，资源消耗和估算。因执行此项变更造成工程关键路径延误时，可提出竣工日期延长要求，但应说明理由，并提交与此项变更相关的进度计划。</w:t>
      </w:r>
    </w:p>
    <w:p w:rsidR="008977DE" w:rsidRDefault="00D22321">
      <w:pPr>
        <w:spacing w:line="360" w:lineRule="auto"/>
      </w:pPr>
      <w:r>
        <w:t>承包人未能在此项变更完成后的</w:t>
      </w:r>
      <w:r>
        <w:t>10</w:t>
      </w:r>
      <w:r>
        <w:t>日内提交实际消耗的估算、和（或）延长竣工</w:t>
      </w:r>
      <w:r>
        <w:t>日期的书面资料，视为该项变更不涉及合同价格调整和竣工日期延长，发包人不再承担此项变更的任何责任。</w:t>
      </w:r>
    </w:p>
    <w:p w:rsidR="008977DE" w:rsidRDefault="00D22321">
      <w:pPr>
        <w:spacing w:line="360" w:lineRule="auto"/>
      </w:pPr>
      <w:r>
        <w:rPr>
          <w:rFonts w:hint="eastAsia"/>
        </w:rPr>
        <w:t xml:space="preserve"> </w:t>
      </w:r>
    </w:p>
    <w:p w:rsidR="008977DE" w:rsidRDefault="00D22321">
      <w:pPr>
        <w:spacing w:line="360" w:lineRule="auto"/>
      </w:pPr>
      <w:r>
        <w:lastRenderedPageBreak/>
        <w:t>1</w:t>
      </w:r>
      <w:r>
        <w:rPr>
          <w:rFonts w:hint="eastAsia"/>
        </w:rPr>
        <w:t>5.5</w:t>
      </w:r>
      <w:r>
        <w:t>变更价款确定</w:t>
      </w:r>
    </w:p>
    <w:p w:rsidR="008977DE" w:rsidRDefault="00D22321">
      <w:pPr>
        <w:spacing w:line="360" w:lineRule="auto"/>
      </w:pPr>
      <w:r>
        <w:t>变更价款按以下方法确定：</w:t>
      </w:r>
      <w:r>
        <w:rPr>
          <w:rFonts w:ascii="宋体" w:hAnsi="宋体" w:cs="Arial"/>
        </w:rPr>
        <w:t>在约定的期限内，</w:t>
      </w:r>
      <w:r>
        <w:rPr>
          <w:rFonts w:ascii="宋体" w:hAnsi="宋体" w:cs="Arial" w:hint="eastAsia"/>
        </w:rPr>
        <w:t>承包方按下列方法提出变更价格，经发包方批准后调整合同价款</w:t>
      </w:r>
    </w:p>
    <w:p w:rsidR="008977DE" w:rsidRDefault="00D22321">
      <w:pPr>
        <w:spacing w:line="360" w:lineRule="auto"/>
      </w:pPr>
      <w:r>
        <w:t>1</w:t>
      </w:r>
      <w:r>
        <w:rPr>
          <w:rFonts w:hint="eastAsia"/>
        </w:rPr>
        <w:t>5</w:t>
      </w:r>
      <w:r>
        <w:t>.5.1</w:t>
      </w:r>
      <w:r>
        <w:t>合同中已有相应人工、机具、工程量等单价（含取费）的，按合同中已有的相应人工、机具、工程量等单价（含取费）确定变更价款；</w:t>
      </w:r>
    </w:p>
    <w:p w:rsidR="008977DE" w:rsidRDefault="00D22321">
      <w:pPr>
        <w:spacing w:line="360" w:lineRule="auto"/>
      </w:pPr>
      <w:r>
        <w:t>1</w:t>
      </w:r>
      <w:r>
        <w:rPr>
          <w:rFonts w:hint="eastAsia"/>
        </w:rPr>
        <w:t>5</w:t>
      </w:r>
      <w:r>
        <w:t>.5.2</w:t>
      </w:r>
      <w:r>
        <w:t>合同中无相应人工、机具、工程量等单价（含取费）的，按类似于变更工程的价格确定变更价款；</w:t>
      </w:r>
    </w:p>
    <w:p w:rsidR="008977DE" w:rsidRDefault="00D22321">
      <w:pPr>
        <w:spacing w:line="360" w:lineRule="auto"/>
      </w:pPr>
      <w:r>
        <w:t>1</w:t>
      </w:r>
      <w:r>
        <w:rPr>
          <w:rFonts w:hint="eastAsia"/>
        </w:rPr>
        <w:t>5</w:t>
      </w:r>
      <w:r>
        <w:t>.5.3</w:t>
      </w:r>
      <w:r>
        <w:t>合同中无相应人工、机具、工程量等单价（含取费）</w:t>
      </w:r>
      <w:r>
        <w:t>，亦无类似于变更工程的价格的，双方通过协商确定变更价款。</w:t>
      </w:r>
    </w:p>
    <w:p w:rsidR="008977DE" w:rsidRDefault="00D22321">
      <w:pPr>
        <w:spacing w:line="360" w:lineRule="auto"/>
      </w:pPr>
      <w:r>
        <w:t>1</w:t>
      </w:r>
      <w:r>
        <w:rPr>
          <w:rFonts w:hint="eastAsia"/>
        </w:rPr>
        <w:t>5</w:t>
      </w:r>
      <w:r>
        <w:t xml:space="preserve"> .5.4</w:t>
      </w:r>
      <w:r>
        <w:t>专用条款中约定的其它方法。</w:t>
      </w:r>
    </w:p>
    <w:p w:rsidR="008977DE" w:rsidRDefault="00D22321">
      <w:pPr>
        <w:spacing w:line="360" w:lineRule="auto"/>
      </w:pPr>
      <w:bookmarkStart w:id="237" w:name="_Toc10522185"/>
      <w:bookmarkStart w:id="238" w:name="_Toc68755230"/>
      <w:bookmarkStart w:id="239" w:name="_Toc68755630"/>
      <w:bookmarkStart w:id="240" w:name="_Toc10270663"/>
      <w:bookmarkStart w:id="241" w:name="_Toc227653164"/>
      <w:bookmarkStart w:id="242" w:name="_Toc67127993"/>
      <w:bookmarkStart w:id="243" w:name="_Toc67130649"/>
      <w:bookmarkStart w:id="244" w:name="_Toc102313680"/>
      <w:bookmarkStart w:id="245" w:name="_Toc10278685"/>
      <w:bookmarkStart w:id="246" w:name="_Toc67129549"/>
      <w:bookmarkStart w:id="247" w:name="_Toc24363659"/>
      <w:bookmarkStart w:id="248" w:name="_Toc67131380"/>
      <w:bookmarkStart w:id="249" w:name="_Toc31257056"/>
      <w:bookmarkStart w:id="250" w:name="_Toc231784796"/>
      <w:bookmarkStart w:id="251" w:name="_Toc68757661"/>
      <w:bookmarkStart w:id="252" w:name="_Toc11652436"/>
      <w:bookmarkStart w:id="253" w:name="_Toc10369831"/>
      <w:bookmarkStart w:id="254" w:name="_Toc8809218"/>
      <w:bookmarkStart w:id="255" w:name="_Toc10278558"/>
      <w:bookmarkStart w:id="256" w:name="_Toc17877732"/>
      <w:bookmarkStart w:id="257" w:name="_Toc94925455"/>
      <w:bookmarkStart w:id="258" w:name="_Toc10369712"/>
      <w:bookmarkStart w:id="259" w:name="_Toc11947503"/>
      <w:bookmarkStart w:id="260" w:name="_Toc68918330"/>
      <w:r>
        <w:rPr>
          <w:rFonts w:hint="eastAsia"/>
        </w:rPr>
        <w:t>16</w:t>
      </w:r>
      <w:r>
        <w:rPr>
          <w:rFonts w:hint="eastAsia"/>
        </w:rPr>
        <w:t>设备、材料检查与检验</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8977DE" w:rsidRDefault="00D22321">
      <w:pPr>
        <w:spacing w:line="360" w:lineRule="auto"/>
      </w:pPr>
      <w:r>
        <w:rPr>
          <w:rFonts w:hint="eastAsia"/>
        </w:rPr>
        <w:t xml:space="preserve">16.1 </w:t>
      </w:r>
      <w:r>
        <w:rPr>
          <w:rFonts w:hint="eastAsia"/>
        </w:rPr>
        <w:t>施工过程的检查：发包方及其授权人，有权进入工地、试验室、以及为工程加工和准备材料、设备的地方，承包方应为这种进入提供一切便利，并协助得到进入上述场所的权利。</w:t>
      </w:r>
    </w:p>
    <w:p w:rsidR="008977DE" w:rsidRDefault="00D22321">
      <w:pPr>
        <w:spacing w:line="360" w:lineRule="auto"/>
      </w:pPr>
      <w:r>
        <w:rPr>
          <w:rFonts w:hint="eastAsia"/>
        </w:rPr>
        <w:t xml:space="preserve">16.2 </w:t>
      </w:r>
      <w:r>
        <w:rPr>
          <w:rFonts w:hint="eastAsia"/>
        </w:rPr>
        <w:t>材料及设备的检查和试验：在施工及准备阶段，承包方负责对其合同范围内的所有进场材料及设备进行复查，发包方有权检查及试验用于工程的材料及设备。承包方应按发包方要求及时提供有关检查、检验的报告。发包方这些检查、试验不应免除合同规定的承包方的义务。</w:t>
      </w:r>
    </w:p>
    <w:p w:rsidR="008977DE" w:rsidRDefault="00D22321">
      <w:pPr>
        <w:spacing w:line="360" w:lineRule="auto"/>
      </w:pPr>
      <w:r>
        <w:rPr>
          <w:rFonts w:hint="eastAsia"/>
        </w:rPr>
        <w:t xml:space="preserve">16.2.1 </w:t>
      </w:r>
      <w:r>
        <w:rPr>
          <w:rFonts w:hint="eastAsia"/>
        </w:rPr>
        <w:t>如果承包方采购的材料、设备未在规定的时间和地点为检查和检验作好准备，或者发包方认为该材料、设备检验的结果显示不符合合同的要求，发包方可以拒绝这些材料、设备应用到本工程中，并应立即书面通知承包方。承包方应立即解决好存在的问题，确保所用的材料、设备符合合同要求</w:t>
      </w:r>
      <w:r>
        <w:rPr>
          <w:rFonts w:hint="eastAsia"/>
        </w:rPr>
        <w:t>。</w:t>
      </w:r>
    </w:p>
    <w:p w:rsidR="008977DE" w:rsidRDefault="00D22321">
      <w:pPr>
        <w:spacing w:line="360" w:lineRule="auto"/>
      </w:pPr>
      <w:r>
        <w:rPr>
          <w:rFonts w:hint="eastAsia"/>
        </w:rPr>
        <w:t>16.2.2</w:t>
      </w:r>
      <w:r>
        <w:rPr>
          <w:rFonts w:hint="eastAsia"/>
        </w:rPr>
        <w:t>发包方有权对承包方提出以下要求：</w:t>
      </w:r>
    </w:p>
    <w:p w:rsidR="008977DE" w:rsidRDefault="00D22321">
      <w:pPr>
        <w:spacing w:line="360" w:lineRule="auto"/>
      </w:pPr>
      <w:r>
        <w:rPr>
          <w:rFonts w:hint="eastAsia"/>
        </w:rPr>
        <w:t xml:space="preserve">16.2.2.1 </w:t>
      </w:r>
      <w:r>
        <w:rPr>
          <w:rFonts w:hint="eastAsia"/>
        </w:rPr>
        <w:t>在规定的时间内一次或分几次从现场撤走不符合合同规定的任何材料；</w:t>
      </w:r>
    </w:p>
    <w:p w:rsidR="008977DE" w:rsidRDefault="00D22321">
      <w:pPr>
        <w:spacing w:line="360" w:lineRule="auto"/>
      </w:pPr>
      <w:r>
        <w:rPr>
          <w:rFonts w:hint="eastAsia"/>
        </w:rPr>
        <w:t xml:space="preserve">16.2.2.2 </w:t>
      </w:r>
      <w:r>
        <w:rPr>
          <w:rFonts w:hint="eastAsia"/>
        </w:rPr>
        <w:t>用适用、合格的材料取代原来的材料；</w:t>
      </w:r>
    </w:p>
    <w:p w:rsidR="008977DE" w:rsidRDefault="00D22321">
      <w:pPr>
        <w:spacing w:line="360" w:lineRule="auto"/>
      </w:pPr>
      <w:r>
        <w:rPr>
          <w:rFonts w:hint="eastAsia"/>
        </w:rPr>
        <w:t xml:space="preserve">16.3 </w:t>
      </w:r>
      <w:r>
        <w:rPr>
          <w:rFonts w:hint="eastAsia"/>
        </w:rPr>
        <w:t>独立检验：发包方可以委派第三方对材料、设备进行独立检验，但须将检验结果通知承包方，其费用由发包方支付。</w:t>
      </w:r>
      <w:r>
        <w:rPr>
          <w:rFonts w:hint="eastAsia"/>
        </w:rPr>
        <w:t xml:space="preserve"> </w:t>
      </w:r>
    </w:p>
    <w:p w:rsidR="008977DE" w:rsidRDefault="00D22321">
      <w:pPr>
        <w:spacing w:line="360" w:lineRule="auto"/>
      </w:pPr>
      <w:bookmarkStart w:id="261" w:name="_Toc17877733"/>
      <w:bookmarkStart w:id="262" w:name="_Toc10270664"/>
      <w:bookmarkStart w:id="263" w:name="_Toc24363660"/>
      <w:bookmarkStart w:id="264" w:name="_Toc31257057"/>
      <w:bookmarkStart w:id="265" w:name="_Toc10278686"/>
      <w:bookmarkStart w:id="266" w:name="_Toc8809220"/>
      <w:bookmarkStart w:id="267" w:name="_Toc10369713"/>
      <w:bookmarkStart w:id="268" w:name="_Toc10278559"/>
      <w:bookmarkStart w:id="269" w:name="_Toc11652437"/>
      <w:bookmarkStart w:id="270" w:name="_Toc10369832"/>
      <w:bookmarkStart w:id="271" w:name="_Toc11947504"/>
      <w:bookmarkStart w:id="272" w:name="_Toc10522186"/>
      <w:bookmarkStart w:id="273" w:name="_Toc68755231"/>
      <w:bookmarkStart w:id="274" w:name="_Toc94925456"/>
      <w:bookmarkStart w:id="275" w:name="_Toc68757662"/>
      <w:bookmarkStart w:id="276" w:name="_Toc67131381"/>
      <w:bookmarkStart w:id="277" w:name="_Toc231784797"/>
      <w:bookmarkStart w:id="278" w:name="_Toc68755631"/>
      <w:bookmarkStart w:id="279" w:name="_Toc227653165"/>
      <w:bookmarkStart w:id="280" w:name="_Toc67130650"/>
      <w:bookmarkStart w:id="281" w:name="_Toc102313681"/>
      <w:bookmarkStart w:id="282" w:name="_Toc68918331"/>
      <w:bookmarkStart w:id="283" w:name="_Toc67127994"/>
      <w:bookmarkStart w:id="284" w:name="_Toc67129550"/>
      <w:r>
        <w:rPr>
          <w:rFonts w:hint="eastAsia"/>
        </w:rPr>
        <w:t xml:space="preserve">17 </w:t>
      </w:r>
      <w:r>
        <w:rPr>
          <w:rFonts w:hint="eastAsia"/>
        </w:rPr>
        <w:t>隐蔽工程</w:t>
      </w:r>
      <w:bookmarkEnd w:id="261"/>
      <w:bookmarkEnd w:id="262"/>
      <w:bookmarkEnd w:id="263"/>
      <w:bookmarkEnd w:id="264"/>
      <w:bookmarkEnd w:id="265"/>
      <w:bookmarkEnd w:id="266"/>
      <w:bookmarkEnd w:id="267"/>
      <w:bookmarkEnd w:id="268"/>
      <w:bookmarkEnd w:id="269"/>
      <w:bookmarkEnd w:id="270"/>
      <w:bookmarkEnd w:id="271"/>
      <w:bookmarkEnd w:id="272"/>
      <w:r>
        <w:rPr>
          <w:rFonts w:hint="eastAsia"/>
        </w:rPr>
        <w:t>的检查与复查</w:t>
      </w:r>
      <w:bookmarkEnd w:id="273"/>
      <w:bookmarkEnd w:id="274"/>
      <w:bookmarkEnd w:id="275"/>
      <w:bookmarkEnd w:id="276"/>
      <w:bookmarkEnd w:id="277"/>
      <w:bookmarkEnd w:id="278"/>
      <w:bookmarkEnd w:id="279"/>
      <w:bookmarkEnd w:id="280"/>
      <w:bookmarkEnd w:id="281"/>
      <w:bookmarkEnd w:id="282"/>
      <w:bookmarkEnd w:id="283"/>
      <w:bookmarkEnd w:id="284"/>
    </w:p>
    <w:p w:rsidR="008977DE" w:rsidRDefault="00D22321">
      <w:pPr>
        <w:spacing w:line="360" w:lineRule="auto"/>
      </w:pPr>
      <w:r>
        <w:rPr>
          <w:rFonts w:hint="eastAsia"/>
        </w:rPr>
        <w:t xml:space="preserve">17.1 </w:t>
      </w:r>
      <w:r>
        <w:rPr>
          <w:rFonts w:hint="eastAsia"/>
        </w:rPr>
        <w:t>隐蔽工程的检查：未经发包方</w:t>
      </w:r>
      <w:r>
        <w:rPr>
          <w:rFonts w:hint="eastAsia"/>
        </w:rPr>
        <w:t>(</w:t>
      </w:r>
      <w:r>
        <w:rPr>
          <w:rFonts w:hint="eastAsia"/>
        </w:rPr>
        <w:t>包括发包方指定的授权范围内监理工程师，下同</w:t>
      </w:r>
      <w:r>
        <w:rPr>
          <w:rFonts w:hint="eastAsia"/>
        </w:rPr>
        <w:t>)</w:t>
      </w:r>
      <w:r>
        <w:rPr>
          <w:rFonts w:hint="eastAsia"/>
        </w:rPr>
        <w:t>的批准，隐蔽工程的任何部分均不得覆盖或隐蔽，承包方应保证发包方有充分的时间对隐蔽工程部分进行检查和测</w:t>
      </w:r>
      <w:r>
        <w:rPr>
          <w:rFonts w:hint="eastAsia"/>
        </w:rPr>
        <w:t>量，以及对隐蔽工程的下一道工序进行检查。当任何隐蔽工程部分具备检查条件时，承包方应及时书面通知发包方，发包方应按约定时间参加该隐蔽工程部分的检查和测量工作。</w:t>
      </w:r>
    </w:p>
    <w:p w:rsidR="008977DE" w:rsidRDefault="00D22321">
      <w:pPr>
        <w:spacing w:line="360" w:lineRule="auto"/>
      </w:pPr>
      <w:r>
        <w:rPr>
          <w:rFonts w:hint="eastAsia"/>
        </w:rPr>
        <w:t xml:space="preserve">17.2 </w:t>
      </w:r>
      <w:r>
        <w:rPr>
          <w:rFonts w:hint="eastAsia"/>
        </w:rPr>
        <w:t>隐蔽工程的复查：当发包方随时指示对工程的某一部分或某几部分进行剥露或在其内或贯穿其中开孔时，承包方应予执行，并应对其进行恢复、完善。如果施工符合合同规定，则发包方与承包方协商后决定承包方为剥露、开孔、穿洞、复原及整理好这些工程，所支付的费用由发包方负责。任何其它情况下的一切费用均应由承包方承担。</w:t>
      </w:r>
    </w:p>
    <w:p w:rsidR="008977DE" w:rsidRDefault="00D22321">
      <w:pPr>
        <w:spacing w:line="360" w:lineRule="auto"/>
      </w:pPr>
      <w:bookmarkStart w:id="285" w:name="_Toc10278692"/>
      <w:bookmarkStart w:id="286" w:name="_Toc8809230"/>
      <w:bookmarkStart w:id="287" w:name="_Toc31257063"/>
      <w:bookmarkStart w:id="288" w:name="_Toc231784798"/>
      <w:bookmarkStart w:id="289" w:name="_Toc67130651"/>
      <w:bookmarkStart w:id="290" w:name="_Toc94925457"/>
      <w:bookmarkStart w:id="291" w:name="_Toc67129551"/>
      <w:bookmarkStart w:id="292" w:name="_Toc68755632"/>
      <w:bookmarkStart w:id="293" w:name="_Toc11652443"/>
      <w:bookmarkStart w:id="294" w:name="_Toc68918332"/>
      <w:bookmarkStart w:id="295" w:name="_Toc68757663"/>
      <w:bookmarkStart w:id="296" w:name="_Toc11947510"/>
      <w:bookmarkStart w:id="297" w:name="_Toc10369719"/>
      <w:bookmarkStart w:id="298" w:name="_Toc68755232"/>
      <w:bookmarkStart w:id="299" w:name="_Toc67127995"/>
      <w:bookmarkStart w:id="300" w:name="_Toc10369838"/>
      <w:bookmarkStart w:id="301" w:name="_Toc10522192"/>
      <w:bookmarkStart w:id="302" w:name="_Toc67131382"/>
      <w:bookmarkStart w:id="303" w:name="_Toc10270670"/>
      <w:bookmarkStart w:id="304" w:name="_Toc227653166"/>
      <w:bookmarkStart w:id="305" w:name="_Toc17877739"/>
      <w:bookmarkStart w:id="306" w:name="_Toc10278565"/>
      <w:bookmarkStart w:id="307" w:name="_Toc102313682"/>
      <w:bookmarkStart w:id="308" w:name="_Toc24363666"/>
      <w:r>
        <w:rPr>
          <w:rFonts w:hint="eastAsia"/>
        </w:rPr>
        <w:lastRenderedPageBreak/>
        <w:t>18</w:t>
      </w:r>
      <w:r>
        <w:rPr>
          <w:rFonts w:hint="eastAsia"/>
        </w:rPr>
        <w:t>工程质量检验和等级评定</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8977DE" w:rsidRDefault="00D22321">
      <w:pPr>
        <w:spacing w:line="360" w:lineRule="auto"/>
      </w:pPr>
      <w:r>
        <w:rPr>
          <w:rFonts w:hint="eastAsia"/>
        </w:rPr>
        <w:t xml:space="preserve">18.1 </w:t>
      </w:r>
      <w:r>
        <w:rPr>
          <w:rFonts w:hint="eastAsia"/>
        </w:rPr>
        <w:t>检验的通</w:t>
      </w:r>
      <w:r>
        <w:rPr>
          <w:rFonts w:hint="eastAsia"/>
        </w:rPr>
        <w:t>知和时间：本工程实行监理制，监理工程师代表发包方进行工程质量检验，检验的通知和时间按监理实施细则执行。</w:t>
      </w:r>
    </w:p>
    <w:p w:rsidR="008977DE" w:rsidRDefault="00D22321">
      <w:pPr>
        <w:spacing w:line="360" w:lineRule="auto"/>
      </w:pPr>
      <w:r>
        <w:rPr>
          <w:rFonts w:hint="eastAsia"/>
        </w:rPr>
        <w:t xml:space="preserve">18.2 </w:t>
      </w:r>
      <w:r>
        <w:rPr>
          <w:rFonts w:hint="eastAsia"/>
        </w:rPr>
        <w:t>检验和返工</w:t>
      </w:r>
    </w:p>
    <w:p w:rsidR="008977DE" w:rsidRDefault="00D22321">
      <w:pPr>
        <w:spacing w:line="360" w:lineRule="auto"/>
      </w:pPr>
      <w:r>
        <w:rPr>
          <w:rFonts w:hint="eastAsia"/>
        </w:rPr>
        <w:t>18.2.1</w:t>
      </w:r>
      <w:r>
        <w:rPr>
          <w:rFonts w:hint="eastAsia"/>
        </w:rPr>
        <w:t>承包方按相应的电力建设施工及验收技术规范、约定采用的标准、设计的要求和发包方依据合同发出指令施工，随时接受发包方及其委派人员的检查检验，为检查检验提供便利条件，并按发包方及其委派人的要求进行返工、修改，承担由自身原因导致返工、修改的费用。因发包方不正确纠正或其它非承包方原因引起返工、修改的经济支出，由发包方承担。</w:t>
      </w:r>
      <w:r>
        <w:rPr>
          <w:rFonts w:hint="eastAsia"/>
        </w:rPr>
        <w:t xml:space="preserve"> </w:t>
      </w:r>
    </w:p>
    <w:p w:rsidR="008977DE" w:rsidRDefault="00D22321">
      <w:pPr>
        <w:spacing w:line="360" w:lineRule="auto"/>
      </w:pPr>
      <w:r>
        <w:rPr>
          <w:rFonts w:hint="eastAsia"/>
        </w:rPr>
        <w:t>18.2.2</w:t>
      </w:r>
      <w:r>
        <w:rPr>
          <w:rFonts w:hint="eastAsia"/>
        </w:rPr>
        <w:t>以上检查合格后，又发现由承包方原因引起的质量</w:t>
      </w:r>
      <w:r>
        <w:rPr>
          <w:rFonts w:hint="eastAsia"/>
        </w:rPr>
        <w:t>问题，仍由承包方承担责任。</w:t>
      </w:r>
    </w:p>
    <w:p w:rsidR="008977DE" w:rsidRDefault="00D22321">
      <w:pPr>
        <w:spacing w:line="360" w:lineRule="auto"/>
      </w:pPr>
      <w:r>
        <w:rPr>
          <w:rFonts w:hint="eastAsia"/>
        </w:rPr>
        <w:t>18.2.3</w:t>
      </w:r>
      <w:r>
        <w:rPr>
          <w:rFonts w:hint="eastAsia"/>
        </w:rPr>
        <w:t>以上检查检验应执行电力建设工程施工质量检验及评定标准等规定，在不影响正常施工的前提下进行，如影响正常施工，除非经检查检验为质量不合格，因此发生的费用则由发包方承担。</w:t>
      </w:r>
      <w:r>
        <w:rPr>
          <w:rFonts w:hint="eastAsia"/>
        </w:rPr>
        <w:t xml:space="preserve"> </w:t>
      </w:r>
    </w:p>
    <w:p w:rsidR="008977DE" w:rsidRDefault="00D22321">
      <w:pPr>
        <w:spacing w:line="360" w:lineRule="auto"/>
      </w:pPr>
      <w:r>
        <w:rPr>
          <w:rFonts w:hint="eastAsia"/>
        </w:rPr>
        <w:t xml:space="preserve">18.3 </w:t>
      </w:r>
      <w:r>
        <w:rPr>
          <w:rFonts w:hint="eastAsia"/>
        </w:rPr>
        <w:t>质量检验和等级评定</w:t>
      </w:r>
    </w:p>
    <w:p w:rsidR="008977DE" w:rsidRDefault="00D22321">
      <w:pPr>
        <w:spacing w:line="360" w:lineRule="auto"/>
      </w:pPr>
      <w:r>
        <w:rPr>
          <w:rFonts w:hint="eastAsia"/>
        </w:rPr>
        <w:t>18.3.1</w:t>
      </w:r>
      <w:r>
        <w:rPr>
          <w:rFonts w:hint="eastAsia"/>
        </w:rPr>
        <w:t>工程质量应达到约定的工程施工质量检验及评定标准规定的合格条件。发包方要求部分或全部工程质量达到优良标准，应支付由此增加的经济支出。</w:t>
      </w:r>
      <w:r>
        <w:rPr>
          <w:rFonts w:hint="eastAsia"/>
        </w:rPr>
        <w:t xml:space="preserve"> </w:t>
      </w:r>
    </w:p>
    <w:p w:rsidR="008977DE" w:rsidRDefault="00D22321">
      <w:pPr>
        <w:spacing w:line="360" w:lineRule="auto"/>
      </w:pPr>
      <w:r>
        <w:rPr>
          <w:rFonts w:hint="eastAsia"/>
        </w:rPr>
        <w:t>18.3.2</w:t>
      </w:r>
      <w:r>
        <w:rPr>
          <w:rFonts w:hint="eastAsia"/>
        </w:rPr>
        <w:t>工程达不到约定质量条件的部分，发包方一经发现，可要求承包方返工，承包方应按发包方要求的时间返工，直到符合约定条件。因</w:t>
      </w:r>
      <w:r>
        <w:rPr>
          <w:rFonts w:hint="eastAsia"/>
        </w:rPr>
        <w:t>承包方原因达不到约定条件，由承包方承担返工费用，工期不予顺延。返工后仍不能达到约定条件，承包方承担违约责任。</w:t>
      </w:r>
      <w:r>
        <w:rPr>
          <w:rFonts w:hint="eastAsia"/>
        </w:rPr>
        <w:t xml:space="preserve"> </w:t>
      </w:r>
    </w:p>
    <w:p w:rsidR="008977DE" w:rsidRDefault="00D22321">
      <w:pPr>
        <w:spacing w:line="360" w:lineRule="auto"/>
      </w:pPr>
      <w:r>
        <w:rPr>
          <w:rFonts w:hint="eastAsia"/>
        </w:rPr>
        <w:t>18.3.3</w:t>
      </w:r>
      <w:r>
        <w:rPr>
          <w:rFonts w:hint="eastAsia"/>
        </w:rPr>
        <w:t>由于设计等非承包方原因使工程未达到约定质量条件，承包方予以返工、修改的经济支出由发包方承担。</w:t>
      </w:r>
      <w:r>
        <w:rPr>
          <w:rFonts w:hint="eastAsia"/>
        </w:rPr>
        <w:t xml:space="preserve"> </w:t>
      </w:r>
    </w:p>
    <w:p w:rsidR="008977DE" w:rsidRDefault="00D22321">
      <w:pPr>
        <w:spacing w:line="360" w:lineRule="auto"/>
      </w:pPr>
      <w:r>
        <w:rPr>
          <w:rFonts w:hint="eastAsia"/>
        </w:rPr>
        <w:t>18.3.4</w:t>
      </w:r>
      <w:r>
        <w:rPr>
          <w:rFonts w:hint="eastAsia"/>
        </w:rPr>
        <w:t>双方对工程质量有争议，可按合同约定处理。</w:t>
      </w:r>
      <w:r>
        <w:rPr>
          <w:rFonts w:hint="eastAsia"/>
        </w:rPr>
        <w:t xml:space="preserve"> </w:t>
      </w:r>
    </w:p>
    <w:p w:rsidR="008977DE" w:rsidRDefault="00D22321">
      <w:pPr>
        <w:spacing w:line="360" w:lineRule="auto"/>
      </w:pPr>
      <w:bookmarkStart w:id="309" w:name="_Toc94925458"/>
      <w:bookmarkStart w:id="310" w:name="_Toc24363661"/>
      <w:bookmarkStart w:id="311" w:name="_Toc231784799"/>
      <w:bookmarkStart w:id="312" w:name="_Toc67130652"/>
      <w:bookmarkStart w:id="313" w:name="_Toc68755233"/>
      <w:bookmarkStart w:id="314" w:name="_Toc68755633"/>
      <w:bookmarkStart w:id="315" w:name="_Toc67127996"/>
      <w:bookmarkStart w:id="316" w:name="_Toc8809223"/>
      <w:bookmarkStart w:id="317" w:name="_Toc17877734"/>
      <w:bookmarkStart w:id="318" w:name="_Toc68757664"/>
      <w:bookmarkStart w:id="319" w:name="_Toc67129552"/>
      <w:bookmarkStart w:id="320" w:name="_Toc10369833"/>
      <w:bookmarkStart w:id="321" w:name="_Toc102313683"/>
      <w:bookmarkStart w:id="322" w:name="_Toc11652438"/>
      <w:bookmarkStart w:id="323" w:name="_Toc10522187"/>
      <w:bookmarkStart w:id="324" w:name="_Toc67131383"/>
      <w:bookmarkStart w:id="325" w:name="_Toc10278687"/>
      <w:bookmarkStart w:id="326" w:name="_Toc68918333"/>
      <w:bookmarkStart w:id="327" w:name="_Toc10278560"/>
      <w:bookmarkStart w:id="328" w:name="_Toc227653167"/>
      <w:bookmarkStart w:id="329" w:name="_Toc11947505"/>
      <w:bookmarkStart w:id="330" w:name="_Toc10270665"/>
      <w:bookmarkStart w:id="331" w:name="_Toc31257058"/>
      <w:bookmarkStart w:id="332" w:name="_Toc10369714"/>
      <w:r>
        <w:rPr>
          <w:rFonts w:hint="eastAsia"/>
        </w:rPr>
        <w:t>19</w:t>
      </w:r>
      <w:r>
        <w:rPr>
          <w:rFonts w:hint="eastAsia"/>
        </w:rPr>
        <w:t>工程的暂时停工</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rsidR="008977DE" w:rsidRDefault="00D22321">
      <w:pPr>
        <w:spacing w:line="360" w:lineRule="auto"/>
      </w:pPr>
      <w:r>
        <w:rPr>
          <w:rFonts w:hint="eastAsia"/>
        </w:rPr>
        <w:t>19.1</w:t>
      </w:r>
      <w:r>
        <w:rPr>
          <w:rFonts w:hint="eastAsia"/>
        </w:rPr>
        <w:t>发包方在确有必要时可要求承包方暂停施工，提出暂停要求后</w:t>
      </w:r>
      <w:r>
        <w:rPr>
          <w:rFonts w:hint="eastAsia"/>
        </w:rPr>
        <w:t>24</w:t>
      </w:r>
      <w:r>
        <w:rPr>
          <w:rFonts w:hint="eastAsia"/>
        </w:rPr>
        <w:t>小时内应对此提出处理意见。承包方按发包方的暂停要求停止施工，妥善保护已完工程，实施发包方的处理意见后向其提出复工要求，经批准后继续施工。</w:t>
      </w:r>
      <w:r>
        <w:rPr>
          <w:rFonts w:hint="eastAsia"/>
        </w:rPr>
        <w:t xml:space="preserve"> </w:t>
      </w:r>
    </w:p>
    <w:p w:rsidR="008977DE" w:rsidRDefault="00D22321">
      <w:pPr>
        <w:spacing w:line="360" w:lineRule="auto"/>
      </w:pPr>
      <w:r>
        <w:rPr>
          <w:rFonts w:hint="eastAsia"/>
        </w:rPr>
        <w:t>19.2</w:t>
      </w:r>
      <w:r>
        <w:rPr>
          <w:rFonts w:hint="eastAsia"/>
        </w:rPr>
        <w:t>暂停施工出于非承包方原因，由发包方承担经济支出；停工责任在承包方，由承包方承担发生的费用。</w:t>
      </w:r>
      <w:r>
        <w:rPr>
          <w:rFonts w:hint="eastAsia"/>
        </w:rPr>
        <w:t xml:space="preserve"> </w:t>
      </w:r>
    </w:p>
    <w:p w:rsidR="008977DE" w:rsidRDefault="00D22321">
      <w:pPr>
        <w:spacing w:line="360" w:lineRule="auto"/>
      </w:pPr>
      <w:bookmarkStart w:id="333" w:name="_Toc94925459"/>
      <w:bookmarkStart w:id="334" w:name="_Toc231784800"/>
      <w:bookmarkStart w:id="335" w:name="_Toc227653168"/>
      <w:bookmarkStart w:id="336" w:name="_Toc102313684"/>
      <w:r>
        <w:rPr>
          <w:rFonts w:hint="eastAsia"/>
        </w:rPr>
        <w:t>20</w:t>
      </w:r>
      <w:r>
        <w:rPr>
          <w:rFonts w:hint="eastAsia"/>
        </w:rPr>
        <w:t>包装与标记</w:t>
      </w:r>
      <w:bookmarkEnd w:id="333"/>
      <w:bookmarkEnd w:id="334"/>
      <w:bookmarkEnd w:id="335"/>
      <w:bookmarkEnd w:id="336"/>
    </w:p>
    <w:p w:rsidR="008977DE" w:rsidRDefault="00D22321">
      <w:pPr>
        <w:spacing w:line="360" w:lineRule="auto"/>
      </w:pPr>
      <w:r>
        <w:rPr>
          <w:rFonts w:hint="eastAsia"/>
        </w:rPr>
        <w:t>承包方应提供货物运至合同规定的最终目的地所需要的包装，以防止货物在转运中损坏或变质。这类包装应采取防潮、防晒、防锈、防腐蚀、防振动及防止其它损坏的必要保护措施，从而保护货物能够经受多次搬运、装卸及远洋和内陆的长途运输。承包方应承担由于其包装或其防护措施不妥而引起货物锈蚀、损坏和丢失的任何损失的责任或费用。</w:t>
      </w:r>
    </w:p>
    <w:p w:rsidR="008977DE" w:rsidRDefault="00D22321">
      <w:pPr>
        <w:spacing w:line="360" w:lineRule="auto"/>
      </w:pPr>
      <w:bookmarkStart w:id="337" w:name="_Toc10270661"/>
      <w:bookmarkStart w:id="338" w:name="_Toc67130654"/>
      <w:bookmarkStart w:id="339" w:name="_Toc10369829"/>
      <w:bookmarkStart w:id="340" w:name="_Toc10278683"/>
      <w:bookmarkStart w:id="341" w:name="_Toc67127998"/>
      <w:bookmarkStart w:id="342" w:name="_Toc94925460"/>
      <w:bookmarkStart w:id="343" w:name="_Toc10522183"/>
      <w:bookmarkStart w:id="344" w:name="_Toc10278556"/>
      <w:bookmarkStart w:id="345" w:name="_Toc8809210"/>
      <w:bookmarkStart w:id="346" w:name="_Toc11947501"/>
      <w:bookmarkStart w:id="347" w:name="_Toc231784801"/>
      <w:bookmarkStart w:id="348" w:name="_Toc227653169"/>
      <w:bookmarkStart w:id="349" w:name="_Toc17877730"/>
      <w:bookmarkStart w:id="350" w:name="_Toc11652434"/>
      <w:bookmarkStart w:id="351" w:name="_Toc24363657"/>
      <w:bookmarkStart w:id="352" w:name="_Toc68755235"/>
      <w:bookmarkStart w:id="353" w:name="_Toc67131385"/>
      <w:bookmarkStart w:id="354" w:name="_Toc31257054"/>
      <w:bookmarkStart w:id="355" w:name="_Toc68755635"/>
      <w:bookmarkStart w:id="356" w:name="_Toc10369710"/>
      <w:bookmarkStart w:id="357" w:name="_Toc68918335"/>
      <w:bookmarkStart w:id="358" w:name="_Toc67129554"/>
      <w:bookmarkStart w:id="359" w:name="_Toc68757666"/>
      <w:bookmarkStart w:id="360" w:name="_Toc102313685"/>
      <w:r>
        <w:rPr>
          <w:rFonts w:hint="eastAsia"/>
        </w:rPr>
        <w:t xml:space="preserve">21 </w:t>
      </w:r>
      <w:r>
        <w:rPr>
          <w:rFonts w:hint="eastAsia"/>
        </w:rPr>
        <w:t>道路的管理和使用</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8977DE" w:rsidRDefault="00D22321">
      <w:pPr>
        <w:spacing w:line="360" w:lineRule="auto"/>
      </w:pPr>
      <w:r>
        <w:rPr>
          <w:rFonts w:hint="eastAsia"/>
        </w:rPr>
        <w:t xml:space="preserve">21.1 </w:t>
      </w:r>
      <w:r>
        <w:rPr>
          <w:rFonts w:hint="eastAsia"/>
        </w:rPr>
        <w:t>在发包方和承包方协商一致的条件下，确定进场路线。主要</w:t>
      </w:r>
      <w:r>
        <w:rPr>
          <w:rFonts w:hint="eastAsia"/>
        </w:rPr>
        <w:t>设备的进厂路线由发包方与承包方按交货地点共同确定。</w:t>
      </w:r>
    </w:p>
    <w:p w:rsidR="008977DE" w:rsidRDefault="00D22321">
      <w:pPr>
        <w:spacing w:line="360" w:lineRule="auto"/>
      </w:pPr>
      <w:r>
        <w:rPr>
          <w:rFonts w:hint="eastAsia"/>
        </w:rPr>
        <w:lastRenderedPageBreak/>
        <w:t>21.2</w:t>
      </w:r>
      <w:r>
        <w:rPr>
          <w:rFonts w:hint="eastAsia"/>
        </w:rPr>
        <w:t>承包方应自行安排在公共道路上特殊的施工交通许可，并承担相关费用。承包方还应采取一切合理措施，保证其使用的现场道路、桥梁、涵洞等不受损坏。</w:t>
      </w:r>
    </w:p>
    <w:p w:rsidR="008977DE" w:rsidRDefault="00D22321">
      <w:pPr>
        <w:spacing w:line="360" w:lineRule="auto"/>
      </w:pPr>
      <w:r>
        <w:rPr>
          <w:rFonts w:hint="eastAsia"/>
        </w:rPr>
        <w:t xml:space="preserve">21.3 </w:t>
      </w:r>
      <w:r>
        <w:rPr>
          <w:rFonts w:hint="eastAsia"/>
        </w:rPr>
        <w:t>承包方的施工区、生活区必须按发包方要求的标准建设与现场主干道接口的通道并承担其费用。承包方应提供对引导其职员、劳工及其他人员进厂所必需的任何标志或方向指示。</w:t>
      </w:r>
    </w:p>
    <w:p w:rsidR="008977DE" w:rsidRDefault="00D22321">
      <w:pPr>
        <w:spacing w:line="360" w:lineRule="auto"/>
      </w:pPr>
      <w:r>
        <w:rPr>
          <w:rFonts w:hint="eastAsia"/>
        </w:rPr>
        <w:t>21.4</w:t>
      </w:r>
      <w:r>
        <w:rPr>
          <w:rFonts w:hint="eastAsia"/>
        </w:rPr>
        <w:t>承包方应承担进出工地所需要的专用或临时道路通行权的一切费用；</w:t>
      </w:r>
      <w:r>
        <w:rPr>
          <w:rFonts w:hint="eastAsia"/>
        </w:rPr>
        <w:t xml:space="preserve"> </w:t>
      </w:r>
    </w:p>
    <w:p w:rsidR="008977DE" w:rsidRDefault="00D22321">
      <w:pPr>
        <w:spacing w:line="360" w:lineRule="auto"/>
      </w:pPr>
      <w:r>
        <w:rPr>
          <w:rFonts w:hint="eastAsia"/>
        </w:rPr>
        <w:t>21.5</w:t>
      </w:r>
      <w:r>
        <w:rPr>
          <w:rFonts w:hint="eastAsia"/>
        </w:rPr>
        <w:t>在施工或保修过程中采取必要措施，保证公用道路、人行道道路的畅通。</w:t>
      </w:r>
    </w:p>
    <w:p w:rsidR="008977DE" w:rsidRDefault="00D22321">
      <w:pPr>
        <w:spacing w:line="360" w:lineRule="auto"/>
      </w:pPr>
      <w:bookmarkStart w:id="361" w:name="_Toc231784802"/>
      <w:bookmarkStart w:id="362" w:name="_Toc227653170"/>
      <w:bookmarkStart w:id="363" w:name="_Toc94925461"/>
      <w:bookmarkStart w:id="364" w:name="_Toc102313686"/>
      <w:bookmarkStart w:id="365" w:name="_Toc11947515"/>
      <w:bookmarkStart w:id="366" w:name="_Toc68755636"/>
      <w:bookmarkStart w:id="367" w:name="_Toc8809235"/>
      <w:bookmarkStart w:id="368" w:name="_Toc68755236"/>
      <w:bookmarkStart w:id="369" w:name="_Toc11652448"/>
      <w:bookmarkStart w:id="370" w:name="_Toc67127999"/>
      <w:bookmarkStart w:id="371" w:name="_Toc10278697"/>
      <w:bookmarkStart w:id="372" w:name="_Toc67129555"/>
      <w:bookmarkStart w:id="373" w:name="_Toc10270675"/>
      <w:bookmarkStart w:id="374" w:name="_Toc31257068"/>
      <w:bookmarkStart w:id="375" w:name="_Toc67130655"/>
      <w:bookmarkStart w:id="376" w:name="_Toc10278570"/>
      <w:bookmarkStart w:id="377" w:name="_Toc10369843"/>
      <w:bookmarkStart w:id="378" w:name="_Toc68918336"/>
      <w:bookmarkStart w:id="379" w:name="_Toc24363671"/>
      <w:bookmarkStart w:id="380" w:name="_Toc17877744"/>
      <w:bookmarkStart w:id="381" w:name="_Toc10522197"/>
      <w:bookmarkStart w:id="382" w:name="_Toc68757667"/>
      <w:bookmarkStart w:id="383" w:name="_Toc67131386"/>
      <w:bookmarkStart w:id="384" w:name="_Toc10369724"/>
      <w:r>
        <w:rPr>
          <w:rFonts w:hint="eastAsia"/>
        </w:rPr>
        <w:t>22</w:t>
      </w:r>
      <w:r>
        <w:rPr>
          <w:rFonts w:hint="eastAsia"/>
        </w:rPr>
        <w:t>技术服务和联络</w:t>
      </w:r>
      <w:bookmarkEnd w:id="361"/>
      <w:bookmarkEnd w:id="362"/>
      <w:bookmarkEnd w:id="363"/>
      <w:bookmarkEnd w:id="364"/>
      <w:r>
        <w:rPr>
          <w:rFonts w:hint="eastAsia"/>
        </w:rPr>
        <w:t>、设备的提供</w:t>
      </w:r>
    </w:p>
    <w:p w:rsidR="008977DE" w:rsidRDefault="00D22321">
      <w:pPr>
        <w:spacing w:line="360" w:lineRule="auto"/>
      </w:pPr>
      <w:r>
        <w:rPr>
          <w:rFonts w:hint="eastAsia"/>
        </w:rPr>
        <w:t>22.1</w:t>
      </w:r>
      <w:r>
        <w:rPr>
          <w:rFonts w:hint="eastAsia"/>
        </w:rPr>
        <w:t>承包方应及时提供与本合同设备有关的设计、土建、安装、调试、验收、试运行等相应的技术指导、技术配合、技术培训等全过程的服务。</w:t>
      </w:r>
      <w:r>
        <w:rPr>
          <w:rFonts w:hint="eastAsia"/>
        </w:rPr>
        <w:t xml:space="preserve"> </w:t>
      </w:r>
    </w:p>
    <w:p w:rsidR="008977DE" w:rsidRDefault="00D22321">
      <w:pPr>
        <w:spacing w:line="360" w:lineRule="auto"/>
      </w:pPr>
      <w:r>
        <w:rPr>
          <w:rFonts w:hint="eastAsia"/>
        </w:rPr>
        <w:t>22.2</w:t>
      </w:r>
      <w:r>
        <w:rPr>
          <w:rFonts w:hint="eastAsia"/>
        </w:rPr>
        <w:t>承包方需派代表到现场进行技术服务，并负责解决合同设备在调试、试运行和性能验收中发现的制造质量及性能等有关问题。</w:t>
      </w:r>
    </w:p>
    <w:p w:rsidR="008977DE" w:rsidRDefault="00D22321">
      <w:pPr>
        <w:spacing w:line="360" w:lineRule="auto"/>
      </w:pPr>
      <w:r>
        <w:rPr>
          <w:rFonts w:hint="eastAsia"/>
        </w:rPr>
        <w:t>22.3</w:t>
      </w:r>
      <w:r>
        <w:rPr>
          <w:rFonts w:hint="eastAsia"/>
        </w:rPr>
        <w:t>承包方应在合同签订后</w:t>
      </w:r>
      <w:r>
        <w:rPr>
          <w:rFonts w:hint="eastAsia"/>
        </w:rPr>
        <w:t>15</w:t>
      </w:r>
      <w:r>
        <w:rPr>
          <w:rFonts w:hint="eastAsia"/>
        </w:rPr>
        <w:t>日内向发包方提交执行</w:t>
      </w:r>
      <w:r>
        <w:rPr>
          <w:rFonts w:hint="eastAsia"/>
        </w:rPr>
        <w:t>22.1</w:t>
      </w:r>
      <w:r>
        <w:rPr>
          <w:rFonts w:hint="eastAsia"/>
        </w:rPr>
        <w:t>和</w:t>
      </w:r>
      <w:r>
        <w:rPr>
          <w:rFonts w:hint="eastAsia"/>
        </w:rPr>
        <w:t>22.2</w:t>
      </w:r>
      <w:r>
        <w:rPr>
          <w:rFonts w:hint="eastAsia"/>
        </w:rPr>
        <w:t>款中规定的服务工作的组织计划，一式两份。</w:t>
      </w:r>
    </w:p>
    <w:p w:rsidR="008977DE" w:rsidRDefault="00D22321">
      <w:pPr>
        <w:spacing w:line="360" w:lineRule="auto"/>
      </w:pPr>
      <w:r>
        <w:rPr>
          <w:rFonts w:hint="eastAsia"/>
        </w:rPr>
        <w:t xml:space="preserve">22.4 </w:t>
      </w:r>
      <w:r>
        <w:rPr>
          <w:rFonts w:hint="eastAsia"/>
        </w:rPr>
        <w:t>如遇有重大问题需要双方立即研究协商时，任何一方均可建议召开会议，除特殊原因外，另一方应同意参加。</w:t>
      </w:r>
    </w:p>
    <w:p w:rsidR="008977DE" w:rsidRDefault="00D22321">
      <w:pPr>
        <w:spacing w:line="360" w:lineRule="auto"/>
      </w:pPr>
      <w:r>
        <w:rPr>
          <w:rFonts w:hint="eastAsia"/>
        </w:rPr>
        <w:t>22.</w:t>
      </w:r>
      <w:r>
        <w:rPr>
          <w:rFonts w:hint="eastAsia"/>
        </w:rPr>
        <w:t xml:space="preserve">5 </w:t>
      </w:r>
      <w:r>
        <w:rPr>
          <w:rFonts w:hint="eastAsia"/>
        </w:rPr>
        <w:t>各次会议及其他联络方式双方均应签订会议或联络纪要，如涉及费用变化应在纪要中明确提出，所签纪要双方均应执行。如涉及合同条款有修改时，需经双方法定代表人或被授权人批准，以修改本为准。</w:t>
      </w:r>
    </w:p>
    <w:p w:rsidR="008977DE" w:rsidRDefault="00D22321">
      <w:pPr>
        <w:spacing w:line="360" w:lineRule="auto"/>
      </w:pPr>
      <w:r>
        <w:rPr>
          <w:rFonts w:hint="eastAsia"/>
        </w:rPr>
        <w:t>22.6</w:t>
      </w:r>
      <w:r>
        <w:rPr>
          <w:rFonts w:hint="eastAsia"/>
        </w:rPr>
        <w:t>承包方提出的并经双方联络会上确定的安装、调试和运行技术服务方案，在未经发包方书面同意前不得改变或修改，但发包方有权以适应现场条件提出合理的变更或修改，并向承包方作书面通知，承包方应给予充分考虑，并满足发包方的要求。</w:t>
      </w:r>
    </w:p>
    <w:p w:rsidR="008977DE" w:rsidRDefault="00D22321">
      <w:pPr>
        <w:spacing w:line="360" w:lineRule="auto"/>
      </w:pPr>
      <w:r>
        <w:rPr>
          <w:rFonts w:hint="eastAsia"/>
        </w:rPr>
        <w:t xml:space="preserve">22.7 </w:t>
      </w:r>
      <w:r>
        <w:rPr>
          <w:rFonts w:hint="eastAsia"/>
        </w:rPr>
        <w:t>发包方有权将承包方所提供的一切与本合同设备有关的资料分发给与本工程有关的各方，并不由此而构成任</w:t>
      </w:r>
      <w:r>
        <w:rPr>
          <w:rFonts w:hint="eastAsia"/>
        </w:rPr>
        <w:t>何侵权，但不得向任何与本工程无关的第三方提供。</w:t>
      </w:r>
    </w:p>
    <w:p w:rsidR="008977DE" w:rsidRDefault="00D22321">
      <w:pPr>
        <w:spacing w:line="360" w:lineRule="auto"/>
      </w:pPr>
      <w:r>
        <w:rPr>
          <w:rFonts w:hint="eastAsia"/>
        </w:rPr>
        <w:t>22.8</w:t>
      </w:r>
      <w:r>
        <w:t>当事人一方对在订立和履行合同过程中知悉的另一方的商业秘密、技术秘密，以及任何一方明确要求保密的其它信息，负有保密责任，未经同意，不得对外泄露或用于本合同以外的目的。一方泄露或者在本合同以外使用该商业秘密、技术秘密等保密信息给另一方造成损失的，应承担损害赔偿责任。当事人为履行合同所需要的信息，另一方应予以提供。当事人认为必要时，可签订保密协议，作为合同附件。</w:t>
      </w:r>
    </w:p>
    <w:p w:rsidR="008977DE" w:rsidRDefault="00D22321">
      <w:pPr>
        <w:spacing w:line="360" w:lineRule="auto"/>
      </w:pPr>
      <w:r>
        <w:rPr>
          <w:rFonts w:hint="eastAsia"/>
        </w:rPr>
        <w:t>22.9</w:t>
      </w:r>
      <w:r>
        <w:rPr>
          <w:rFonts w:hint="eastAsia"/>
        </w:rPr>
        <w:t>承包方的分包商对合同设备提供技术服务或去现场工作，应由承包方统一组织并征得发包方同意，费</w:t>
      </w:r>
      <w:r>
        <w:rPr>
          <w:rFonts w:hint="eastAsia"/>
        </w:rPr>
        <w:t>用应由承包方自行负担。</w:t>
      </w:r>
    </w:p>
    <w:p w:rsidR="008977DE" w:rsidRDefault="00D22321">
      <w:pPr>
        <w:spacing w:line="360" w:lineRule="auto"/>
      </w:pPr>
      <w:r>
        <w:rPr>
          <w:rFonts w:hint="eastAsia"/>
        </w:rPr>
        <w:t>22.10</w:t>
      </w:r>
      <w:r>
        <w:rPr>
          <w:rFonts w:hint="eastAsia"/>
        </w:rPr>
        <w:t>．</w:t>
      </w:r>
      <w:r>
        <w:rPr>
          <w:rFonts w:hint="eastAsia"/>
        </w:rPr>
        <w:t>1</w:t>
      </w:r>
      <w:r>
        <w:rPr>
          <w:rFonts w:hint="eastAsia"/>
        </w:rPr>
        <w:t>承包方须对其合同范围内的供货、设备</w:t>
      </w:r>
      <w:r>
        <w:rPr>
          <w:rFonts w:hint="eastAsia"/>
        </w:rPr>
        <w:t>(</w:t>
      </w:r>
      <w:r>
        <w:rPr>
          <w:rFonts w:hint="eastAsia"/>
        </w:rPr>
        <w:t>包括分包与外购的</w:t>
      </w:r>
      <w:r>
        <w:rPr>
          <w:rFonts w:hint="eastAsia"/>
        </w:rPr>
        <w:t>)</w:t>
      </w:r>
      <w:r>
        <w:rPr>
          <w:rFonts w:hint="eastAsia"/>
        </w:rPr>
        <w:t>及技术接口、技术服务等问题负全部责任。</w:t>
      </w:r>
    </w:p>
    <w:p w:rsidR="008977DE" w:rsidRDefault="00D22321">
      <w:pPr>
        <w:spacing w:line="360" w:lineRule="auto"/>
      </w:pPr>
      <w:r>
        <w:t>（</w:t>
      </w:r>
      <w:r>
        <w:t>1</w:t>
      </w:r>
      <w:r>
        <w:t>）承包人应依据设计文件规定</w:t>
      </w:r>
      <w:r>
        <w:rPr>
          <w:rFonts w:hint="eastAsia"/>
        </w:rPr>
        <w:t>及合同约定</w:t>
      </w:r>
      <w:r>
        <w:t>的技术参数、技术条件、性能要求、使用要求和数量，负责组织工程物资采购（包括备品备件、专用工具及厂商提供的技术文件），负责运抵现场，并对</w:t>
      </w:r>
      <w:r>
        <w:lastRenderedPageBreak/>
        <w:t>其需用量、质量检查结果和性能负责。</w:t>
      </w:r>
    </w:p>
    <w:p w:rsidR="008977DE" w:rsidRDefault="00D22321">
      <w:pPr>
        <w:spacing w:line="360" w:lineRule="auto"/>
      </w:pPr>
      <w:r>
        <w:t>（</w:t>
      </w:r>
      <w:r>
        <w:t>2</w:t>
      </w:r>
      <w:r>
        <w:t>）因承包人提供的工程物资（包括建筑构件等）不符合国家强制性标准、规范的规定或合同约定的标准、规范，所造成的质量缺陷，由承包人自费修复，竣工日期不予延长。</w:t>
      </w:r>
    </w:p>
    <w:p w:rsidR="008977DE" w:rsidRDefault="00D22321">
      <w:pPr>
        <w:spacing w:line="360" w:lineRule="auto"/>
      </w:pPr>
      <w:r>
        <w:t>在履行合同过</w:t>
      </w:r>
      <w:r>
        <w:t>程中，由于国家新颁布的强制性标准、规范，造成承包人负责提供的工程物资（包括建筑构件等），虽符合合同约定的标准，但不符合新颁布的强制性标准时，由承包人负责修复或重新订货，并作为变更处理。</w:t>
      </w:r>
    </w:p>
    <w:p w:rsidR="008977DE" w:rsidRDefault="00D22321">
      <w:pPr>
        <w:spacing w:line="360" w:lineRule="auto"/>
      </w:pPr>
      <w:r>
        <w:rPr>
          <w:rFonts w:hint="eastAsia"/>
        </w:rPr>
        <w:t>22.10.2</w:t>
      </w:r>
      <w:r>
        <w:t>承包人对供应商的选择</w:t>
      </w:r>
    </w:p>
    <w:p w:rsidR="008977DE" w:rsidRDefault="00D22321">
      <w:pPr>
        <w:spacing w:line="360" w:lineRule="auto"/>
      </w:pPr>
      <w:r>
        <w:t>承包人应通过招标等竞争性方式选择相关工程物资的供货商或制造厂。对于依法必须进行招标的工程建设项目，应按国家相关规定进行招标。</w:t>
      </w:r>
    </w:p>
    <w:p w:rsidR="008977DE" w:rsidRDefault="00D22321">
      <w:pPr>
        <w:spacing w:line="360" w:lineRule="auto"/>
      </w:pPr>
      <w:r>
        <w:t>承包人不得在设计文件中或以口头暗示方式指定供应商和制造厂，只有唯一厂家的除外。</w:t>
      </w:r>
      <w:r>
        <w:rPr>
          <w:rFonts w:hint="eastAsia"/>
        </w:rPr>
        <w:t xml:space="preserve"> </w:t>
      </w:r>
    </w:p>
    <w:p w:rsidR="008977DE" w:rsidRDefault="00D22321">
      <w:pPr>
        <w:spacing w:line="360" w:lineRule="auto"/>
      </w:pPr>
      <w:r>
        <w:rPr>
          <w:rFonts w:hint="eastAsia"/>
        </w:rPr>
        <w:t>22.10.3</w:t>
      </w:r>
      <w:r>
        <w:t>工程物资所有权</w:t>
      </w:r>
    </w:p>
    <w:p w:rsidR="008977DE" w:rsidRDefault="00D22321">
      <w:pPr>
        <w:spacing w:line="360" w:lineRule="auto"/>
      </w:pPr>
      <w:r>
        <w:t>承包人根据</w:t>
      </w:r>
      <w:r>
        <w:rPr>
          <w:rFonts w:hint="eastAsia"/>
        </w:rPr>
        <w:t>合同</w:t>
      </w:r>
      <w:r>
        <w:t>约定提供的工程物资，在运抵现场的交货地</w:t>
      </w:r>
      <w:r>
        <w:t>点并支付了采购进度款，其所有权转为发包人所有。在发包人接收工程前，承包人有义务对工程物资进行保管、维护和保养，未经发包人批准不得运出现场。</w:t>
      </w:r>
    </w:p>
    <w:p w:rsidR="008977DE" w:rsidRDefault="00D22321">
      <w:pPr>
        <w:spacing w:line="360" w:lineRule="auto"/>
      </w:pPr>
      <w:r>
        <w:t>因工程物资报关、清关和商检的延误，造成工程关键路径延误时，承包人负责进口采购的，竣工日期不予延长，增加的费用由承包人承担；发包人负责进口采购的，竣工日期给予相应延长，承包人由此增加的费用由发包人承</w:t>
      </w:r>
      <w:r>
        <w:rPr>
          <w:rFonts w:hint="eastAsia"/>
        </w:rPr>
        <w:t>担。</w:t>
      </w:r>
    </w:p>
    <w:p w:rsidR="008977DE" w:rsidRDefault="00D22321">
      <w:pPr>
        <w:spacing w:line="360" w:lineRule="auto"/>
      </w:pPr>
      <w:r>
        <w:t>承包人负责采购的超限工程物资（超重、超长、超宽、超高）的运输，由承包人负责，该超限物资的运输费用及其运输途中的特殊措施、拆迁、赔偿等全部费用，包含在合同价格内。运输过程中</w:t>
      </w:r>
      <w:r>
        <w:t>的费用增加，由承包人承担。造成工程关键路径延误时，竣工日期不予延长。专用条款另有约定除外。</w:t>
      </w:r>
    </w:p>
    <w:p w:rsidR="008977DE" w:rsidRDefault="00D22321">
      <w:pPr>
        <w:spacing w:line="360" w:lineRule="auto"/>
      </w:pPr>
      <w:r>
        <w:rPr>
          <w:rFonts w:hint="eastAsia"/>
        </w:rPr>
        <w:t>22.11</w:t>
      </w:r>
      <w:r>
        <w:rPr>
          <w:rFonts w:hint="eastAsia"/>
        </w:rPr>
        <w:t>凡与本合同设备相连接的其它设备装置，承包方有提供接口和技术配合的义务，并不由此而发生合同价格以外的任何费用。</w:t>
      </w:r>
    </w:p>
    <w:p w:rsidR="008977DE" w:rsidRDefault="00D22321">
      <w:pPr>
        <w:spacing w:line="360" w:lineRule="auto"/>
      </w:pPr>
      <w:r>
        <w:rPr>
          <w:rFonts w:hint="eastAsia"/>
        </w:rPr>
        <w:t>22.12</w:t>
      </w:r>
      <w:r>
        <w:rPr>
          <w:rFonts w:hint="eastAsia"/>
        </w:rPr>
        <w:t>承包方派到现场服务的技术人员应是有实践经验、可胜任此项工作的人员。发包方有权提出更换不符合要求的承包方现场服务人员，承包方应根据现场需要，重新选派发包方认可的服务人员。如果发包方在书面提出该项要求</w:t>
      </w:r>
      <w:r>
        <w:rPr>
          <w:rFonts w:hint="eastAsia"/>
        </w:rPr>
        <w:t>10</w:t>
      </w:r>
      <w:r>
        <w:rPr>
          <w:rFonts w:hint="eastAsia"/>
        </w:rPr>
        <w:t>天内承包方没有答复，将按合同中延误工期等同处理。</w:t>
      </w:r>
    </w:p>
    <w:p w:rsidR="008977DE" w:rsidRDefault="00D22321">
      <w:pPr>
        <w:spacing w:line="360" w:lineRule="auto"/>
      </w:pPr>
      <w:r>
        <w:rPr>
          <w:rFonts w:hint="eastAsia"/>
        </w:rPr>
        <w:t>22.13</w:t>
      </w:r>
      <w:r>
        <w:rPr>
          <w:rFonts w:hint="eastAsia"/>
        </w:rPr>
        <w:t>由于承包方技术服务人员对安装、</w:t>
      </w:r>
      <w:r>
        <w:rPr>
          <w:rFonts w:hint="eastAsia"/>
        </w:rPr>
        <w:t>调试、试运的技术指导的疏忽和错误以及承包方未按要求派人指导而造成的损失应由承包方负责。</w:t>
      </w:r>
    </w:p>
    <w:p w:rsidR="008977DE" w:rsidRDefault="00D22321">
      <w:pPr>
        <w:spacing w:line="360" w:lineRule="auto"/>
        <w:rPr>
          <w:rFonts w:asciiTheme="majorEastAsia" w:eastAsiaTheme="majorEastAsia" w:hAnsiTheme="majorEastAsia"/>
          <w:szCs w:val="21"/>
        </w:rPr>
      </w:pPr>
      <w:bookmarkStart w:id="385" w:name="_Toc227653171"/>
      <w:bookmarkStart w:id="386" w:name="_Toc102313687"/>
      <w:bookmarkStart w:id="387" w:name="_Toc231784803"/>
      <w:bookmarkStart w:id="388" w:name="_Toc94925462"/>
      <w:r>
        <w:rPr>
          <w:rFonts w:asciiTheme="majorEastAsia" w:eastAsiaTheme="majorEastAsia" w:hAnsiTheme="majorEastAsia" w:hint="eastAsia"/>
          <w:szCs w:val="21"/>
        </w:rPr>
        <w:t xml:space="preserve">23 </w:t>
      </w:r>
      <w:r>
        <w:rPr>
          <w:rFonts w:asciiTheme="majorEastAsia" w:eastAsiaTheme="majorEastAsia" w:hAnsiTheme="majorEastAsia" w:hint="eastAsia"/>
          <w:szCs w:val="21"/>
        </w:rPr>
        <w:t>监造、监理与检验</w:t>
      </w:r>
      <w:bookmarkEnd w:id="385"/>
      <w:bookmarkEnd w:id="386"/>
      <w:bookmarkEnd w:id="387"/>
      <w:bookmarkEnd w:id="388"/>
    </w:p>
    <w:p w:rsidR="008977DE" w:rsidRDefault="00D22321">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23.1</w:t>
      </w:r>
      <w:r>
        <w:rPr>
          <w:rFonts w:asciiTheme="majorEastAsia" w:eastAsiaTheme="majorEastAsia" w:hAnsiTheme="majorEastAsia" w:hint="eastAsia"/>
          <w:szCs w:val="21"/>
        </w:rPr>
        <w:t>监造和工厂检验</w:t>
      </w:r>
    </w:p>
    <w:p w:rsidR="008977DE" w:rsidRDefault="00D22321">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承包方负责对其合同范围内设备进行设备监造，但发包方有权随时进行抽检承包方对设备的监造情况。</w:t>
      </w:r>
    </w:p>
    <w:p w:rsidR="008977DE" w:rsidRDefault="00D22321">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23.1.1</w:t>
      </w:r>
      <w:r>
        <w:rPr>
          <w:rFonts w:asciiTheme="majorEastAsia" w:eastAsiaTheme="majorEastAsia" w:hAnsiTheme="majorEastAsia" w:hint="eastAsia"/>
          <w:szCs w:val="21"/>
        </w:rPr>
        <w:t>承包方必须为发包方提供：</w:t>
      </w:r>
    </w:p>
    <w:p w:rsidR="008977DE" w:rsidRDefault="00D22321">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23.1.1.1</w:t>
      </w:r>
      <w:r>
        <w:rPr>
          <w:rFonts w:asciiTheme="majorEastAsia" w:eastAsiaTheme="majorEastAsia" w:hAnsiTheme="majorEastAsia" w:hint="eastAsia"/>
          <w:szCs w:val="21"/>
        </w:rPr>
        <w:t>本合同设备备料时，提供整套设备的生产计划及每一个月度实际生产进度和月度检验计</w:t>
      </w:r>
      <w:r>
        <w:rPr>
          <w:rFonts w:asciiTheme="majorEastAsia" w:eastAsiaTheme="majorEastAsia" w:hAnsiTheme="majorEastAsia" w:hint="eastAsia"/>
          <w:szCs w:val="21"/>
        </w:rPr>
        <w:lastRenderedPageBreak/>
        <w:t>划。</w:t>
      </w:r>
    </w:p>
    <w:p w:rsidR="008977DE" w:rsidRDefault="00D22321">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23.1.1.2</w:t>
      </w:r>
      <w:r>
        <w:rPr>
          <w:rFonts w:asciiTheme="majorEastAsia" w:eastAsiaTheme="majorEastAsia" w:hAnsiTheme="majorEastAsia" w:hint="eastAsia"/>
          <w:szCs w:val="21"/>
        </w:rPr>
        <w:t>与本合同设备监造有关的标准</w:t>
      </w:r>
      <w:r>
        <w:rPr>
          <w:rFonts w:asciiTheme="majorEastAsia" w:eastAsiaTheme="majorEastAsia" w:hAnsiTheme="majorEastAsia" w:hint="eastAsia"/>
          <w:szCs w:val="21"/>
        </w:rPr>
        <w:t>(</w:t>
      </w:r>
      <w:r>
        <w:rPr>
          <w:rFonts w:asciiTheme="majorEastAsia" w:eastAsiaTheme="majorEastAsia" w:hAnsiTheme="majorEastAsia" w:hint="eastAsia"/>
          <w:szCs w:val="21"/>
        </w:rPr>
        <w:t>包括工厂标准</w:t>
      </w:r>
      <w:r>
        <w:rPr>
          <w:rFonts w:asciiTheme="majorEastAsia" w:eastAsiaTheme="majorEastAsia" w:hAnsiTheme="majorEastAsia" w:hint="eastAsia"/>
          <w:szCs w:val="21"/>
        </w:rPr>
        <w:t>)</w:t>
      </w:r>
      <w:r>
        <w:rPr>
          <w:rFonts w:asciiTheme="majorEastAsia" w:eastAsiaTheme="majorEastAsia" w:hAnsiTheme="majorEastAsia" w:hint="eastAsia"/>
          <w:szCs w:val="21"/>
        </w:rPr>
        <w:t>、图纸、资料、工艺及实际工艺过程和检验记录</w:t>
      </w:r>
      <w:r>
        <w:rPr>
          <w:rFonts w:asciiTheme="majorEastAsia" w:eastAsiaTheme="majorEastAsia" w:hAnsiTheme="majorEastAsia" w:hint="eastAsia"/>
          <w:szCs w:val="21"/>
        </w:rPr>
        <w:t>(</w:t>
      </w:r>
      <w:r>
        <w:rPr>
          <w:rFonts w:asciiTheme="majorEastAsia" w:eastAsiaTheme="majorEastAsia" w:hAnsiTheme="majorEastAsia" w:hint="eastAsia"/>
          <w:szCs w:val="21"/>
        </w:rPr>
        <w:t>包括中间检验记录和</w:t>
      </w:r>
      <w:r>
        <w:rPr>
          <w:rFonts w:asciiTheme="majorEastAsia" w:eastAsiaTheme="majorEastAsia" w:hAnsiTheme="majorEastAsia" w:hint="eastAsia"/>
          <w:szCs w:val="21"/>
        </w:rPr>
        <w:t>/</w:t>
      </w:r>
      <w:r>
        <w:rPr>
          <w:rFonts w:asciiTheme="majorEastAsia" w:eastAsiaTheme="majorEastAsia" w:hAnsiTheme="majorEastAsia" w:hint="eastAsia"/>
          <w:szCs w:val="21"/>
        </w:rPr>
        <w:t>或不一致性报告</w:t>
      </w:r>
      <w:r>
        <w:rPr>
          <w:rFonts w:asciiTheme="majorEastAsia" w:eastAsiaTheme="majorEastAsia" w:hAnsiTheme="majorEastAsia" w:hint="eastAsia"/>
          <w:szCs w:val="21"/>
        </w:rPr>
        <w:t>)</w:t>
      </w:r>
      <w:r>
        <w:rPr>
          <w:rFonts w:asciiTheme="majorEastAsia" w:eastAsiaTheme="majorEastAsia" w:hAnsiTheme="majorEastAsia" w:hint="eastAsia"/>
          <w:szCs w:val="21"/>
        </w:rPr>
        <w:t>及其它有关文件以及复印件。</w:t>
      </w:r>
    </w:p>
    <w:p w:rsidR="008977DE" w:rsidRDefault="00D22321">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23.1.2</w:t>
      </w:r>
      <w:r>
        <w:rPr>
          <w:rFonts w:asciiTheme="majorEastAsia" w:eastAsiaTheme="majorEastAsia" w:hAnsiTheme="majorEastAsia" w:hint="eastAsia"/>
          <w:szCs w:val="21"/>
        </w:rPr>
        <w:t>由承包方供应的所有合同设备</w:t>
      </w:r>
      <w:r>
        <w:rPr>
          <w:rFonts w:asciiTheme="majorEastAsia" w:eastAsiaTheme="majorEastAsia" w:hAnsiTheme="majorEastAsia" w:hint="eastAsia"/>
          <w:szCs w:val="21"/>
        </w:rPr>
        <w:t>/</w:t>
      </w:r>
      <w:r>
        <w:rPr>
          <w:rFonts w:asciiTheme="majorEastAsia" w:eastAsiaTheme="majorEastAsia" w:hAnsiTheme="majorEastAsia" w:hint="eastAsia"/>
          <w:szCs w:val="21"/>
        </w:rPr>
        <w:t>部件</w:t>
      </w:r>
      <w:r>
        <w:rPr>
          <w:rFonts w:asciiTheme="majorEastAsia" w:eastAsiaTheme="majorEastAsia" w:hAnsiTheme="majorEastAsia" w:hint="eastAsia"/>
          <w:szCs w:val="21"/>
        </w:rPr>
        <w:t>(</w:t>
      </w:r>
      <w:r>
        <w:rPr>
          <w:rFonts w:asciiTheme="majorEastAsia" w:eastAsiaTheme="majorEastAsia" w:hAnsiTheme="majorEastAsia" w:hint="eastAsia"/>
          <w:szCs w:val="21"/>
        </w:rPr>
        <w:t>包括分包、外购与进口部件</w:t>
      </w:r>
      <w:r>
        <w:rPr>
          <w:rFonts w:asciiTheme="majorEastAsia" w:eastAsiaTheme="majorEastAsia" w:hAnsiTheme="majorEastAsia" w:hint="eastAsia"/>
          <w:szCs w:val="21"/>
        </w:rPr>
        <w:t>)</w:t>
      </w:r>
      <w:r>
        <w:rPr>
          <w:rFonts w:asciiTheme="majorEastAsia" w:eastAsiaTheme="majorEastAsia" w:hAnsiTheme="majorEastAsia" w:hint="eastAsia"/>
          <w:szCs w:val="21"/>
        </w:rPr>
        <w:t>，在生产过程中都须进行严格的检验和试验，出厂前须进行部套</w:t>
      </w:r>
      <w:r>
        <w:rPr>
          <w:rFonts w:asciiTheme="majorEastAsia" w:eastAsiaTheme="majorEastAsia" w:hAnsiTheme="majorEastAsia" w:hint="eastAsia"/>
          <w:szCs w:val="21"/>
        </w:rPr>
        <w:t>(</w:t>
      </w:r>
      <w:r>
        <w:rPr>
          <w:rFonts w:asciiTheme="majorEastAsia" w:eastAsiaTheme="majorEastAsia" w:hAnsiTheme="majorEastAsia" w:hint="eastAsia"/>
          <w:szCs w:val="21"/>
        </w:rPr>
        <w:t>或整机</w:t>
      </w:r>
      <w:r>
        <w:rPr>
          <w:rFonts w:asciiTheme="majorEastAsia" w:eastAsiaTheme="majorEastAsia" w:hAnsiTheme="majorEastAsia" w:hint="eastAsia"/>
          <w:szCs w:val="21"/>
        </w:rPr>
        <w:t>)</w:t>
      </w:r>
      <w:r>
        <w:rPr>
          <w:rFonts w:asciiTheme="majorEastAsia" w:eastAsiaTheme="majorEastAsia" w:hAnsiTheme="majorEastAsia" w:hint="eastAsia"/>
          <w:szCs w:val="21"/>
        </w:rPr>
        <w:t>总装和试验。所有检验、试验和总装</w:t>
      </w:r>
      <w:r>
        <w:rPr>
          <w:rFonts w:asciiTheme="majorEastAsia" w:eastAsiaTheme="majorEastAsia" w:hAnsiTheme="majorEastAsia" w:hint="eastAsia"/>
          <w:szCs w:val="21"/>
        </w:rPr>
        <w:t>(</w:t>
      </w:r>
      <w:r>
        <w:rPr>
          <w:rFonts w:asciiTheme="majorEastAsia" w:eastAsiaTheme="majorEastAsia" w:hAnsiTheme="majorEastAsia" w:hint="eastAsia"/>
          <w:szCs w:val="21"/>
        </w:rPr>
        <w:t>装配</w:t>
      </w:r>
      <w:r>
        <w:rPr>
          <w:rFonts w:asciiTheme="majorEastAsia" w:eastAsiaTheme="majorEastAsia" w:hAnsiTheme="majorEastAsia" w:hint="eastAsia"/>
          <w:szCs w:val="21"/>
        </w:rPr>
        <w:t>)</w:t>
      </w:r>
      <w:r>
        <w:rPr>
          <w:rFonts w:asciiTheme="majorEastAsia" w:eastAsiaTheme="majorEastAsia" w:hAnsiTheme="majorEastAsia" w:hint="eastAsia"/>
          <w:szCs w:val="21"/>
        </w:rPr>
        <w:t>必须有正式的记录文件。</w:t>
      </w:r>
    </w:p>
    <w:p w:rsidR="008977DE" w:rsidRDefault="00D22321">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以上工作完成之后，合格者才能出厂发运。</w:t>
      </w:r>
    </w:p>
    <w:p w:rsidR="008977DE" w:rsidRDefault="00D22321">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所有这些正式的记录文件及合格证作为技术资料的一部分邮寄给发包方存档。</w:t>
      </w:r>
    </w:p>
    <w:p w:rsidR="008977DE" w:rsidRDefault="00D22321">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此外，由承包方供应的所有货物，应有制造厂出具的并经承包方签署的产品质量合格证和检验记录、试验报告，作为交货的质量证明文件。</w:t>
      </w:r>
    </w:p>
    <w:p w:rsidR="008977DE" w:rsidRDefault="00D22321">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23.1.3</w:t>
      </w:r>
      <w:r>
        <w:rPr>
          <w:rFonts w:asciiTheme="majorEastAsia" w:eastAsiaTheme="majorEastAsia" w:hAnsiTheme="majorEastAsia" w:hint="eastAsia"/>
          <w:szCs w:val="21"/>
        </w:rPr>
        <w:t>本项目为施工总承包合同，合同设备的一切质量问题由承包方负责，发包方原则上不对供货设备在工厂的检验及试验发生约束条款。由承包方自行组织专家前往相关工厂进行检验及试验。但是对重要设备仍然需由发包方参与</w:t>
      </w:r>
      <w:r>
        <w:rPr>
          <w:rFonts w:asciiTheme="majorEastAsia" w:eastAsiaTheme="majorEastAsia" w:hAnsiTheme="majorEastAsia" w:hint="eastAsia"/>
          <w:szCs w:val="21"/>
        </w:rPr>
        <w:t>(</w:t>
      </w:r>
      <w:r>
        <w:rPr>
          <w:rFonts w:asciiTheme="majorEastAsia" w:eastAsiaTheme="majorEastAsia" w:hAnsiTheme="majorEastAsia" w:hint="eastAsia"/>
          <w:szCs w:val="21"/>
        </w:rPr>
        <w:t>具体项目由发包方与承包方协商确定</w:t>
      </w:r>
      <w:r>
        <w:rPr>
          <w:rFonts w:asciiTheme="majorEastAsia" w:eastAsiaTheme="majorEastAsia" w:hAnsiTheme="majorEastAsia" w:hint="eastAsia"/>
          <w:szCs w:val="21"/>
        </w:rPr>
        <w:t>)</w:t>
      </w:r>
      <w:r>
        <w:rPr>
          <w:rFonts w:asciiTheme="majorEastAsia" w:eastAsiaTheme="majorEastAsia" w:hAnsiTheme="majorEastAsia" w:hint="eastAsia"/>
          <w:szCs w:val="21"/>
        </w:rPr>
        <w:t>，但不能免除承包方对合同设备质量的责任。</w:t>
      </w:r>
    </w:p>
    <w:p w:rsidR="008977DE" w:rsidRDefault="00D22321">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23.1.4 </w:t>
      </w:r>
      <w:r>
        <w:rPr>
          <w:rFonts w:asciiTheme="majorEastAsia" w:eastAsiaTheme="majorEastAsia" w:hAnsiTheme="majorEastAsia" w:hint="eastAsia"/>
          <w:szCs w:val="21"/>
        </w:rPr>
        <w:t>承包方对所提供设备的质量负有全部责任。由此而发生任何费用由承包方承担。</w:t>
      </w:r>
    </w:p>
    <w:p w:rsidR="008977DE" w:rsidRDefault="00D22321">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发包方有权随时查</w:t>
      </w:r>
      <w:r>
        <w:rPr>
          <w:rFonts w:asciiTheme="majorEastAsia" w:eastAsiaTheme="majorEastAsia" w:hAnsiTheme="majorEastAsia" w:hint="eastAsia"/>
          <w:szCs w:val="21"/>
        </w:rPr>
        <w:t>阅承包方的监造记录，如果发包方要求复制，承包方必须提供复印件。发包方对设备质量的监造不解除承包方对合同设备质量所负的责任。</w:t>
      </w:r>
    </w:p>
    <w:p w:rsidR="008977DE" w:rsidRDefault="00D22321">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23.2</w:t>
      </w:r>
      <w:r>
        <w:rPr>
          <w:rFonts w:asciiTheme="majorEastAsia" w:eastAsiaTheme="majorEastAsia" w:hAnsiTheme="majorEastAsia" w:hint="eastAsia"/>
          <w:szCs w:val="21"/>
        </w:rPr>
        <w:t>现场开箱检验</w:t>
      </w:r>
    </w:p>
    <w:p w:rsidR="008977DE" w:rsidRDefault="00D22321">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23.2.1</w:t>
      </w:r>
      <w:r>
        <w:rPr>
          <w:rFonts w:asciiTheme="majorEastAsia" w:eastAsiaTheme="majorEastAsia" w:hAnsiTheme="majorEastAsia" w:hint="eastAsia"/>
          <w:szCs w:val="21"/>
        </w:rPr>
        <w:t>货物到达现场后，承包方尽快开箱检验，根据运单和装箱单对货物的包装、外观及件数进行清点检验，检验货物的数量，规格和质量。并向发包方提供检验结果和记录等有关文件。对重要设备</w:t>
      </w:r>
      <w:r>
        <w:rPr>
          <w:rFonts w:asciiTheme="majorEastAsia" w:eastAsiaTheme="majorEastAsia" w:hAnsiTheme="majorEastAsia" w:hint="eastAsia"/>
          <w:szCs w:val="21"/>
        </w:rPr>
        <w:t>(</w:t>
      </w:r>
      <w:r>
        <w:rPr>
          <w:rFonts w:asciiTheme="majorEastAsia" w:eastAsiaTheme="majorEastAsia" w:hAnsiTheme="majorEastAsia" w:hint="eastAsia"/>
          <w:szCs w:val="21"/>
        </w:rPr>
        <w:t>具体项目由发包方与承包方协商确定</w:t>
      </w:r>
      <w:r>
        <w:rPr>
          <w:rFonts w:asciiTheme="majorEastAsia" w:eastAsiaTheme="majorEastAsia" w:hAnsiTheme="majorEastAsia" w:hint="eastAsia"/>
          <w:szCs w:val="21"/>
        </w:rPr>
        <w:t>)</w:t>
      </w:r>
      <w:r>
        <w:rPr>
          <w:rFonts w:asciiTheme="majorEastAsia" w:eastAsiaTheme="majorEastAsia" w:hAnsiTheme="majorEastAsia" w:hint="eastAsia"/>
          <w:szCs w:val="21"/>
        </w:rPr>
        <w:t>承包方需及时通知发包方共同参与开箱检验。</w:t>
      </w:r>
    </w:p>
    <w:p w:rsidR="008977DE" w:rsidRDefault="00D22321">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23.2.2</w:t>
      </w:r>
      <w:r>
        <w:rPr>
          <w:rFonts w:asciiTheme="majorEastAsia" w:eastAsiaTheme="majorEastAsia" w:hAnsiTheme="majorEastAsia" w:hint="eastAsia"/>
          <w:szCs w:val="21"/>
        </w:rPr>
        <w:t>现场检验时，如发现设备有任何损坏、缺陷、短少或不符合合同中规定的质量标准和规范时，应做好记录，应</w:t>
      </w:r>
      <w:r>
        <w:rPr>
          <w:rFonts w:asciiTheme="majorEastAsia" w:eastAsiaTheme="majorEastAsia" w:hAnsiTheme="majorEastAsia" w:hint="eastAsia"/>
          <w:szCs w:val="21"/>
        </w:rPr>
        <w:t>及时修理或更换，由此产生的制造、修理和运费及保险费均应由承包方负担。</w:t>
      </w:r>
    </w:p>
    <w:p w:rsidR="008977DE" w:rsidRDefault="00D22321">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23.2.3</w:t>
      </w:r>
      <w:r>
        <w:rPr>
          <w:rFonts w:asciiTheme="majorEastAsia" w:eastAsiaTheme="majorEastAsia" w:hAnsiTheme="majorEastAsia" w:hint="eastAsia"/>
          <w:szCs w:val="21"/>
        </w:rPr>
        <w:t>由于承包方原因而引起的设备或部件的修理或更换的时间，以不影响光伏电站建设进度为原则，但最迟不得晚于发现缺陷、损坏或短缺等之后</w:t>
      </w:r>
      <w:r>
        <w:rPr>
          <w:rFonts w:asciiTheme="majorEastAsia" w:eastAsiaTheme="majorEastAsia" w:hAnsiTheme="majorEastAsia" w:hint="eastAsia"/>
          <w:szCs w:val="21"/>
        </w:rPr>
        <w:t>2</w:t>
      </w:r>
      <w:r>
        <w:rPr>
          <w:rFonts w:asciiTheme="majorEastAsia" w:eastAsiaTheme="majorEastAsia" w:hAnsiTheme="majorEastAsia" w:hint="eastAsia"/>
          <w:szCs w:val="21"/>
        </w:rPr>
        <w:t>个月，否则按</w:t>
      </w:r>
      <w:r>
        <w:rPr>
          <w:rFonts w:asciiTheme="majorEastAsia" w:eastAsiaTheme="majorEastAsia" w:hAnsiTheme="majorEastAsia" w:hint="eastAsia"/>
          <w:szCs w:val="21"/>
        </w:rPr>
        <w:t>25</w:t>
      </w:r>
      <w:r>
        <w:rPr>
          <w:rFonts w:asciiTheme="majorEastAsia" w:eastAsiaTheme="majorEastAsia" w:hAnsiTheme="majorEastAsia" w:hint="eastAsia"/>
          <w:szCs w:val="21"/>
        </w:rPr>
        <w:t>款处理。</w:t>
      </w:r>
    </w:p>
    <w:p w:rsidR="008977DE" w:rsidRDefault="00D22321">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23.2.4</w:t>
      </w:r>
      <w:r>
        <w:rPr>
          <w:rFonts w:asciiTheme="majorEastAsia" w:eastAsiaTheme="majorEastAsia" w:hAnsiTheme="majorEastAsia" w:hint="eastAsia"/>
          <w:szCs w:val="21"/>
        </w:rPr>
        <w:t>上述</w:t>
      </w:r>
      <w:r>
        <w:rPr>
          <w:rFonts w:asciiTheme="majorEastAsia" w:eastAsiaTheme="majorEastAsia" w:hAnsiTheme="majorEastAsia" w:hint="eastAsia"/>
          <w:szCs w:val="21"/>
        </w:rPr>
        <w:t>23.2.1</w:t>
      </w:r>
      <w:r>
        <w:rPr>
          <w:rFonts w:asciiTheme="majorEastAsia" w:eastAsiaTheme="majorEastAsia" w:hAnsiTheme="majorEastAsia" w:hint="eastAsia"/>
          <w:szCs w:val="21"/>
        </w:rPr>
        <w:t>至</w:t>
      </w:r>
      <w:r>
        <w:rPr>
          <w:rFonts w:asciiTheme="majorEastAsia" w:eastAsiaTheme="majorEastAsia" w:hAnsiTheme="majorEastAsia" w:hint="eastAsia"/>
          <w:szCs w:val="21"/>
        </w:rPr>
        <w:t>23.2.3</w:t>
      </w:r>
      <w:r>
        <w:rPr>
          <w:rFonts w:asciiTheme="majorEastAsia" w:eastAsiaTheme="majorEastAsia" w:hAnsiTheme="majorEastAsia" w:hint="eastAsia"/>
          <w:szCs w:val="21"/>
        </w:rPr>
        <w:t>款所述的各项检验仅是现场的到货和开箱检验，尽管没发现问题或承包方已按要求予以更换或修理均不能被视为承包方按合同</w:t>
      </w:r>
      <w:r>
        <w:rPr>
          <w:rFonts w:asciiTheme="majorEastAsia" w:eastAsiaTheme="majorEastAsia" w:hAnsiTheme="majorEastAsia" w:hint="eastAsia"/>
          <w:szCs w:val="21"/>
        </w:rPr>
        <w:t>25</w:t>
      </w:r>
      <w:r>
        <w:rPr>
          <w:rFonts w:asciiTheme="majorEastAsia" w:eastAsiaTheme="majorEastAsia" w:hAnsiTheme="majorEastAsia" w:hint="eastAsia"/>
          <w:szCs w:val="21"/>
        </w:rPr>
        <w:t>款规定应承担的质量保证责任的解除。</w:t>
      </w:r>
    </w:p>
    <w:p w:rsidR="008977DE" w:rsidRDefault="00D22321">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23.3</w:t>
      </w:r>
      <w:r>
        <w:rPr>
          <w:rFonts w:asciiTheme="majorEastAsia" w:eastAsiaTheme="majorEastAsia" w:hAnsiTheme="majorEastAsia" w:hint="eastAsia"/>
          <w:szCs w:val="21"/>
        </w:rPr>
        <w:t>发包方有权在供货期间向承包方自费派遣代表，承包方有义务协助配合，除负责联系设备</w:t>
      </w:r>
      <w:r>
        <w:rPr>
          <w:rFonts w:asciiTheme="majorEastAsia" w:eastAsiaTheme="majorEastAsia" w:hAnsiTheme="majorEastAsia" w:hint="eastAsia"/>
          <w:szCs w:val="21"/>
        </w:rPr>
        <w:t>、图纸的催交以及设备检验等事宜外，促使承包方按时确定合格的主要附属设备的分包商，以及在机组调试阶段负责配合承包方加速调试过程中损坏的部件的修理或重新供货，承包方应给予提供办公和生活的方便。</w:t>
      </w:r>
    </w:p>
    <w:p w:rsidR="008977DE" w:rsidRDefault="00D22321">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23.4 </w:t>
      </w:r>
      <w:r>
        <w:rPr>
          <w:rFonts w:asciiTheme="majorEastAsia" w:eastAsiaTheme="majorEastAsia" w:hAnsiTheme="majorEastAsia" w:hint="eastAsia"/>
          <w:szCs w:val="21"/>
        </w:rPr>
        <w:t>发包方将委托具有相应资质等级的监理单位对本合同工程在建设实施阶段对承包方的建设行为实施监督和管理。承包方应对监理单位在履行本工程的义务时的监理行为进行积极配合。</w:t>
      </w:r>
    </w:p>
    <w:p w:rsidR="008977DE" w:rsidRDefault="00D22321">
      <w:pPr>
        <w:spacing w:line="360" w:lineRule="auto"/>
        <w:rPr>
          <w:rFonts w:asciiTheme="majorEastAsia" w:eastAsiaTheme="majorEastAsia" w:hAnsiTheme="majorEastAsia"/>
          <w:szCs w:val="21"/>
        </w:rPr>
      </w:pPr>
      <w:bookmarkStart w:id="389" w:name="_Toc102313688"/>
      <w:bookmarkStart w:id="390" w:name="_Toc94925463"/>
      <w:bookmarkStart w:id="391" w:name="_Toc231784804"/>
      <w:bookmarkStart w:id="392" w:name="_Toc227653172"/>
      <w:r>
        <w:rPr>
          <w:rFonts w:asciiTheme="majorEastAsia" w:eastAsiaTheme="majorEastAsia" w:hAnsiTheme="majorEastAsia" w:hint="eastAsia"/>
          <w:szCs w:val="21"/>
        </w:rPr>
        <w:lastRenderedPageBreak/>
        <w:t xml:space="preserve">24  </w:t>
      </w:r>
      <w:bookmarkEnd w:id="389"/>
      <w:bookmarkEnd w:id="390"/>
      <w:r>
        <w:rPr>
          <w:rFonts w:asciiTheme="majorEastAsia" w:eastAsiaTheme="majorEastAsia" w:hAnsiTheme="majorEastAsia" w:hint="eastAsia"/>
          <w:szCs w:val="21"/>
        </w:rPr>
        <w:t>工程的竣工实验、工程启动试运行</w:t>
      </w:r>
      <w:bookmarkEnd w:id="391"/>
      <w:bookmarkEnd w:id="392"/>
      <w:r>
        <w:rPr>
          <w:rFonts w:asciiTheme="majorEastAsia" w:eastAsiaTheme="majorEastAsia" w:hAnsiTheme="majorEastAsia" w:hint="eastAsia"/>
          <w:szCs w:val="21"/>
        </w:rPr>
        <w:t>、最终验收</w:t>
      </w:r>
    </w:p>
    <w:p w:rsidR="008977DE" w:rsidRDefault="00D22321">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24.1 </w:t>
      </w:r>
      <w:r>
        <w:rPr>
          <w:rFonts w:asciiTheme="majorEastAsia" w:eastAsiaTheme="majorEastAsia" w:hAnsiTheme="majorEastAsia" w:hint="eastAsia"/>
          <w:szCs w:val="21"/>
        </w:rPr>
        <w:t>竣工实验</w:t>
      </w:r>
    </w:p>
    <w:p w:rsidR="008977DE" w:rsidRDefault="008977DE">
      <w:pPr>
        <w:overflowPunct w:val="0"/>
        <w:autoSpaceDE w:val="0"/>
        <w:autoSpaceDN w:val="0"/>
        <w:adjustRightInd w:val="0"/>
        <w:snapToGrid w:val="0"/>
        <w:spacing w:line="360" w:lineRule="auto"/>
        <w:rPr>
          <w:rFonts w:asciiTheme="majorEastAsia" w:eastAsiaTheme="majorEastAsia" w:hAnsiTheme="majorEastAsia"/>
          <w:szCs w:val="21"/>
        </w:rPr>
      </w:pPr>
    </w:p>
    <w:p w:rsidR="008977DE" w:rsidRDefault="00D22321">
      <w:pPr>
        <w:overflowPunct w:val="0"/>
        <w:autoSpaceDE w:val="0"/>
        <w:autoSpaceDN w:val="0"/>
        <w:adjustRightInd w:val="0"/>
        <w:snapToGrid w:val="0"/>
        <w:spacing w:line="360" w:lineRule="auto"/>
        <w:rPr>
          <w:rFonts w:asciiTheme="majorEastAsia" w:eastAsiaTheme="majorEastAsia" w:hAnsiTheme="majorEastAsia"/>
          <w:szCs w:val="21"/>
        </w:rPr>
      </w:pPr>
      <w:r>
        <w:rPr>
          <w:rFonts w:asciiTheme="majorEastAsia" w:eastAsiaTheme="majorEastAsia" w:hAnsiTheme="majorEastAsia" w:hint="eastAsia"/>
          <w:szCs w:val="21"/>
        </w:rPr>
        <w:t>承包人竣工试验的评价标准为试验开始进行前的现行标准和本合同条件</w:t>
      </w:r>
      <w:hyperlink w:anchor="_第八章_最低性能要求" w:history="1">
        <w:r>
          <w:rPr>
            <w:rStyle w:val="af2"/>
            <w:rFonts w:asciiTheme="majorEastAsia" w:eastAsiaTheme="majorEastAsia" w:hAnsiTheme="majorEastAsia" w:hint="eastAsia"/>
            <w:color w:val="auto"/>
            <w:szCs w:val="21"/>
          </w:rPr>
          <w:t>附件</w:t>
        </w:r>
      </w:hyperlink>
      <w:r>
        <w:rPr>
          <w:rFonts w:asciiTheme="majorEastAsia" w:eastAsiaTheme="majorEastAsia" w:hAnsiTheme="majorEastAsia" w:hint="eastAsia"/>
          <w:szCs w:val="21"/>
        </w:rPr>
        <w:t>九</w:t>
      </w:r>
      <w:r>
        <w:rPr>
          <w:rFonts w:asciiTheme="majorEastAsia" w:eastAsiaTheme="majorEastAsia" w:hAnsiTheme="majorEastAsia" w:hint="eastAsia"/>
          <w:szCs w:val="21"/>
        </w:rPr>
        <w:t>[</w:t>
      </w:r>
      <w:r>
        <w:rPr>
          <w:rFonts w:asciiTheme="majorEastAsia" w:eastAsiaTheme="majorEastAsia" w:hAnsiTheme="majorEastAsia" w:hint="eastAsia"/>
          <w:szCs w:val="21"/>
        </w:rPr>
        <w:t>性能保证指标</w:t>
      </w:r>
      <w:r>
        <w:rPr>
          <w:rFonts w:asciiTheme="majorEastAsia" w:eastAsiaTheme="majorEastAsia" w:hAnsiTheme="majorEastAsia" w:hint="eastAsia"/>
          <w:szCs w:val="21"/>
        </w:rPr>
        <w:t>]</w:t>
      </w:r>
      <w:r>
        <w:rPr>
          <w:rFonts w:asciiTheme="majorEastAsia" w:eastAsiaTheme="majorEastAsia" w:hAnsiTheme="majorEastAsia" w:hint="eastAsia"/>
          <w:szCs w:val="21"/>
        </w:rPr>
        <w:t>，两者中内容不一致的，以两者中承包人承担合同义务较高的为准。</w:t>
      </w:r>
    </w:p>
    <w:p w:rsidR="008977DE" w:rsidRDefault="00D22321">
      <w:pPr>
        <w:overflowPunct w:val="0"/>
        <w:autoSpaceDE w:val="0"/>
        <w:autoSpaceDN w:val="0"/>
        <w:adjustRightInd w:val="0"/>
        <w:snapToGrid w:val="0"/>
        <w:spacing w:line="360" w:lineRule="auto"/>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承包人在第一项竣工试验开始前，应提前</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天将“启动调试方案”提交监理工程师，发包人代表根据监理工程师审核意见在</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天内提出修改意见，承包人在收到修改意见后</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天内向监理工程师提交修改后的“启动调试方案”。</w:t>
      </w:r>
    </w:p>
    <w:p w:rsidR="008977DE" w:rsidRDefault="00D22321">
      <w:pPr>
        <w:overflowPunct w:val="0"/>
        <w:autoSpaceDE w:val="0"/>
        <w:autoSpaceDN w:val="0"/>
        <w:adjustRightInd w:val="0"/>
        <w:snapToGrid w:val="0"/>
        <w:spacing w:line="360" w:lineRule="auto"/>
        <w:ind w:firstLine="560"/>
        <w:rPr>
          <w:rFonts w:asciiTheme="majorEastAsia" w:eastAsiaTheme="majorEastAsia" w:hAnsiTheme="majorEastAsia"/>
          <w:szCs w:val="21"/>
        </w:rPr>
      </w:pPr>
      <w:r>
        <w:rPr>
          <w:rFonts w:asciiTheme="majorEastAsia" w:eastAsiaTheme="majorEastAsia" w:hAnsiTheme="majorEastAsia" w:hint="eastAsia"/>
          <w:szCs w:val="21"/>
        </w:rPr>
        <w:t>承包人应提前</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天将可以进行每项竣工试验的日期通知监理工程师，并对发包人方的生产技术人员进行技术交底。除非另行有约定，竣工试验应在所通知的日期后的</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天内，在监</w:t>
      </w:r>
      <w:r>
        <w:rPr>
          <w:rFonts w:asciiTheme="majorEastAsia" w:eastAsiaTheme="majorEastAsia" w:hAnsiTheme="majorEastAsia" w:hint="eastAsia"/>
          <w:szCs w:val="21"/>
        </w:rPr>
        <w:t>理工程师指示的日期内进行。</w:t>
      </w:r>
    </w:p>
    <w:p w:rsidR="008977DE" w:rsidRDefault="00D22321">
      <w:pPr>
        <w:overflowPunct w:val="0"/>
        <w:autoSpaceDE w:val="0"/>
        <w:autoSpaceDN w:val="0"/>
        <w:adjustRightInd w:val="0"/>
        <w:snapToGrid w:val="0"/>
        <w:spacing w:line="360" w:lineRule="auto"/>
        <w:ind w:firstLine="560"/>
        <w:rPr>
          <w:rFonts w:asciiTheme="majorEastAsia" w:eastAsiaTheme="majorEastAsia" w:hAnsiTheme="majorEastAsia"/>
          <w:szCs w:val="21"/>
        </w:rPr>
      </w:pPr>
      <w:r>
        <w:rPr>
          <w:rFonts w:asciiTheme="majorEastAsia" w:eastAsiaTheme="majorEastAsia" w:hAnsiTheme="majorEastAsia" w:hint="eastAsia"/>
          <w:szCs w:val="21"/>
        </w:rPr>
        <w:t>一旦机组通过了每项竣工试验，承包人就应向监理工程师提供一份经证实的试验结果的报告。</w:t>
      </w:r>
    </w:p>
    <w:p w:rsidR="008977DE" w:rsidRDefault="00D22321">
      <w:pPr>
        <w:pStyle w:val="3"/>
        <w:keepNext w:val="0"/>
        <w:keepLines w:val="0"/>
        <w:overflowPunct w:val="0"/>
        <w:autoSpaceDE w:val="0"/>
        <w:autoSpaceDN w:val="0"/>
        <w:adjustRightInd w:val="0"/>
        <w:snapToGrid w:val="0"/>
        <w:spacing w:line="360" w:lineRule="auto"/>
        <w:ind w:firstLineChars="94" w:firstLine="198"/>
        <w:rPr>
          <w:rFonts w:asciiTheme="majorEastAsia" w:eastAsiaTheme="majorEastAsia" w:hAnsiTheme="majorEastAsia"/>
          <w:sz w:val="21"/>
          <w:szCs w:val="21"/>
        </w:rPr>
      </w:pPr>
      <w:r>
        <w:rPr>
          <w:rFonts w:asciiTheme="majorEastAsia" w:eastAsiaTheme="majorEastAsia" w:hAnsiTheme="majorEastAsia" w:hint="eastAsia"/>
          <w:sz w:val="21"/>
          <w:szCs w:val="21"/>
        </w:rPr>
        <w:t>24.2</w:t>
      </w:r>
      <w:r>
        <w:rPr>
          <w:rFonts w:asciiTheme="majorEastAsia" w:eastAsiaTheme="majorEastAsia" w:hAnsiTheme="majorEastAsia" w:hint="eastAsia"/>
          <w:sz w:val="21"/>
          <w:szCs w:val="21"/>
        </w:rPr>
        <w:t>竣工试验被延误</w:t>
      </w:r>
    </w:p>
    <w:p w:rsidR="008977DE" w:rsidRDefault="00D22321">
      <w:pPr>
        <w:overflowPunct w:val="0"/>
        <w:autoSpaceDE w:val="0"/>
        <w:autoSpaceDN w:val="0"/>
        <w:adjustRightInd w:val="0"/>
        <w:snapToGrid w:val="0"/>
        <w:spacing w:line="360" w:lineRule="auto"/>
        <w:ind w:firstLine="560"/>
        <w:rPr>
          <w:rFonts w:asciiTheme="majorEastAsia" w:eastAsiaTheme="majorEastAsia" w:hAnsiTheme="majorEastAsia"/>
          <w:szCs w:val="21"/>
        </w:rPr>
      </w:pPr>
      <w:r>
        <w:rPr>
          <w:rFonts w:asciiTheme="majorEastAsia" w:eastAsiaTheme="majorEastAsia" w:hAnsiTheme="majorEastAsia" w:hint="eastAsia"/>
          <w:szCs w:val="21"/>
        </w:rPr>
        <w:t>如果承包人不适当地延误竣工试验，监理工程师有权通知承包人，要求在接到本通知后的</w:t>
      </w:r>
      <w:r>
        <w:rPr>
          <w:rFonts w:asciiTheme="majorEastAsia" w:eastAsiaTheme="majorEastAsia" w:hAnsiTheme="majorEastAsia" w:hint="eastAsia"/>
          <w:szCs w:val="21"/>
        </w:rPr>
        <w:t>21</w:t>
      </w:r>
      <w:r>
        <w:rPr>
          <w:rFonts w:asciiTheme="majorEastAsia" w:eastAsiaTheme="majorEastAsia" w:hAnsiTheme="majorEastAsia" w:hint="eastAsia"/>
          <w:szCs w:val="21"/>
        </w:rPr>
        <w:t>天内进行竣工试验。承包人应在上述规定期限内确定其进行竣工试验的日期（一天或数天），并将该日期通知监理工程师。</w:t>
      </w:r>
    </w:p>
    <w:p w:rsidR="008977DE" w:rsidRDefault="00D22321">
      <w:pPr>
        <w:overflowPunct w:val="0"/>
        <w:autoSpaceDE w:val="0"/>
        <w:autoSpaceDN w:val="0"/>
        <w:adjustRightInd w:val="0"/>
        <w:snapToGrid w:val="0"/>
        <w:spacing w:line="360" w:lineRule="auto"/>
        <w:ind w:firstLine="560"/>
        <w:rPr>
          <w:rFonts w:asciiTheme="majorEastAsia" w:eastAsiaTheme="majorEastAsia" w:hAnsiTheme="majorEastAsia"/>
          <w:szCs w:val="21"/>
        </w:rPr>
      </w:pPr>
      <w:r>
        <w:rPr>
          <w:rFonts w:asciiTheme="majorEastAsia" w:eastAsiaTheme="majorEastAsia" w:hAnsiTheme="majorEastAsia" w:hint="eastAsia"/>
          <w:szCs w:val="21"/>
        </w:rPr>
        <w:t>如果承包人未在所规定的</w:t>
      </w:r>
      <w:r>
        <w:rPr>
          <w:rFonts w:asciiTheme="majorEastAsia" w:eastAsiaTheme="majorEastAsia" w:hAnsiTheme="majorEastAsia" w:hint="eastAsia"/>
          <w:szCs w:val="21"/>
        </w:rPr>
        <w:t>21</w:t>
      </w:r>
      <w:r>
        <w:rPr>
          <w:rFonts w:asciiTheme="majorEastAsia" w:eastAsiaTheme="majorEastAsia" w:hAnsiTheme="majorEastAsia" w:hint="eastAsia"/>
          <w:szCs w:val="21"/>
        </w:rPr>
        <w:t>天内进行竣工试验，发包人可自行进行这些试验。试验的风险与费用由承包人承担。试验应被视为是承包人在场时进行的，试验结果应认为准确，予以认可。</w:t>
      </w:r>
    </w:p>
    <w:p w:rsidR="008977DE" w:rsidRDefault="00D22321">
      <w:pPr>
        <w:pStyle w:val="3"/>
        <w:keepNext w:val="0"/>
        <w:keepLines w:val="0"/>
        <w:overflowPunct w:val="0"/>
        <w:autoSpaceDE w:val="0"/>
        <w:autoSpaceDN w:val="0"/>
        <w:adjustRightInd w:val="0"/>
        <w:snapToGrid w:val="0"/>
        <w:spacing w:line="360" w:lineRule="auto"/>
        <w:ind w:firstLineChars="71" w:firstLine="15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24.3 </w:t>
      </w:r>
      <w:r>
        <w:rPr>
          <w:rFonts w:asciiTheme="majorEastAsia" w:eastAsiaTheme="majorEastAsia" w:hAnsiTheme="majorEastAsia" w:hint="eastAsia"/>
          <w:sz w:val="21"/>
          <w:szCs w:val="21"/>
        </w:rPr>
        <w:t>竣工试验不合格</w:t>
      </w:r>
    </w:p>
    <w:p w:rsidR="008977DE" w:rsidRDefault="00D22321">
      <w:pPr>
        <w:overflowPunct w:val="0"/>
        <w:autoSpaceDE w:val="0"/>
        <w:autoSpaceDN w:val="0"/>
        <w:adjustRightInd w:val="0"/>
        <w:snapToGrid w:val="0"/>
        <w:spacing w:line="360" w:lineRule="auto"/>
        <w:ind w:firstLine="560"/>
        <w:rPr>
          <w:rFonts w:asciiTheme="majorEastAsia" w:eastAsiaTheme="majorEastAsia" w:hAnsiTheme="majorEastAsia"/>
          <w:szCs w:val="21"/>
        </w:rPr>
      </w:pPr>
      <w:r>
        <w:rPr>
          <w:rFonts w:asciiTheme="majorEastAsia" w:eastAsiaTheme="majorEastAsia" w:hAnsiTheme="majorEastAsia" w:hint="eastAsia"/>
          <w:szCs w:val="21"/>
        </w:rPr>
        <w:t>如果工程或某部分工程未能通过竣工实验，发包人有权：</w:t>
      </w:r>
    </w:p>
    <w:p w:rsidR="008977DE" w:rsidRDefault="00D22321">
      <w:pPr>
        <w:overflowPunct w:val="0"/>
        <w:autoSpaceDE w:val="0"/>
        <w:autoSpaceDN w:val="0"/>
        <w:adjustRightInd w:val="0"/>
        <w:snapToGrid w:val="0"/>
        <w:spacing w:line="360" w:lineRule="auto"/>
        <w:ind w:firstLineChars="225" w:firstLine="473"/>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hint="eastAsia"/>
          <w:szCs w:val="21"/>
        </w:rPr>
        <w:t>下令再次重复试验；</w:t>
      </w:r>
    </w:p>
    <w:p w:rsidR="008977DE" w:rsidRDefault="00D22321">
      <w:pPr>
        <w:overflowPunct w:val="0"/>
        <w:autoSpaceDE w:val="0"/>
        <w:autoSpaceDN w:val="0"/>
        <w:adjustRightInd w:val="0"/>
        <w:snapToGrid w:val="0"/>
        <w:spacing w:line="360" w:lineRule="auto"/>
        <w:ind w:firstLineChars="225" w:firstLine="473"/>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hint="eastAsia"/>
          <w:szCs w:val="21"/>
        </w:rPr>
        <w:t>拒收工程或某部分工程；</w:t>
      </w:r>
    </w:p>
    <w:p w:rsidR="008977DE" w:rsidRDefault="00D22321">
      <w:pPr>
        <w:overflowPunct w:val="0"/>
        <w:autoSpaceDE w:val="0"/>
        <w:autoSpaceDN w:val="0"/>
        <w:adjustRightInd w:val="0"/>
        <w:snapToGrid w:val="0"/>
        <w:spacing w:line="360" w:lineRule="auto"/>
        <w:ind w:firstLineChars="225" w:firstLine="473"/>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hint="eastAsia"/>
          <w:szCs w:val="21"/>
        </w:rPr>
        <w:t>根据发包人的要求与承包人商定一笔足以弥补此项试验未通过的后果对发包人带来的价值损失的赔偿款额，并从合同价格中减去这笔款项。此后发包人代表签发一份接收证书。</w:t>
      </w:r>
    </w:p>
    <w:p w:rsidR="008977DE" w:rsidRDefault="00D22321">
      <w:pPr>
        <w:pStyle w:val="2"/>
        <w:ind w:firstLineChars="50" w:firstLine="105"/>
        <w:rPr>
          <w:rFonts w:asciiTheme="majorEastAsia" w:hAnsiTheme="majorEastAsia"/>
          <w:sz w:val="21"/>
          <w:szCs w:val="21"/>
        </w:rPr>
      </w:pPr>
      <w:r>
        <w:rPr>
          <w:rFonts w:asciiTheme="majorEastAsia" w:hAnsiTheme="majorEastAsia" w:hint="eastAsia"/>
          <w:sz w:val="21"/>
          <w:szCs w:val="21"/>
        </w:rPr>
        <w:t xml:space="preserve"> </w:t>
      </w:r>
    </w:p>
    <w:p w:rsidR="008977DE" w:rsidRDefault="00D22321">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24</w:t>
      </w:r>
      <w:r>
        <w:rPr>
          <w:rFonts w:asciiTheme="majorEastAsia" w:eastAsiaTheme="majorEastAsia" w:hAnsiTheme="majorEastAsia" w:hint="eastAsia"/>
          <w:szCs w:val="21"/>
        </w:rPr>
        <w:t>、</w:t>
      </w:r>
      <w:r>
        <w:rPr>
          <w:rFonts w:asciiTheme="majorEastAsia" w:eastAsiaTheme="majorEastAsia" w:hAnsiTheme="majorEastAsia" w:hint="eastAsia"/>
          <w:szCs w:val="21"/>
        </w:rPr>
        <w:t xml:space="preserve">5 </w:t>
      </w:r>
      <w:r>
        <w:rPr>
          <w:rFonts w:asciiTheme="majorEastAsia" w:eastAsiaTheme="majorEastAsia" w:hAnsiTheme="majorEastAsia" w:hint="eastAsia"/>
          <w:szCs w:val="21"/>
        </w:rPr>
        <w:t>工程的试运行</w:t>
      </w:r>
    </w:p>
    <w:p w:rsidR="008977DE" w:rsidRDefault="00D22321">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承包方应按《光伏电站场项目建设工程验收规程》、《光伏电站机组验收规范》的要求进行工程启动试运行。</w:t>
      </w:r>
    </w:p>
    <w:p w:rsidR="008977DE" w:rsidRDefault="00D22321">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hint="eastAsia"/>
          <w:szCs w:val="21"/>
        </w:rPr>
        <w:t>光伏电站安装工程及其配套工程完工并通过验收；</w:t>
      </w:r>
    </w:p>
    <w:p w:rsidR="008977DE" w:rsidRDefault="00D22321">
      <w:pPr>
        <w:overflowPunct w:val="0"/>
        <w:autoSpaceDE w:val="0"/>
        <w:autoSpaceDN w:val="0"/>
        <w:adjustRightInd w:val="0"/>
        <w:snapToGrid w:val="0"/>
        <w:spacing w:line="360" w:lineRule="auto"/>
        <w:rPr>
          <w:rFonts w:asciiTheme="majorEastAsia" w:eastAsiaTheme="majorEastAsia" w:hAnsiTheme="majorEastAsia"/>
          <w:szCs w:val="21"/>
        </w:rPr>
      </w:pPr>
      <w:r>
        <w:rPr>
          <w:rFonts w:asciiTheme="majorEastAsia" w:eastAsiaTheme="majorEastAsia" w:hAnsiTheme="majorEastAsia" w:hint="eastAsia"/>
          <w:szCs w:val="21"/>
        </w:rPr>
        <w:lastRenderedPageBreak/>
        <w:t>(2)</w:t>
      </w:r>
      <w:r>
        <w:rPr>
          <w:rFonts w:asciiTheme="majorEastAsia" w:eastAsiaTheme="majorEastAsia" w:hAnsiTheme="majorEastAsia" w:hint="eastAsia"/>
          <w:szCs w:val="21"/>
        </w:rPr>
        <w:t>升压站和场内电力线路已与电网连接，并通过冲击试验；本工程光伏电站分项调试试运验收结束后进行工程整套启动试运验收。</w:t>
      </w:r>
      <w:r>
        <w:rPr>
          <w:rFonts w:asciiTheme="majorEastAsia" w:eastAsiaTheme="majorEastAsia" w:hAnsiTheme="majorEastAsia" w:hint="eastAsia"/>
          <w:szCs w:val="21"/>
          <w:u w:val="single"/>
        </w:rPr>
        <w:t>承包人应负责在试运开始前</w:t>
      </w:r>
      <w:r>
        <w:rPr>
          <w:rFonts w:asciiTheme="majorEastAsia" w:eastAsiaTheme="majorEastAsia" w:hAnsiTheme="majorEastAsia" w:hint="eastAsia"/>
          <w:szCs w:val="21"/>
          <w:u w:val="single"/>
        </w:rPr>
        <w:t>10</w:t>
      </w:r>
      <w:r>
        <w:rPr>
          <w:rFonts w:asciiTheme="majorEastAsia" w:eastAsiaTheme="majorEastAsia" w:hAnsiTheme="majorEastAsia" w:hint="eastAsia"/>
          <w:szCs w:val="21"/>
          <w:u w:val="single"/>
        </w:rPr>
        <w:t>天向发包人的生产技术管理人员及操作人员进行专项技术交底，直至上述人员能够完整准确的掌握调试方案和调试措施。</w:t>
      </w:r>
      <w:r>
        <w:rPr>
          <w:rFonts w:asciiTheme="majorEastAsia" w:eastAsiaTheme="majorEastAsia" w:hAnsiTheme="majorEastAsia" w:hint="eastAsia"/>
          <w:szCs w:val="21"/>
        </w:rPr>
        <w:t>一旦工程或某单位工程通过了每项竣工试验，承包人就应向监理工程师提供一份经证实的试验结果的报告。无论发包人代表及监理工程师是否参加了试验，检验或试验的准确性及正确性，仍由承包人负责，不解除承包人的任何义务或职责。</w:t>
      </w:r>
    </w:p>
    <w:p w:rsidR="008977DE" w:rsidRDefault="00D22321">
      <w:pPr>
        <w:overflowPunct w:val="0"/>
        <w:autoSpaceDE w:val="0"/>
        <w:autoSpaceDN w:val="0"/>
        <w:adjustRightInd w:val="0"/>
        <w:snapToGrid w:val="0"/>
        <w:spacing w:line="360" w:lineRule="auto"/>
        <w:ind w:firstLineChars="225" w:firstLine="473"/>
        <w:rPr>
          <w:rFonts w:asciiTheme="majorEastAsia" w:eastAsiaTheme="majorEastAsia" w:hAnsiTheme="majorEastAsia"/>
          <w:bCs/>
          <w:szCs w:val="21"/>
        </w:rPr>
      </w:pPr>
      <w:r>
        <w:rPr>
          <w:rFonts w:asciiTheme="majorEastAsia" w:eastAsiaTheme="majorEastAsia" w:hAnsiTheme="majorEastAsia" w:hint="eastAsia"/>
          <w:szCs w:val="21"/>
        </w:rPr>
        <w:t>发包人可要求承包人附加任何检验，或重新试验。如果</w:t>
      </w:r>
      <w:r>
        <w:rPr>
          <w:rFonts w:asciiTheme="majorEastAsia" w:eastAsiaTheme="majorEastAsia" w:hAnsiTheme="majorEastAsia" w:hint="eastAsia"/>
          <w:szCs w:val="21"/>
        </w:rPr>
        <w:t>附加或重新试验结果不符合合同要求，承包人则应立即组织更换或修复缺陷，并保证上述被更换或修复的项目符合合同规定，如有必要应再次进行重新试验，附加或重新试验和再次重新试验的费用均由承包人承担。</w:t>
      </w:r>
    </w:p>
    <w:p w:rsidR="008977DE" w:rsidRDefault="00D22321">
      <w:pPr>
        <w:overflowPunct w:val="0"/>
        <w:autoSpaceDE w:val="0"/>
        <w:autoSpaceDN w:val="0"/>
        <w:adjustRightInd w:val="0"/>
        <w:snapToGrid w:val="0"/>
        <w:spacing w:line="360" w:lineRule="auto"/>
        <w:ind w:firstLineChars="225" w:firstLine="473"/>
        <w:rPr>
          <w:rFonts w:asciiTheme="majorEastAsia" w:eastAsiaTheme="majorEastAsia" w:hAnsiTheme="majorEastAsia"/>
          <w:szCs w:val="21"/>
        </w:rPr>
      </w:pPr>
      <w:r>
        <w:rPr>
          <w:rFonts w:asciiTheme="majorEastAsia" w:eastAsiaTheme="majorEastAsia" w:hAnsiTheme="majorEastAsia" w:hint="eastAsia"/>
          <w:szCs w:val="21"/>
        </w:rPr>
        <w:t>如果发包人代表或监理工程师根据检验、检测、检查或试验结果判定，其工程质量不合格或不符合合同的规定，则发包人代表或监理工程师就可拒收上述工程，同时应立即通知承包人，并说明拒收的理由。承包人则应立即组织更换或修复缺陷，并保证上述被更换或修复的项目符合合同规定。</w:t>
      </w:r>
    </w:p>
    <w:p w:rsidR="008977DE" w:rsidRDefault="00D22321">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如果发包人代表或监理工程师要求对上述工程或设备、材料、设计或加工</w:t>
      </w:r>
      <w:r>
        <w:rPr>
          <w:rFonts w:asciiTheme="majorEastAsia" w:eastAsiaTheme="majorEastAsia" w:hAnsiTheme="majorEastAsia" w:hint="eastAsia"/>
          <w:szCs w:val="21"/>
        </w:rPr>
        <w:t>质量重新进行试验，则应按其原试验条件进行。在试运行期间，当工程正在稳定条件下运行时，承包方应通知发包方，告知工程已可以做其他竣工试验包括各种性能试验</w:t>
      </w:r>
      <w:r>
        <w:rPr>
          <w:rFonts w:asciiTheme="majorEastAsia" w:eastAsiaTheme="majorEastAsia" w:hAnsiTheme="majorEastAsia" w:hint="eastAsia"/>
          <w:szCs w:val="21"/>
        </w:rPr>
        <w:t>(</w:t>
      </w:r>
      <w:r>
        <w:rPr>
          <w:rFonts w:asciiTheme="majorEastAsia" w:eastAsiaTheme="majorEastAsia" w:hAnsiTheme="majorEastAsia" w:hint="eastAsia"/>
          <w:szCs w:val="21"/>
        </w:rPr>
        <w:t>如果有</w:t>
      </w:r>
      <w:r>
        <w:rPr>
          <w:rFonts w:asciiTheme="majorEastAsia" w:eastAsiaTheme="majorEastAsia" w:hAnsiTheme="majorEastAsia" w:hint="eastAsia"/>
          <w:szCs w:val="21"/>
        </w:rPr>
        <w:t>)</w:t>
      </w:r>
      <w:r>
        <w:rPr>
          <w:rFonts w:asciiTheme="majorEastAsia" w:eastAsiaTheme="majorEastAsia" w:hAnsiTheme="majorEastAsia" w:hint="eastAsia"/>
          <w:szCs w:val="21"/>
        </w:rPr>
        <w:t>，以证明工程是否符合发包方要求中规定的标准和履约保证。</w:t>
      </w:r>
    </w:p>
    <w:p w:rsidR="008977DE" w:rsidRDefault="00D22321">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总承包商应积极配合当地电网公司对于该光伏电站进行的必要的各项检查、测试和验收工作。</w:t>
      </w:r>
    </w:p>
    <w:p w:rsidR="008977DE" w:rsidRDefault="00D22321">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24.6</w:t>
      </w:r>
      <w:r>
        <w:rPr>
          <w:rFonts w:asciiTheme="majorEastAsia" w:eastAsiaTheme="majorEastAsia" w:hAnsiTheme="majorEastAsia" w:hint="eastAsia"/>
          <w:szCs w:val="21"/>
        </w:rPr>
        <w:t>试验延误</w:t>
      </w:r>
    </w:p>
    <w:p w:rsidR="008977DE" w:rsidRDefault="00D22321">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由于非承包方原因造成试验延误，承包方发生的相关费用由发包方承担。</w:t>
      </w:r>
    </w:p>
    <w:p w:rsidR="008977DE" w:rsidRDefault="00D22321">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如果承包方不当地延误</w:t>
      </w:r>
      <w:r>
        <w:rPr>
          <w:rFonts w:asciiTheme="majorEastAsia" w:eastAsiaTheme="majorEastAsia" w:hAnsiTheme="majorEastAsia"/>
          <w:szCs w:val="21"/>
        </w:rPr>
        <w:t>试运行，发包方可</w:t>
      </w:r>
      <w:r>
        <w:rPr>
          <w:rFonts w:asciiTheme="majorEastAsia" w:eastAsiaTheme="majorEastAsia" w:hAnsiTheme="majorEastAsia" w:hint="eastAsia"/>
          <w:szCs w:val="21"/>
        </w:rPr>
        <w:t>通知承包方，要求在接到通知后</w:t>
      </w:r>
      <w:r>
        <w:rPr>
          <w:rFonts w:asciiTheme="majorEastAsia" w:eastAsiaTheme="majorEastAsia" w:hAnsiTheme="majorEastAsia"/>
          <w:szCs w:val="21"/>
        </w:rPr>
        <w:t>21</w:t>
      </w:r>
      <w:r>
        <w:rPr>
          <w:rFonts w:asciiTheme="majorEastAsia" w:eastAsiaTheme="majorEastAsia" w:hAnsiTheme="majorEastAsia"/>
          <w:szCs w:val="21"/>
        </w:rPr>
        <w:t>天内进行</w:t>
      </w:r>
      <w:r>
        <w:rPr>
          <w:rFonts w:asciiTheme="majorEastAsia" w:eastAsiaTheme="majorEastAsia" w:hAnsiTheme="majorEastAsia" w:hint="eastAsia"/>
          <w:szCs w:val="21"/>
        </w:rPr>
        <w:t xml:space="preserve">  </w:t>
      </w:r>
      <w:r>
        <w:rPr>
          <w:rFonts w:asciiTheme="majorEastAsia" w:eastAsiaTheme="majorEastAsia" w:hAnsiTheme="majorEastAsia"/>
          <w:szCs w:val="21"/>
        </w:rPr>
        <w:t>小时试运行。承包方应在上述期限内的某日或某几日进行</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小时</w:t>
      </w:r>
      <w:r>
        <w:rPr>
          <w:rFonts w:asciiTheme="majorEastAsia" w:eastAsiaTheme="majorEastAsia" w:hAnsiTheme="majorEastAsia"/>
          <w:szCs w:val="21"/>
        </w:rPr>
        <w:t>试运行，并将该日期通知发包方。</w:t>
      </w:r>
    </w:p>
    <w:p w:rsidR="008977DE" w:rsidRDefault="00D22321">
      <w:pPr>
        <w:spacing w:line="360" w:lineRule="auto"/>
        <w:rPr>
          <w:rFonts w:asciiTheme="majorEastAsia" w:eastAsiaTheme="majorEastAsia" w:hAnsiTheme="majorEastAsia"/>
          <w:szCs w:val="21"/>
        </w:rPr>
      </w:pPr>
      <w:bookmarkStart w:id="393" w:name="_Toc163032628"/>
      <w:bookmarkStart w:id="394" w:name="_Toc142496902"/>
      <w:r>
        <w:rPr>
          <w:rFonts w:asciiTheme="majorEastAsia" w:eastAsiaTheme="majorEastAsia" w:hAnsiTheme="majorEastAsia"/>
          <w:szCs w:val="21"/>
        </w:rPr>
        <w:t>24.</w:t>
      </w:r>
      <w:r>
        <w:rPr>
          <w:rFonts w:asciiTheme="majorEastAsia" w:eastAsiaTheme="majorEastAsia" w:hAnsiTheme="majorEastAsia" w:hint="eastAsia"/>
          <w:szCs w:val="21"/>
        </w:rPr>
        <w:t>7</w:t>
      </w:r>
      <w:r>
        <w:rPr>
          <w:rFonts w:asciiTheme="majorEastAsia" w:eastAsiaTheme="majorEastAsia" w:hAnsiTheme="majorEastAsia"/>
          <w:szCs w:val="21"/>
        </w:rPr>
        <w:t>重新试验</w:t>
      </w:r>
      <w:bookmarkEnd w:id="393"/>
      <w:bookmarkEnd w:id="394"/>
    </w:p>
    <w:p w:rsidR="008977DE" w:rsidRDefault="00D22321">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由于承包方的原因未能通过</w:t>
      </w:r>
      <w:r>
        <w:rPr>
          <w:rFonts w:asciiTheme="majorEastAsia" w:eastAsiaTheme="majorEastAsia" w:hAnsiTheme="majorEastAsia"/>
          <w:szCs w:val="21"/>
        </w:rPr>
        <w:t>试运行，由承包方按有关规定进行消缺整改后重新试运。发生的相关费用由承包方负责。</w:t>
      </w:r>
    </w:p>
    <w:p w:rsidR="008977DE" w:rsidRDefault="00D22321">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由于发包方违约原因造成试验延误，承包方发生的相关费用由发包方承担，延误的工期予以相应顺延。</w:t>
      </w:r>
    </w:p>
    <w:p w:rsidR="008977DE" w:rsidRDefault="00D22321">
      <w:pPr>
        <w:spacing w:line="360" w:lineRule="auto"/>
        <w:rPr>
          <w:rFonts w:asciiTheme="majorEastAsia" w:eastAsiaTheme="majorEastAsia" w:hAnsiTheme="majorEastAsia"/>
          <w:szCs w:val="21"/>
        </w:rPr>
      </w:pPr>
      <w:bookmarkStart w:id="395" w:name="_Toc163032629"/>
      <w:bookmarkStart w:id="396" w:name="_Toc142496903"/>
      <w:r>
        <w:rPr>
          <w:rFonts w:asciiTheme="majorEastAsia" w:eastAsiaTheme="majorEastAsia" w:hAnsiTheme="majorEastAsia" w:hint="eastAsia"/>
          <w:szCs w:val="21"/>
        </w:rPr>
        <w:t xml:space="preserve">24.8 </w:t>
      </w:r>
      <w:r>
        <w:rPr>
          <w:rFonts w:asciiTheme="majorEastAsia" w:eastAsiaTheme="majorEastAsia" w:hAnsiTheme="majorEastAsia" w:hint="eastAsia"/>
          <w:szCs w:val="21"/>
        </w:rPr>
        <w:t>未能通过试运行</w:t>
      </w:r>
      <w:bookmarkEnd w:id="395"/>
      <w:bookmarkEnd w:id="396"/>
    </w:p>
    <w:p w:rsidR="008977DE" w:rsidRDefault="00D22321">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如果工程或某项工程未能通过根据第</w:t>
      </w:r>
      <w:r>
        <w:rPr>
          <w:rFonts w:asciiTheme="majorEastAsia" w:eastAsiaTheme="majorEastAsia" w:hAnsiTheme="majorEastAsia" w:hint="eastAsia"/>
          <w:szCs w:val="21"/>
        </w:rPr>
        <w:t>24.3</w:t>
      </w:r>
      <w:r>
        <w:rPr>
          <w:rFonts w:asciiTheme="majorEastAsia" w:eastAsiaTheme="majorEastAsia" w:hAnsiTheme="majorEastAsia" w:hint="eastAsia"/>
          <w:szCs w:val="21"/>
        </w:rPr>
        <w:t>款</w:t>
      </w:r>
      <w:r>
        <w:rPr>
          <w:rFonts w:asciiTheme="majorEastAsia" w:eastAsiaTheme="majorEastAsia" w:hAnsiTheme="majorEastAsia" w:hint="eastAsia"/>
          <w:szCs w:val="21"/>
        </w:rPr>
        <w:t>[</w:t>
      </w:r>
      <w:r>
        <w:rPr>
          <w:rFonts w:asciiTheme="majorEastAsia" w:eastAsiaTheme="majorEastAsia" w:hAnsiTheme="majorEastAsia" w:hint="eastAsia"/>
          <w:szCs w:val="21"/>
        </w:rPr>
        <w:t>重新试验</w:t>
      </w:r>
      <w:r>
        <w:rPr>
          <w:rFonts w:asciiTheme="majorEastAsia" w:eastAsiaTheme="majorEastAsia" w:hAnsiTheme="majorEastAsia" w:hint="eastAsia"/>
          <w:szCs w:val="21"/>
        </w:rPr>
        <w:t>]</w:t>
      </w:r>
      <w:r>
        <w:rPr>
          <w:rFonts w:asciiTheme="majorEastAsia" w:eastAsiaTheme="majorEastAsia" w:hAnsiTheme="majorEastAsia" w:hint="eastAsia"/>
          <w:szCs w:val="21"/>
        </w:rPr>
        <w:t>的规定重新进行的小时试运行，发包方有权：</w:t>
      </w:r>
    </w:p>
    <w:p w:rsidR="008977DE" w:rsidRDefault="00D22321">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hint="eastAsia"/>
          <w:szCs w:val="21"/>
        </w:rPr>
        <w:t>下令根据第</w:t>
      </w:r>
      <w:r>
        <w:rPr>
          <w:rFonts w:asciiTheme="majorEastAsia" w:eastAsiaTheme="majorEastAsia" w:hAnsiTheme="majorEastAsia" w:hint="eastAsia"/>
          <w:szCs w:val="21"/>
        </w:rPr>
        <w:t>24.3</w:t>
      </w:r>
      <w:r>
        <w:rPr>
          <w:rFonts w:asciiTheme="majorEastAsia" w:eastAsiaTheme="majorEastAsia" w:hAnsiTheme="majorEastAsia" w:hint="eastAsia"/>
          <w:szCs w:val="21"/>
        </w:rPr>
        <w:t>款再次重复试运行；</w:t>
      </w:r>
    </w:p>
    <w:p w:rsidR="008977DE" w:rsidRDefault="00D22321">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hint="eastAsia"/>
          <w:szCs w:val="21"/>
        </w:rPr>
        <w:t>如果此项试验未通过，使发包方实质上丧失了工程或分项工程的整个利益时，拒收工程或分项</w:t>
      </w:r>
      <w:r>
        <w:rPr>
          <w:rFonts w:asciiTheme="majorEastAsia" w:eastAsiaTheme="majorEastAsia" w:hAnsiTheme="majorEastAsia" w:hint="eastAsia"/>
          <w:szCs w:val="21"/>
        </w:rPr>
        <w:t>工程</w:t>
      </w:r>
      <w:r>
        <w:rPr>
          <w:rFonts w:asciiTheme="majorEastAsia" w:eastAsiaTheme="majorEastAsia" w:hAnsiTheme="majorEastAsia" w:hint="eastAsia"/>
          <w:szCs w:val="21"/>
        </w:rPr>
        <w:t>(</w:t>
      </w:r>
      <w:r>
        <w:rPr>
          <w:rFonts w:asciiTheme="majorEastAsia" w:eastAsiaTheme="majorEastAsia" w:hAnsiTheme="majorEastAsia" w:hint="eastAsia"/>
          <w:szCs w:val="21"/>
        </w:rPr>
        <w:t>视情况而定</w:t>
      </w:r>
      <w:r>
        <w:rPr>
          <w:rFonts w:asciiTheme="majorEastAsia" w:eastAsiaTheme="majorEastAsia" w:hAnsiTheme="majorEastAsia" w:hint="eastAsia"/>
          <w:szCs w:val="21"/>
        </w:rPr>
        <w:t>)</w:t>
      </w:r>
      <w:r>
        <w:rPr>
          <w:rFonts w:asciiTheme="majorEastAsia" w:eastAsiaTheme="majorEastAsia" w:hAnsiTheme="majorEastAsia" w:hint="eastAsia"/>
          <w:szCs w:val="21"/>
        </w:rPr>
        <w:t>；或</w:t>
      </w:r>
    </w:p>
    <w:p w:rsidR="008977DE" w:rsidRDefault="00D22321">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hint="eastAsia"/>
          <w:szCs w:val="21"/>
        </w:rPr>
        <w:t>颁发预验收证书。</w:t>
      </w:r>
    </w:p>
    <w:p w:rsidR="008977DE" w:rsidRDefault="00D22321">
      <w:pPr>
        <w:overflowPunct w:val="0"/>
        <w:autoSpaceDE w:val="0"/>
        <w:autoSpaceDN w:val="0"/>
        <w:adjustRightInd w:val="0"/>
        <w:snapToGrid w:val="0"/>
        <w:spacing w:line="360" w:lineRule="auto"/>
        <w:ind w:firstLineChars="225" w:firstLine="473"/>
        <w:rPr>
          <w:rFonts w:asciiTheme="majorEastAsia" w:eastAsiaTheme="majorEastAsia" w:hAnsiTheme="majorEastAsia"/>
          <w:szCs w:val="21"/>
        </w:rPr>
      </w:pPr>
      <w:r>
        <w:rPr>
          <w:rFonts w:asciiTheme="majorEastAsia" w:eastAsiaTheme="majorEastAsia" w:hAnsiTheme="majorEastAsia" w:hint="eastAsia"/>
          <w:szCs w:val="21"/>
        </w:rPr>
        <w:lastRenderedPageBreak/>
        <w:t>在采取</w:t>
      </w:r>
      <w:r>
        <w:rPr>
          <w:rFonts w:asciiTheme="majorEastAsia" w:eastAsiaTheme="majorEastAsia" w:hAnsiTheme="majorEastAsia" w:hint="eastAsia"/>
          <w:szCs w:val="21"/>
        </w:rPr>
        <w:t>(3)</w:t>
      </w:r>
      <w:r>
        <w:rPr>
          <w:rFonts w:asciiTheme="majorEastAsia" w:eastAsiaTheme="majorEastAsia" w:hAnsiTheme="majorEastAsia" w:hint="eastAsia"/>
          <w:szCs w:val="21"/>
        </w:rPr>
        <w:t>项办法的情况下，承包方应继续履行合同规定的所有其他义务。但合同价格应予降低，减少的金额应足以弥补此项试验未通过的后果给发包方带来的价值损失，除非对此项试验未通过相应减少的合同中另有说明</w:t>
      </w:r>
      <w:r>
        <w:rPr>
          <w:rFonts w:asciiTheme="majorEastAsia" w:eastAsiaTheme="majorEastAsia" w:hAnsiTheme="majorEastAsia" w:hint="eastAsia"/>
          <w:szCs w:val="21"/>
        </w:rPr>
        <w:t>(</w:t>
      </w:r>
      <w:r>
        <w:rPr>
          <w:rFonts w:asciiTheme="majorEastAsia" w:eastAsiaTheme="majorEastAsia" w:hAnsiTheme="majorEastAsia" w:hint="eastAsia"/>
          <w:szCs w:val="21"/>
        </w:rPr>
        <w:t>或规定了计算方法</w:t>
      </w:r>
      <w:r>
        <w:rPr>
          <w:rFonts w:asciiTheme="majorEastAsia" w:eastAsiaTheme="majorEastAsia" w:hAnsiTheme="majorEastAsia" w:hint="eastAsia"/>
          <w:szCs w:val="21"/>
        </w:rPr>
        <w:t>)</w:t>
      </w:r>
      <w:r>
        <w:rPr>
          <w:rFonts w:asciiTheme="majorEastAsia" w:eastAsiaTheme="majorEastAsia" w:hAnsiTheme="majorEastAsia" w:hint="eastAsia"/>
          <w:szCs w:val="21"/>
        </w:rPr>
        <w:t>。</w:t>
      </w:r>
    </w:p>
    <w:p w:rsidR="008977DE" w:rsidRDefault="00D22321">
      <w:pPr>
        <w:overflowPunct w:val="0"/>
        <w:autoSpaceDE w:val="0"/>
        <w:autoSpaceDN w:val="0"/>
        <w:adjustRightInd w:val="0"/>
        <w:snapToGrid w:val="0"/>
        <w:spacing w:line="360" w:lineRule="auto"/>
        <w:ind w:firstLineChars="225" w:firstLine="473"/>
        <w:rPr>
          <w:rFonts w:asciiTheme="majorEastAsia" w:eastAsiaTheme="majorEastAsia" w:hAnsiTheme="majorEastAsia"/>
          <w:szCs w:val="21"/>
          <w:u w:val="single"/>
        </w:rPr>
      </w:pPr>
      <w:r>
        <w:rPr>
          <w:rFonts w:asciiTheme="majorEastAsia" w:eastAsiaTheme="majorEastAsia" w:hAnsiTheme="majorEastAsia" w:hint="eastAsia"/>
          <w:szCs w:val="21"/>
          <w:u w:val="single"/>
        </w:rPr>
        <w:t xml:space="preserve">24.9 </w:t>
      </w:r>
      <w:r>
        <w:rPr>
          <w:rFonts w:asciiTheme="majorEastAsia" w:eastAsiaTheme="majorEastAsia" w:hAnsiTheme="majorEastAsia" w:hint="eastAsia"/>
          <w:szCs w:val="21"/>
          <w:u w:val="single"/>
        </w:rPr>
        <w:t>工程质保期满的性能测验</w:t>
      </w:r>
    </w:p>
    <w:p w:rsidR="008977DE" w:rsidRDefault="00D22321">
      <w:pPr>
        <w:overflowPunct w:val="0"/>
        <w:autoSpaceDE w:val="0"/>
        <w:autoSpaceDN w:val="0"/>
        <w:adjustRightInd w:val="0"/>
        <w:snapToGrid w:val="0"/>
        <w:spacing w:line="360" w:lineRule="auto"/>
        <w:ind w:firstLineChars="225" w:firstLine="473"/>
        <w:rPr>
          <w:rFonts w:asciiTheme="majorEastAsia" w:eastAsiaTheme="majorEastAsia" w:hAnsiTheme="majorEastAsia"/>
          <w:szCs w:val="21"/>
        </w:rPr>
      </w:pPr>
      <w:r>
        <w:rPr>
          <w:rFonts w:asciiTheme="majorEastAsia" w:eastAsiaTheme="majorEastAsia" w:hAnsiTheme="majorEastAsia" w:hint="eastAsia"/>
          <w:szCs w:val="21"/>
        </w:rPr>
        <w:t>在本工程质保期满后，对合同约定的内容进行验证，其结果应满足产品技术文件和本合同有关规定。验收通过后，发包人向承包人颁发最终竣工验收证书。试验应按照相关规范及合同约定的技术标准进行。验收由发包人负责，承包人应派遣</w:t>
      </w:r>
      <w:r>
        <w:rPr>
          <w:rFonts w:asciiTheme="majorEastAsia" w:eastAsiaTheme="majorEastAsia" w:hAnsiTheme="majorEastAsia" w:hint="eastAsia"/>
          <w:szCs w:val="21"/>
        </w:rPr>
        <w:t>有适当资质和经验的人员参加。</w:t>
      </w:r>
    </w:p>
    <w:p w:rsidR="008977DE" w:rsidRDefault="00D22321">
      <w:pPr>
        <w:pStyle w:val="3"/>
        <w:ind w:firstLine="422"/>
        <w:rPr>
          <w:rFonts w:asciiTheme="minorEastAsia" w:eastAsiaTheme="minorEastAsia" w:hAnsiTheme="minorEastAsia"/>
          <w:sz w:val="21"/>
          <w:szCs w:val="21"/>
        </w:rPr>
      </w:pPr>
      <w:r>
        <w:rPr>
          <w:rFonts w:asciiTheme="minorEastAsia" w:eastAsiaTheme="minorEastAsia" w:hAnsiTheme="minorEastAsia" w:hint="eastAsia"/>
          <w:sz w:val="21"/>
          <w:szCs w:val="21"/>
        </w:rPr>
        <w:t>当设备通过性能试验，发包人应在最终试验通过后两周内向承包人颁发最终竣工验收证书。</w:t>
      </w:r>
    </w:p>
    <w:p w:rsidR="008977DE" w:rsidRDefault="00D22321">
      <w:pPr>
        <w:pStyle w:val="3"/>
        <w:keepNext w:val="0"/>
        <w:keepLines w:val="0"/>
        <w:overflowPunct w:val="0"/>
        <w:autoSpaceDE w:val="0"/>
        <w:autoSpaceDN w:val="0"/>
        <w:adjustRightInd w:val="0"/>
        <w:snapToGrid w:val="0"/>
        <w:spacing w:line="360" w:lineRule="auto"/>
        <w:ind w:firstLine="422"/>
        <w:rPr>
          <w:rFonts w:asciiTheme="majorEastAsia" w:eastAsiaTheme="majorEastAsia" w:hAnsiTheme="majorEastAsia"/>
          <w:sz w:val="21"/>
          <w:szCs w:val="21"/>
        </w:rPr>
      </w:pPr>
      <w:bookmarkStart w:id="397" w:name="_Toc297619074"/>
      <w:bookmarkStart w:id="398" w:name="_Toc297064456"/>
      <w:r>
        <w:rPr>
          <w:rFonts w:asciiTheme="majorEastAsia" w:eastAsiaTheme="majorEastAsia" w:hAnsiTheme="majorEastAsia" w:hint="eastAsia"/>
          <w:sz w:val="21"/>
          <w:szCs w:val="21"/>
        </w:rPr>
        <w:t xml:space="preserve">24.10 </w:t>
      </w:r>
      <w:r>
        <w:rPr>
          <w:rFonts w:asciiTheme="majorEastAsia" w:eastAsiaTheme="majorEastAsia" w:hAnsiTheme="majorEastAsia" w:hint="eastAsia"/>
          <w:sz w:val="21"/>
          <w:szCs w:val="21"/>
        </w:rPr>
        <w:t>未能通过性能试验</w:t>
      </w:r>
      <w:bookmarkEnd w:id="397"/>
      <w:bookmarkEnd w:id="398"/>
    </w:p>
    <w:p w:rsidR="008977DE" w:rsidRDefault="00D22321">
      <w:pPr>
        <w:overflowPunct w:val="0"/>
        <w:autoSpaceDE w:val="0"/>
        <w:autoSpaceDN w:val="0"/>
        <w:adjustRightInd w:val="0"/>
        <w:snapToGrid w:val="0"/>
        <w:spacing w:line="360" w:lineRule="auto"/>
        <w:ind w:firstLineChars="225" w:firstLine="473"/>
        <w:rPr>
          <w:rFonts w:asciiTheme="majorEastAsia" w:eastAsiaTheme="majorEastAsia" w:hAnsiTheme="majorEastAsia"/>
          <w:szCs w:val="21"/>
        </w:rPr>
      </w:pPr>
      <w:r>
        <w:rPr>
          <w:rFonts w:asciiTheme="majorEastAsia" w:eastAsiaTheme="majorEastAsia" w:hAnsiTheme="majorEastAsia" w:hint="eastAsia"/>
          <w:szCs w:val="21"/>
        </w:rPr>
        <w:t>性能试验试验指标优于合同附件九</w:t>
      </w:r>
      <w:r>
        <w:rPr>
          <w:rFonts w:asciiTheme="majorEastAsia" w:eastAsiaTheme="majorEastAsia" w:hAnsiTheme="majorEastAsia" w:hint="eastAsia"/>
          <w:szCs w:val="21"/>
        </w:rPr>
        <w:t>[</w:t>
      </w:r>
      <w:r>
        <w:rPr>
          <w:rFonts w:asciiTheme="majorEastAsia" w:eastAsiaTheme="majorEastAsia" w:hAnsiTheme="majorEastAsia" w:hint="eastAsia"/>
          <w:szCs w:val="21"/>
        </w:rPr>
        <w:t>性能保证指标</w:t>
      </w:r>
      <w:r>
        <w:rPr>
          <w:rFonts w:asciiTheme="majorEastAsia" w:eastAsiaTheme="majorEastAsia" w:hAnsiTheme="majorEastAsia" w:hint="eastAsia"/>
          <w:szCs w:val="21"/>
        </w:rPr>
        <w:t>]</w:t>
      </w:r>
      <w:r>
        <w:rPr>
          <w:rFonts w:asciiTheme="majorEastAsia" w:eastAsiaTheme="majorEastAsia" w:hAnsiTheme="majorEastAsia" w:hint="eastAsia"/>
          <w:szCs w:val="21"/>
        </w:rPr>
        <w:t>中规定的拒收值，但劣于合同附件九</w:t>
      </w:r>
      <w:r>
        <w:rPr>
          <w:rFonts w:asciiTheme="majorEastAsia" w:eastAsiaTheme="majorEastAsia" w:hAnsiTheme="majorEastAsia" w:hint="eastAsia"/>
          <w:szCs w:val="21"/>
        </w:rPr>
        <w:t>[</w:t>
      </w:r>
      <w:r>
        <w:rPr>
          <w:rFonts w:asciiTheme="majorEastAsia" w:eastAsiaTheme="majorEastAsia" w:hAnsiTheme="majorEastAsia" w:hint="eastAsia"/>
          <w:szCs w:val="21"/>
        </w:rPr>
        <w:t>性能保证指标</w:t>
      </w:r>
      <w:r>
        <w:rPr>
          <w:rFonts w:asciiTheme="majorEastAsia" w:eastAsiaTheme="majorEastAsia" w:hAnsiTheme="majorEastAsia" w:hint="eastAsia"/>
          <w:szCs w:val="21"/>
        </w:rPr>
        <w:t>]</w:t>
      </w:r>
      <w:r>
        <w:rPr>
          <w:rFonts w:asciiTheme="majorEastAsia" w:eastAsiaTheme="majorEastAsia" w:hAnsiTheme="majorEastAsia" w:hint="eastAsia"/>
          <w:szCs w:val="21"/>
        </w:rPr>
        <w:t>中规定的保证值，且承包人认为已经无法经济地提高设备性能，则承包人应就合同附件九</w:t>
      </w:r>
      <w:r>
        <w:rPr>
          <w:rFonts w:asciiTheme="majorEastAsia" w:eastAsiaTheme="majorEastAsia" w:hAnsiTheme="majorEastAsia" w:hint="eastAsia"/>
          <w:szCs w:val="21"/>
        </w:rPr>
        <w:t>[</w:t>
      </w:r>
      <w:r>
        <w:rPr>
          <w:rFonts w:asciiTheme="majorEastAsia" w:eastAsiaTheme="majorEastAsia" w:hAnsiTheme="majorEastAsia" w:hint="eastAsia"/>
          <w:szCs w:val="21"/>
        </w:rPr>
        <w:t>性能保证指标</w:t>
      </w:r>
      <w:r>
        <w:rPr>
          <w:rFonts w:asciiTheme="majorEastAsia" w:eastAsiaTheme="majorEastAsia" w:hAnsiTheme="majorEastAsia" w:hint="eastAsia"/>
          <w:szCs w:val="21"/>
        </w:rPr>
        <w:t>]</w:t>
      </w:r>
      <w:r>
        <w:rPr>
          <w:rFonts w:asciiTheme="majorEastAsia" w:eastAsiaTheme="majorEastAsia" w:hAnsiTheme="majorEastAsia" w:hint="eastAsia"/>
          <w:szCs w:val="21"/>
        </w:rPr>
        <w:t>中规定的保证值与试验所达到的实际性能值之差向发包人按合同</w:t>
      </w:r>
      <w:hyperlink w:anchor="_附件十、质量目标与奖罚约定" w:history="1">
        <w:r>
          <w:rPr>
            <w:rStyle w:val="af2"/>
            <w:rFonts w:asciiTheme="majorEastAsia" w:eastAsiaTheme="majorEastAsia" w:hAnsiTheme="majorEastAsia" w:hint="eastAsia"/>
            <w:color w:val="auto"/>
            <w:szCs w:val="21"/>
          </w:rPr>
          <w:t>附件</w:t>
        </w:r>
        <w:r>
          <w:rPr>
            <w:rStyle w:val="af2"/>
            <w:rFonts w:asciiTheme="majorEastAsia" w:eastAsiaTheme="majorEastAsia" w:hAnsiTheme="majorEastAsia" w:hint="eastAsia"/>
            <w:color w:val="auto"/>
            <w:szCs w:val="21"/>
          </w:rPr>
          <w:t>9</w:t>
        </w:r>
      </w:hyperlink>
      <w:r>
        <w:rPr>
          <w:rFonts w:asciiTheme="majorEastAsia" w:eastAsiaTheme="majorEastAsia" w:hAnsiTheme="majorEastAsia" w:hint="eastAsia"/>
          <w:szCs w:val="21"/>
        </w:rPr>
        <w:t>[</w:t>
      </w:r>
      <w:r>
        <w:rPr>
          <w:rFonts w:asciiTheme="majorEastAsia" w:eastAsiaTheme="majorEastAsia" w:hAnsiTheme="majorEastAsia" w:hint="eastAsia"/>
          <w:szCs w:val="21"/>
        </w:rPr>
        <w:t>质量目标与奖罚约定</w:t>
      </w:r>
      <w:r>
        <w:rPr>
          <w:rFonts w:asciiTheme="majorEastAsia" w:eastAsiaTheme="majorEastAsia" w:hAnsiTheme="majorEastAsia" w:hint="eastAsia"/>
          <w:szCs w:val="21"/>
        </w:rPr>
        <w:t>]</w:t>
      </w:r>
      <w:r>
        <w:rPr>
          <w:rFonts w:asciiTheme="majorEastAsia" w:eastAsiaTheme="majorEastAsia" w:hAnsiTheme="majorEastAsia" w:hint="eastAsia"/>
          <w:szCs w:val="21"/>
        </w:rPr>
        <w:t>的约定标准支付违约金。</w:t>
      </w:r>
    </w:p>
    <w:p w:rsidR="008977DE" w:rsidRDefault="00D22321">
      <w:pPr>
        <w:overflowPunct w:val="0"/>
        <w:autoSpaceDE w:val="0"/>
        <w:autoSpaceDN w:val="0"/>
        <w:adjustRightInd w:val="0"/>
        <w:snapToGrid w:val="0"/>
        <w:spacing w:line="360" w:lineRule="auto"/>
        <w:ind w:firstLineChars="225" w:firstLine="473"/>
        <w:rPr>
          <w:rFonts w:asciiTheme="majorEastAsia" w:eastAsiaTheme="majorEastAsia" w:hAnsiTheme="majorEastAsia"/>
          <w:bCs/>
          <w:szCs w:val="21"/>
        </w:rPr>
      </w:pPr>
      <w:r>
        <w:rPr>
          <w:rFonts w:asciiTheme="majorEastAsia" w:eastAsiaTheme="majorEastAsia" w:hAnsiTheme="majorEastAsia" w:hint="eastAsia"/>
          <w:szCs w:val="21"/>
        </w:rPr>
        <w:t>如果承包人已接受发包人的上述赔偿要求，则应被视为已通过了这些试验。承包人</w:t>
      </w:r>
      <w:r>
        <w:rPr>
          <w:rFonts w:asciiTheme="majorEastAsia" w:eastAsiaTheme="majorEastAsia" w:hAnsiTheme="majorEastAsia" w:hint="eastAsia"/>
          <w:bCs/>
          <w:szCs w:val="21"/>
        </w:rPr>
        <w:t>提交违约金后，仍有义务向买方提供技术帮助，采取各种措施以使设备达到各项经济指标。</w:t>
      </w:r>
    </w:p>
    <w:p w:rsidR="008977DE" w:rsidRDefault="00D22321">
      <w:pPr>
        <w:overflowPunct w:val="0"/>
        <w:autoSpaceDE w:val="0"/>
        <w:autoSpaceDN w:val="0"/>
        <w:adjustRightInd w:val="0"/>
        <w:snapToGrid w:val="0"/>
        <w:spacing w:line="360" w:lineRule="auto"/>
        <w:ind w:firstLineChars="225" w:firstLine="473"/>
        <w:rPr>
          <w:rFonts w:asciiTheme="majorEastAsia" w:eastAsiaTheme="majorEastAsia" w:hAnsiTheme="majorEastAsia"/>
          <w:bCs/>
          <w:szCs w:val="21"/>
        </w:rPr>
      </w:pPr>
      <w:r>
        <w:rPr>
          <w:rFonts w:asciiTheme="majorEastAsia" w:eastAsiaTheme="majorEastAsia" w:hAnsiTheme="majorEastAsia" w:hint="eastAsia"/>
          <w:szCs w:val="21"/>
        </w:rPr>
        <w:t>试验指标达不到合同附件九</w:t>
      </w:r>
      <w:r>
        <w:rPr>
          <w:rFonts w:asciiTheme="majorEastAsia" w:eastAsiaTheme="majorEastAsia" w:hAnsiTheme="majorEastAsia" w:hint="eastAsia"/>
          <w:szCs w:val="21"/>
        </w:rPr>
        <w:t>[</w:t>
      </w:r>
      <w:r>
        <w:rPr>
          <w:rFonts w:asciiTheme="majorEastAsia" w:eastAsiaTheme="majorEastAsia" w:hAnsiTheme="majorEastAsia" w:hint="eastAsia"/>
          <w:szCs w:val="21"/>
        </w:rPr>
        <w:t>性能保证指标</w:t>
      </w:r>
      <w:r>
        <w:rPr>
          <w:rFonts w:asciiTheme="majorEastAsia" w:eastAsiaTheme="majorEastAsia" w:hAnsiTheme="majorEastAsia" w:hint="eastAsia"/>
          <w:szCs w:val="21"/>
        </w:rPr>
        <w:t>]</w:t>
      </w:r>
      <w:r>
        <w:rPr>
          <w:rFonts w:asciiTheme="majorEastAsia" w:eastAsiaTheme="majorEastAsia" w:hAnsiTheme="majorEastAsia" w:hint="eastAsia"/>
          <w:szCs w:val="21"/>
        </w:rPr>
        <w:t>中规定的拒收值时，发包人有权拒</w:t>
      </w:r>
      <w:r>
        <w:rPr>
          <w:rFonts w:asciiTheme="majorEastAsia" w:eastAsiaTheme="majorEastAsia" w:hAnsiTheme="majorEastAsia" w:hint="eastAsia"/>
          <w:bCs/>
          <w:szCs w:val="21"/>
        </w:rPr>
        <w:t>收。</w:t>
      </w:r>
    </w:p>
    <w:p w:rsidR="008977DE" w:rsidRDefault="00D22321">
      <w:pPr>
        <w:overflowPunct w:val="0"/>
        <w:autoSpaceDE w:val="0"/>
        <w:autoSpaceDN w:val="0"/>
        <w:adjustRightInd w:val="0"/>
        <w:snapToGrid w:val="0"/>
        <w:spacing w:line="360" w:lineRule="auto"/>
        <w:ind w:right="-15" w:firstLineChars="225" w:firstLine="473"/>
        <w:rPr>
          <w:rFonts w:asciiTheme="majorEastAsia" w:eastAsiaTheme="majorEastAsia" w:hAnsiTheme="majorEastAsia"/>
          <w:szCs w:val="21"/>
        </w:rPr>
      </w:pPr>
      <w:r>
        <w:rPr>
          <w:rFonts w:asciiTheme="majorEastAsia" w:eastAsiaTheme="majorEastAsia" w:hAnsiTheme="majorEastAsia" w:hint="eastAsia"/>
          <w:szCs w:val="21"/>
        </w:rPr>
        <w:t>如果工程或某部分工程未通过某项性能试验，而承包人建议工程或该部分工程进行调整或修整，发包人代表可指示承包人，到发包人方便时才能给予工程或分项工程的进入权。此时，承包人应在等待发包人代表关于发包人方便时间的通知的合理期限内，进行调整或修正，并继续负责履行该项试验。</w:t>
      </w:r>
    </w:p>
    <w:p w:rsidR="008977DE" w:rsidRDefault="00D22321">
      <w:pPr>
        <w:overflowPunct w:val="0"/>
        <w:autoSpaceDE w:val="0"/>
        <w:autoSpaceDN w:val="0"/>
        <w:adjustRightInd w:val="0"/>
        <w:snapToGrid w:val="0"/>
        <w:spacing w:line="360" w:lineRule="auto"/>
        <w:ind w:right="-15" w:firstLineChars="225" w:firstLine="473"/>
        <w:rPr>
          <w:rFonts w:asciiTheme="majorEastAsia" w:eastAsiaTheme="majorEastAsia" w:hAnsiTheme="majorEastAsia"/>
          <w:szCs w:val="21"/>
        </w:rPr>
      </w:pPr>
      <w:r>
        <w:rPr>
          <w:rFonts w:asciiTheme="majorEastAsia" w:eastAsiaTheme="majorEastAsia" w:hAnsiTheme="majorEastAsia" w:hint="eastAsia"/>
          <w:szCs w:val="21"/>
        </w:rPr>
        <w:t>如调整或修整的工程已经签发保修证书，则该部分工程的保修期限应予延长，保修期限应从该调整或修整的工程性能试验合格时开始。</w:t>
      </w:r>
    </w:p>
    <w:p w:rsidR="008977DE" w:rsidRDefault="00D22321">
      <w:pPr>
        <w:spacing w:line="360" w:lineRule="auto"/>
      </w:pPr>
      <w:bookmarkStart w:id="399" w:name="_Toc227653173"/>
      <w:bookmarkStart w:id="400" w:name="_Toc102313689"/>
      <w:bookmarkStart w:id="401" w:name="_Toc231784805"/>
      <w:bookmarkStart w:id="402" w:name="_Toc949254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Pr>
          <w:rFonts w:hint="eastAsia"/>
        </w:rPr>
        <w:t xml:space="preserve">25 </w:t>
      </w:r>
      <w:r>
        <w:rPr>
          <w:rFonts w:hint="eastAsia"/>
        </w:rPr>
        <w:t>质量保证与索赔</w:t>
      </w:r>
      <w:bookmarkEnd w:id="399"/>
      <w:bookmarkEnd w:id="400"/>
      <w:bookmarkEnd w:id="401"/>
      <w:bookmarkEnd w:id="402"/>
    </w:p>
    <w:p w:rsidR="008977DE" w:rsidRDefault="00D22321">
      <w:pPr>
        <w:spacing w:line="360" w:lineRule="auto"/>
      </w:pPr>
      <w:r>
        <w:rPr>
          <w:rFonts w:hint="eastAsia"/>
        </w:rPr>
        <w:t>25.1</w:t>
      </w:r>
      <w:r>
        <w:rPr>
          <w:rFonts w:hint="eastAsia"/>
        </w:rPr>
        <w:t>本合同范围内建安工程、光伏电站设备等的质保期如下：</w:t>
      </w:r>
      <w:r>
        <w:rPr>
          <w:rFonts w:hint="eastAsia"/>
        </w:rPr>
        <w:t xml:space="preserve"> </w:t>
      </w:r>
    </w:p>
    <w:p w:rsidR="008977DE" w:rsidRDefault="00D22321">
      <w:pPr>
        <w:spacing w:line="360" w:lineRule="auto"/>
      </w:pPr>
      <w:r>
        <w:rPr>
          <w:rFonts w:hint="eastAsia"/>
        </w:rPr>
        <w:t>25.1.1</w:t>
      </w:r>
      <w:r>
        <w:rPr>
          <w:rFonts w:hint="eastAsia"/>
        </w:rPr>
        <w:t>建设工程质保期从工程竣工验收通过后，签发接收证书之日起算，具体期限如下：</w:t>
      </w:r>
      <w:r>
        <w:rPr>
          <w:rFonts w:hint="eastAsia"/>
        </w:rPr>
        <w:t>-</w:t>
      </w:r>
    </w:p>
    <w:p w:rsidR="008977DE" w:rsidRDefault="00D22321">
      <w:pPr>
        <w:spacing w:line="360" w:lineRule="auto"/>
      </w:pPr>
      <w:r>
        <w:t>(1)</w:t>
      </w:r>
      <w:r>
        <w:rPr>
          <w:rFonts w:hint="eastAsia"/>
        </w:rPr>
        <w:t>基础设施工程、房屋建筑的地基基础工程和主体结构工程，为设计文件规定的该工程的合理使用年限；</w:t>
      </w:r>
    </w:p>
    <w:p w:rsidR="008977DE" w:rsidRDefault="00D22321">
      <w:pPr>
        <w:spacing w:line="360" w:lineRule="auto"/>
      </w:pPr>
      <w:r>
        <w:rPr>
          <w:rFonts w:hint="eastAsia"/>
        </w:rPr>
        <w:t>(2)</w:t>
      </w:r>
      <w:r>
        <w:rPr>
          <w:rFonts w:hint="eastAsia"/>
        </w:rPr>
        <w:t>屋面防水工程、有防水要求的卫生间、房间和外墙面的防渗漏，为</w:t>
      </w:r>
      <w:r>
        <w:rPr>
          <w:rFonts w:hint="eastAsia"/>
        </w:rPr>
        <w:t>5</w:t>
      </w:r>
      <w:r>
        <w:rPr>
          <w:rFonts w:hint="eastAsia"/>
        </w:rPr>
        <w:t>年；</w:t>
      </w:r>
    </w:p>
    <w:p w:rsidR="008977DE" w:rsidRDefault="00D22321">
      <w:pPr>
        <w:spacing w:line="360" w:lineRule="auto"/>
      </w:pPr>
      <w:r>
        <w:rPr>
          <w:rFonts w:hint="eastAsia"/>
        </w:rPr>
        <w:t>(3)</w:t>
      </w:r>
      <w:r>
        <w:rPr>
          <w:rFonts w:hint="eastAsia"/>
        </w:rPr>
        <w:t>供热与供冷系统，为</w:t>
      </w:r>
      <w:r>
        <w:rPr>
          <w:rFonts w:hint="eastAsia"/>
        </w:rPr>
        <w:t>2</w:t>
      </w:r>
      <w:r>
        <w:rPr>
          <w:rFonts w:hint="eastAsia"/>
        </w:rPr>
        <w:t>个采暖期、供冷期；</w:t>
      </w:r>
    </w:p>
    <w:p w:rsidR="008977DE" w:rsidRDefault="00D22321">
      <w:pPr>
        <w:spacing w:line="360" w:lineRule="auto"/>
      </w:pPr>
      <w:r>
        <w:rPr>
          <w:rFonts w:hint="eastAsia"/>
        </w:rPr>
        <w:t>(4</w:t>
      </w:r>
      <w:r>
        <w:rPr>
          <w:rFonts w:hint="eastAsia"/>
        </w:rPr>
        <w:t>)</w:t>
      </w:r>
      <w:r>
        <w:rPr>
          <w:rFonts w:hint="eastAsia"/>
        </w:rPr>
        <w:t>电气管线、给排水管道、设备安装和装修工程，为</w:t>
      </w:r>
      <w:r>
        <w:rPr>
          <w:rFonts w:hint="eastAsia"/>
        </w:rPr>
        <w:t>2</w:t>
      </w:r>
      <w:r>
        <w:rPr>
          <w:rFonts w:hint="eastAsia"/>
        </w:rPr>
        <w:t>年。</w:t>
      </w:r>
    </w:p>
    <w:p w:rsidR="008977DE" w:rsidRDefault="00D22321">
      <w:pPr>
        <w:spacing w:line="360" w:lineRule="auto"/>
      </w:pPr>
      <w:r>
        <w:rPr>
          <w:rFonts w:hint="eastAsia"/>
        </w:rPr>
        <w:t xml:space="preserve">25.1.2 </w:t>
      </w:r>
      <w:r>
        <w:rPr>
          <w:rFonts w:hint="eastAsia"/>
        </w:rPr>
        <w:t>光伏电站设备的质保期为并网发电并颁发预验收证书后</w:t>
      </w:r>
      <w:r>
        <w:rPr>
          <w:rFonts w:hint="eastAsia"/>
        </w:rPr>
        <w:t>2</w:t>
      </w:r>
      <w:r>
        <w:rPr>
          <w:rFonts w:hint="eastAsia"/>
        </w:rPr>
        <w:t>年。（如果承包方知道或应当知道所提供设备存在质量缺陷，所承担的质量保证期限不受此款质保负责期限的约束，应依法承担相</w:t>
      </w:r>
      <w:r>
        <w:rPr>
          <w:rFonts w:hint="eastAsia"/>
        </w:rPr>
        <w:lastRenderedPageBreak/>
        <w:t>应责任。）</w:t>
      </w:r>
    </w:p>
    <w:p w:rsidR="008977DE" w:rsidRDefault="00D22321">
      <w:pPr>
        <w:spacing w:line="360" w:lineRule="auto"/>
      </w:pPr>
      <w:r>
        <w:rPr>
          <w:rFonts w:hint="eastAsia"/>
        </w:rPr>
        <w:t>25.2</w:t>
      </w:r>
      <w:r>
        <w:rPr>
          <w:rFonts w:hint="eastAsia"/>
        </w:rPr>
        <w:t>承包方应保证合同项下所供货物是全新的、未使用过的、是最新或目前的型号，除非合同另有规定，货物应含有设计上和材料的全部最新改进。承包方进一步保证，合同项下提供的全部货物没有设计、材料或工艺上的缺陷</w:t>
      </w:r>
      <w:r>
        <w:rPr>
          <w:rFonts w:hint="eastAsia"/>
        </w:rPr>
        <w:t>(</w:t>
      </w:r>
      <w:r>
        <w:rPr>
          <w:rFonts w:hint="eastAsia"/>
        </w:rPr>
        <w:t>由于按发包方的要求设计或按发包方的规格提供的材料所产生的缺陷除外</w:t>
      </w:r>
      <w:r>
        <w:rPr>
          <w:rFonts w:hint="eastAsia"/>
        </w:rPr>
        <w:t>)</w:t>
      </w:r>
      <w:r>
        <w:rPr>
          <w:rFonts w:hint="eastAsia"/>
        </w:rPr>
        <w:t>，或者没有因承包方的行为或疏忽而产生的缺陷，这些缺陷是所供货物在项目现场现行条件下正常使用可能产生的。承包方提供的设备、材料的质保期见专用条款及附件中的约定。</w:t>
      </w:r>
    </w:p>
    <w:p w:rsidR="008977DE" w:rsidRDefault="00D22321">
      <w:pPr>
        <w:spacing w:line="360" w:lineRule="auto"/>
      </w:pPr>
      <w:r>
        <w:rPr>
          <w:rFonts w:hint="eastAsia"/>
        </w:rPr>
        <w:t>25.3</w:t>
      </w:r>
      <w:r>
        <w:rPr>
          <w:rFonts w:hint="eastAsia"/>
        </w:rPr>
        <w:t>任何一方未履行合同义务、未完全履行合同义务或者履行合同义务不符合约定要求，即应承担违约责任，向对方支付违约金。违约给对方造成的损失超过违约金的，还应付给赔偿金，补偿违约金不足的部分。</w:t>
      </w:r>
      <w:r>
        <w:rPr>
          <w:rFonts w:hint="eastAsia"/>
        </w:rPr>
        <w:t xml:space="preserve"> </w:t>
      </w:r>
    </w:p>
    <w:p w:rsidR="008977DE" w:rsidRDefault="00D22321">
      <w:pPr>
        <w:spacing w:line="360" w:lineRule="auto"/>
      </w:pPr>
      <w:r>
        <w:rPr>
          <w:rFonts w:hint="eastAsia"/>
        </w:rPr>
        <w:t>25.4</w:t>
      </w:r>
      <w:r>
        <w:rPr>
          <w:rFonts w:hint="eastAsia"/>
        </w:rPr>
        <w:t>违约金、赔偿金应在双方明确违约责任后</w:t>
      </w:r>
      <w:r>
        <w:rPr>
          <w:rFonts w:hint="eastAsia"/>
        </w:rPr>
        <w:t>10</w:t>
      </w:r>
      <w:r>
        <w:rPr>
          <w:rFonts w:hint="eastAsia"/>
        </w:rPr>
        <w:t>天内偿付，否则按约定的利率给付利息。承包方给付发包方的违约金、赔偿金，经双方同意后可由发包方从合同价款中扣收</w:t>
      </w:r>
      <w:r>
        <w:rPr>
          <w:rFonts w:hint="eastAsia"/>
        </w:rPr>
        <w:t>。</w:t>
      </w:r>
      <w:r>
        <w:rPr>
          <w:rFonts w:hint="eastAsia"/>
        </w:rPr>
        <w:t xml:space="preserve"> </w:t>
      </w:r>
    </w:p>
    <w:p w:rsidR="008977DE" w:rsidRDefault="00D22321">
      <w:pPr>
        <w:spacing w:line="360" w:lineRule="auto"/>
      </w:pPr>
      <w:r>
        <w:rPr>
          <w:rFonts w:hint="eastAsia"/>
        </w:rPr>
        <w:t>25.5</w:t>
      </w:r>
      <w:r>
        <w:rPr>
          <w:rFonts w:hint="eastAsia"/>
        </w:rPr>
        <w:t>除非合同解除或终止，违约方承担违约责任仍应继续履行合同。</w:t>
      </w:r>
      <w:r>
        <w:rPr>
          <w:rFonts w:hint="eastAsia"/>
        </w:rPr>
        <w:t xml:space="preserve"> </w:t>
      </w:r>
    </w:p>
    <w:p w:rsidR="008977DE" w:rsidRDefault="00D22321">
      <w:pPr>
        <w:spacing w:line="360" w:lineRule="auto"/>
      </w:pPr>
      <w:r>
        <w:rPr>
          <w:rFonts w:hint="eastAsia"/>
        </w:rPr>
        <w:t>25.6</w:t>
      </w:r>
      <w:r>
        <w:rPr>
          <w:rFonts w:hint="eastAsia"/>
        </w:rPr>
        <w:t>因变更或解除合同使用一方遭受经济损失的，除依法可以免除责任的以外，应由责任方负责赔偿。</w:t>
      </w:r>
      <w:r>
        <w:rPr>
          <w:rFonts w:hint="eastAsia"/>
        </w:rPr>
        <w:t xml:space="preserve"> </w:t>
      </w:r>
    </w:p>
    <w:p w:rsidR="008977DE" w:rsidRDefault="00D22321">
      <w:pPr>
        <w:spacing w:line="360" w:lineRule="auto"/>
      </w:pPr>
      <w:r>
        <w:rPr>
          <w:rFonts w:hint="eastAsia"/>
        </w:rPr>
        <w:t>25.7</w:t>
      </w:r>
      <w:r>
        <w:rPr>
          <w:rFonts w:hint="eastAsia"/>
        </w:rPr>
        <w:t>承包方的经济利益、正当权利因发包方违约、危害行为遭受损失，要求对方予以给付、补偿、归还，按以下程序进行：</w:t>
      </w:r>
    </w:p>
    <w:p w:rsidR="008977DE" w:rsidRDefault="00D22321">
      <w:pPr>
        <w:spacing w:line="360" w:lineRule="auto"/>
      </w:pPr>
      <w:r>
        <w:rPr>
          <w:rFonts w:hint="eastAsia"/>
        </w:rPr>
        <w:t xml:space="preserve"> (1)</w:t>
      </w:r>
      <w:r>
        <w:rPr>
          <w:rFonts w:hint="eastAsia"/>
        </w:rPr>
        <w:t>有正当地索赔理由和充足的证据。</w:t>
      </w:r>
      <w:r>
        <w:rPr>
          <w:rFonts w:hint="eastAsia"/>
        </w:rPr>
        <w:t xml:space="preserve"> </w:t>
      </w:r>
    </w:p>
    <w:p w:rsidR="008977DE" w:rsidRDefault="00D22321">
      <w:pPr>
        <w:spacing w:line="360" w:lineRule="auto"/>
      </w:pPr>
      <w:r>
        <w:rPr>
          <w:rFonts w:hint="eastAsia"/>
        </w:rPr>
        <w:t xml:space="preserve"> (2)</w:t>
      </w:r>
      <w:r>
        <w:rPr>
          <w:rFonts w:hint="eastAsia"/>
        </w:rPr>
        <w:t>在索赔事件发生后</w:t>
      </w:r>
      <w:r>
        <w:rPr>
          <w:rFonts w:hint="eastAsia"/>
        </w:rPr>
        <w:t>20</w:t>
      </w:r>
      <w:r>
        <w:rPr>
          <w:rFonts w:hint="eastAsia"/>
        </w:rPr>
        <w:t>天内，向发包方提交“索赔通知”。索赔通知应包括索赔的理由、依据、要求等内容。</w:t>
      </w:r>
      <w:r>
        <w:rPr>
          <w:rFonts w:hint="eastAsia"/>
        </w:rPr>
        <w:t xml:space="preserve"> </w:t>
      </w:r>
    </w:p>
    <w:p w:rsidR="008977DE" w:rsidRDefault="00D22321">
      <w:pPr>
        <w:spacing w:line="360" w:lineRule="auto"/>
      </w:pPr>
      <w:r>
        <w:rPr>
          <w:rFonts w:hint="eastAsia"/>
        </w:rPr>
        <w:t xml:space="preserve"> (3)</w:t>
      </w:r>
      <w:r>
        <w:rPr>
          <w:rFonts w:hint="eastAsia"/>
        </w:rPr>
        <w:t>发包方在索赔方提交通知后</w:t>
      </w:r>
      <w:r>
        <w:rPr>
          <w:rFonts w:hint="eastAsia"/>
        </w:rPr>
        <w:t>15</w:t>
      </w:r>
      <w:r>
        <w:rPr>
          <w:rFonts w:hint="eastAsia"/>
        </w:rPr>
        <w:t>天内给予书面确认，或提出异议、通知索赔方</w:t>
      </w:r>
      <w:r>
        <w:rPr>
          <w:rFonts w:hint="eastAsia"/>
        </w:rPr>
        <w:t>进一步补充索赔理由证据；索赔方在接到该通知后７天内提交补充理由证据，受索赔方接到补充理由证据后５天内给予书面答复。</w:t>
      </w:r>
      <w:r>
        <w:rPr>
          <w:rFonts w:hint="eastAsia"/>
        </w:rPr>
        <w:t xml:space="preserve"> </w:t>
      </w:r>
    </w:p>
    <w:p w:rsidR="008977DE" w:rsidRDefault="00D22321">
      <w:pPr>
        <w:spacing w:line="360" w:lineRule="auto"/>
      </w:pPr>
      <w:r>
        <w:rPr>
          <w:rFonts w:hint="eastAsia"/>
        </w:rPr>
        <w:t xml:space="preserve"> (4)</w:t>
      </w:r>
      <w:r>
        <w:rPr>
          <w:rFonts w:hint="eastAsia"/>
        </w:rPr>
        <w:t>承包方逾期未提交“索赔通知”或补充理由证据，视其为放弃索赔；“索赔通知”则应从答复的最后１天起生效。</w:t>
      </w:r>
      <w:r>
        <w:rPr>
          <w:rFonts w:hint="eastAsia"/>
        </w:rPr>
        <w:t xml:space="preserve"> </w:t>
      </w:r>
    </w:p>
    <w:p w:rsidR="008977DE" w:rsidRDefault="00D22321">
      <w:pPr>
        <w:spacing w:line="360" w:lineRule="auto"/>
      </w:pPr>
      <w:r>
        <w:rPr>
          <w:rFonts w:hint="eastAsia"/>
        </w:rPr>
        <w:t xml:space="preserve">25.8 </w:t>
      </w:r>
      <w:r>
        <w:rPr>
          <w:rFonts w:hint="eastAsia"/>
        </w:rPr>
        <w:t>发包方可在发出索赔通知前将承包方的违约金、赔偿金从保函和应付的设备款、工程款等合同款项中直接予以扣除。</w:t>
      </w:r>
    </w:p>
    <w:p w:rsidR="008977DE" w:rsidRDefault="00D22321">
      <w:pPr>
        <w:spacing w:line="360" w:lineRule="auto"/>
      </w:pPr>
      <w:r>
        <w:rPr>
          <w:rFonts w:hint="eastAsia"/>
        </w:rPr>
        <w:t>25.9</w:t>
      </w:r>
      <w:r>
        <w:rPr>
          <w:rFonts w:hint="eastAsia"/>
        </w:rPr>
        <w:t>履约保函</w:t>
      </w:r>
    </w:p>
    <w:p w:rsidR="008977DE" w:rsidRDefault="00D22321">
      <w:pPr>
        <w:spacing w:line="360" w:lineRule="auto"/>
      </w:pPr>
      <w:r>
        <w:rPr>
          <w:rFonts w:hint="eastAsia"/>
        </w:rPr>
        <w:t>25.9.1</w:t>
      </w:r>
      <w:r>
        <w:rPr>
          <w:rFonts w:hint="eastAsia"/>
        </w:rPr>
        <w:t>本合同签订后</w:t>
      </w:r>
      <w:r>
        <w:rPr>
          <w:rFonts w:hint="eastAsia"/>
        </w:rPr>
        <w:t>10</w:t>
      </w:r>
      <w:r>
        <w:rPr>
          <w:rFonts w:hint="eastAsia"/>
        </w:rPr>
        <w:t>日内，承包方须向发包方提供由承包方主办银行开具金额为合同总价</w:t>
      </w:r>
      <w:r>
        <w:rPr>
          <w:rFonts w:hint="eastAsia"/>
        </w:rPr>
        <w:t>(</w:t>
      </w:r>
      <w:r>
        <w:rPr>
          <w:rFonts w:hint="eastAsia"/>
        </w:rPr>
        <w:t>不含其他费用</w:t>
      </w:r>
      <w:r>
        <w:rPr>
          <w:rFonts w:hint="eastAsia"/>
        </w:rPr>
        <w:t xml:space="preserve">)    </w:t>
      </w:r>
      <w:r>
        <w:rPr>
          <w:rFonts w:hint="eastAsia"/>
        </w:rPr>
        <w:t>%</w:t>
      </w:r>
      <w:r>
        <w:rPr>
          <w:rFonts w:hint="eastAsia"/>
        </w:rPr>
        <w:t>的不可撤销的履约保函，以发包方为受益人。</w:t>
      </w:r>
    </w:p>
    <w:p w:rsidR="008977DE" w:rsidRDefault="00D22321">
      <w:pPr>
        <w:spacing w:line="360" w:lineRule="auto"/>
      </w:pPr>
      <w:r>
        <w:rPr>
          <w:rFonts w:hint="eastAsia"/>
        </w:rPr>
        <w:t>25.9.2</w:t>
      </w:r>
      <w:r>
        <w:rPr>
          <w:rFonts w:hint="eastAsia"/>
        </w:rPr>
        <w:t>发包方出具承包方银行的履约保函期满通知证明，该通知书的发出日期应视为承包方的履约保函到期日期的证据。</w:t>
      </w:r>
    </w:p>
    <w:p w:rsidR="008977DE" w:rsidRDefault="00D22321">
      <w:pPr>
        <w:spacing w:line="360" w:lineRule="auto"/>
      </w:pPr>
      <w:r>
        <w:rPr>
          <w:rFonts w:hint="eastAsia"/>
        </w:rPr>
        <w:t>25.9.3</w:t>
      </w:r>
      <w:r>
        <w:rPr>
          <w:rFonts w:hint="eastAsia"/>
        </w:rPr>
        <w:t>如果承包方在履约保函的有效期内没有履行合同项下承包方的责任和义务，发包方有权要求承包方延长保函的期限或者重开保函并从保函中追索。</w:t>
      </w:r>
    </w:p>
    <w:p w:rsidR="008977DE" w:rsidRDefault="00D22321">
      <w:pPr>
        <w:spacing w:line="360" w:lineRule="auto"/>
      </w:pPr>
      <w:bookmarkStart w:id="403" w:name="_Toc227653174"/>
      <w:bookmarkStart w:id="404" w:name="_Toc231784806"/>
      <w:bookmarkStart w:id="405" w:name="_Toc94925465"/>
      <w:bookmarkStart w:id="406" w:name="_Toc102313690"/>
      <w:r>
        <w:rPr>
          <w:rFonts w:hint="eastAsia"/>
        </w:rPr>
        <w:t>26</w:t>
      </w:r>
      <w:r>
        <w:rPr>
          <w:rFonts w:hint="eastAsia"/>
        </w:rPr>
        <w:t>保险</w:t>
      </w:r>
      <w:bookmarkEnd w:id="403"/>
      <w:bookmarkEnd w:id="404"/>
      <w:bookmarkEnd w:id="405"/>
      <w:bookmarkEnd w:id="406"/>
    </w:p>
    <w:p w:rsidR="008977DE" w:rsidRDefault="00D22321">
      <w:pPr>
        <w:spacing w:line="360" w:lineRule="auto"/>
      </w:pPr>
      <w:r>
        <w:rPr>
          <w:rFonts w:hint="eastAsia"/>
        </w:rPr>
        <w:lastRenderedPageBreak/>
        <w:t xml:space="preserve">26.1 </w:t>
      </w:r>
      <w:r>
        <w:rPr>
          <w:rFonts w:hint="eastAsia"/>
        </w:rPr>
        <w:t>合同范围内的设备运输保险应由承包方负责办理。投保金额以发票金额</w:t>
      </w:r>
      <w:r>
        <w:rPr>
          <w:rFonts w:hint="eastAsia"/>
        </w:rPr>
        <w:t>110%</w:t>
      </w:r>
      <w:r>
        <w:rPr>
          <w:rFonts w:hint="eastAsia"/>
        </w:rPr>
        <w:t>投保一切险。</w:t>
      </w:r>
    </w:p>
    <w:p w:rsidR="008977DE" w:rsidRDefault="00D22321">
      <w:pPr>
        <w:spacing w:line="360" w:lineRule="auto"/>
      </w:pPr>
      <w:r>
        <w:rPr>
          <w:rFonts w:hint="eastAsia"/>
        </w:rPr>
        <w:t>26.2</w:t>
      </w:r>
      <w:r>
        <w:rPr>
          <w:rFonts w:hint="eastAsia"/>
        </w:rPr>
        <w:t>发包方办理工程一切险和施工现场发包方人员及第三方人员生命财产的保险，并支付一应费用。</w:t>
      </w:r>
      <w:r>
        <w:rPr>
          <w:rFonts w:hint="eastAsia"/>
        </w:rPr>
        <w:t xml:space="preserve"> </w:t>
      </w:r>
    </w:p>
    <w:p w:rsidR="008977DE" w:rsidRDefault="00D22321">
      <w:pPr>
        <w:spacing w:line="360" w:lineRule="auto"/>
      </w:pPr>
      <w:r>
        <w:rPr>
          <w:rFonts w:hint="eastAsia"/>
        </w:rPr>
        <w:t>26.3</w:t>
      </w:r>
      <w:r>
        <w:rPr>
          <w:rFonts w:hint="eastAsia"/>
        </w:rPr>
        <w:t>承包方办理自己在施工现场人员生命财产和施工机械设备的保险，并支付一应费用。</w:t>
      </w:r>
      <w:r>
        <w:rPr>
          <w:rFonts w:hint="eastAsia"/>
        </w:rPr>
        <w:t xml:space="preserve"> </w:t>
      </w:r>
    </w:p>
    <w:p w:rsidR="008977DE" w:rsidRDefault="00D22321">
      <w:pPr>
        <w:spacing w:line="360" w:lineRule="auto"/>
      </w:pPr>
      <w:r>
        <w:rPr>
          <w:rFonts w:hint="eastAsia"/>
        </w:rPr>
        <w:t>26.4</w:t>
      </w:r>
      <w:r>
        <w:rPr>
          <w:rFonts w:hint="eastAsia"/>
        </w:rPr>
        <w:t>投保后发生事故，承包方应向发包方提供损失情况和估价的报告，如损害继续发生，承包方在</w:t>
      </w:r>
      <w:r>
        <w:rPr>
          <w:rFonts w:hint="eastAsia"/>
        </w:rPr>
        <w:t>15</w:t>
      </w:r>
      <w:r>
        <w:rPr>
          <w:rFonts w:hint="eastAsia"/>
        </w:rPr>
        <w:t>天后每</w:t>
      </w:r>
      <w:r>
        <w:rPr>
          <w:rFonts w:hint="eastAsia"/>
        </w:rPr>
        <w:t>5</w:t>
      </w:r>
      <w:r>
        <w:rPr>
          <w:rFonts w:hint="eastAsia"/>
        </w:rPr>
        <w:t>天报告一次，直到损害结束。</w:t>
      </w:r>
    </w:p>
    <w:p w:rsidR="008977DE" w:rsidRDefault="00D22321">
      <w:pPr>
        <w:spacing w:line="360" w:lineRule="auto"/>
      </w:pPr>
      <w:bookmarkStart w:id="407" w:name="_Toc102313691"/>
      <w:bookmarkStart w:id="408" w:name="_Toc94925466"/>
      <w:bookmarkStart w:id="409" w:name="_Toc227653175"/>
      <w:bookmarkStart w:id="410" w:name="_Toc231784807"/>
      <w:r>
        <w:rPr>
          <w:rFonts w:hint="eastAsia"/>
        </w:rPr>
        <w:t>27</w:t>
      </w:r>
      <w:r>
        <w:rPr>
          <w:rFonts w:hint="eastAsia"/>
        </w:rPr>
        <w:t>紧急修复工作</w:t>
      </w:r>
      <w:bookmarkEnd w:id="407"/>
      <w:bookmarkEnd w:id="408"/>
      <w:bookmarkEnd w:id="409"/>
      <w:bookmarkEnd w:id="410"/>
    </w:p>
    <w:p w:rsidR="008977DE" w:rsidRDefault="00D22321">
      <w:pPr>
        <w:spacing w:line="360" w:lineRule="auto"/>
      </w:pPr>
      <w:r>
        <w:rPr>
          <w:rFonts w:hint="eastAsia"/>
        </w:rPr>
        <w:t>在工程施工期间或在质保期内，合同范围内所包括的工程出现质量问题，如发包方发现需要紧急修复的工作，应及时通知承包方，承包方应及时予以修复。如未能按期及时修复，则发包方可安排第三方完成此修复工作，其费用由承包方支付，承包方另外还需承担合同总价款</w:t>
      </w:r>
      <w:r>
        <w:rPr>
          <w:rFonts w:hint="eastAsia"/>
        </w:rPr>
        <w:t>3%</w:t>
      </w:r>
      <w:r>
        <w:rPr>
          <w:rFonts w:hint="eastAsia"/>
        </w:rPr>
        <w:t>的违约金，违约金不足以弥补给发包方</w:t>
      </w:r>
      <w:r>
        <w:rPr>
          <w:rFonts w:hint="eastAsia"/>
        </w:rPr>
        <w:t>损失的，承包方还应给予弥补。</w:t>
      </w:r>
    </w:p>
    <w:p w:rsidR="008977DE" w:rsidRDefault="00D22321">
      <w:pPr>
        <w:spacing w:line="360" w:lineRule="auto"/>
      </w:pPr>
      <w:bookmarkStart w:id="411" w:name="_Toc10369720"/>
      <w:bookmarkStart w:id="412" w:name="_Toc68755638"/>
      <w:bookmarkStart w:id="413" w:name="_Toc10278566"/>
      <w:bookmarkStart w:id="414" w:name="_Toc10522193"/>
      <w:bookmarkStart w:id="415" w:name="_Toc11947511"/>
      <w:bookmarkStart w:id="416" w:name="_Toc67131388"/>
      <w:bookmarkStart w:id="417" w:name="_Toc10278693"/>
      <w:bookmarkStart w:id="418" w:name="_Toc67130657"/>
      <w:bookmarkStart w:id="419" w:name="_Toc17877740"/>
      <w:bookmarkStart w:id="420" w:name="_Toc8809231"/>
      <w:bookmarkStart w:id="421" w:name="_Toc24363667"/>
      <w:bookmarkStart w:id="422" w:name="_Toc67129557"/>
      <w:bookmarkStart w:id="423" w:name="_Toc231784808"/>
      <w:bookmarkStart w:id="424" w:name="_Toc10369839"/>
      <w:bookmarkStart w:id="425" w:name="_Toc68755238"/>
      <w:bookmarkStart w:id="426" w:name="_Toc227653176"/>
      <w:bookmarkStart w:id="427" w:name="_Toc67128001"/>
      <w:bookmarkStart w:id="428" w:name="_Toc68757669"/>
      <w:bookmarkStart w:id="429" w:name="_Toc102313692"/>
      <w:bookmarkStart w:id="430" w:name="_Toc68918338"/>
      <w:bookmarkStart w:id="431" w:name="_Toc94925467"/>
      <w:bookmarkStart w:id="432" w:name="_Toc11652444"/>
      <w:bookmarkStart w:id="433" w:name="_Toc31257064"/>
      <w:bookmarkStart w:id="434" w:name="_Toc10270671"/>
      <w:r>
        <w:rPr>
          <w:rFonts w:hint="eastAsia"/>
        </w:rPr>
        <w:t>28</w:t>
      </w:r>
      <w:r>
        <w:rPr>
          <w:rFonts w:hint="eastAsia"/>
        </w:rPr>
        <w:t>竣工文件材料的验收移交</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rsidR="008977DE" w:rsidRDefault="00D22321">
      <w:pPr>
        <w:spacing w:line="360" w:lineRule="auto"/>
      </w:pPr>
      <w:r>
        <w:rPr>
          <w:rFonts w:hint="eastAsia"/>
        </w:rPr>
        <w:t>28.1</w:t>
      </w:r>
      <w:r>
        <w:rPr>
          <w:rFonts w:hint="eastAsia"/>
        </w:rPr>
        <w:t>承包方应编制一套</w:t>
      </w:r>
      <w:r>
        <w:t>(</w:t>
      </w:r>
      <w:r>
        <w:rPr>
          <w:rFonts w:hint="eastAsia"/>
        </w:rPr>
        <w:t>六份</w:t>
      </w:r>
      <w:r>
        <w:t>)</w:t>
      </w:r>
      <w:r>
        <w:rPr>
          <w:rFonts w:hint="eastAsia"/>
        </w:rPr>
        <w:t>完整的、有关工程施工情况的“竣工”记录，如实记载工程的准确位置、尺寸和实施工作的详细说明。上述竣工纪录应保存在现场，并仅限用于本款的目的。</w:t>
      </w:r>
    </w:p>
    <w:p w:rsidR="008977DE" w:rsidRDefault="00D22321">
      <w:pPr>
        <w:spacing w:line="360" w:lineRule="auto"/>
      </w:pPr>
      <w:r>
        <w:rPr>
          <w:rFonts w:hint="eastAsia"/>
        </w:rPr>
        <w:t xml:space="preserve">28.2 </w:t>
      </w:r>
      <w:r>
        <w:rPr>
          <w:rFonts w:hint="eastAsia"/>
        </w:rPr>
        <w:t>竣工图由承包方完成，于竣工验收后</w:t>
      </w:r>
      <w:r>
        <w:rPr>
          <w:rFonts w:hint="eastAsia"/>
        </w:rPr>
        <w:t>30</w:t>
      </w:r>
      <w:r>
        <w:rPr>
          <w:rFonts w:hint="eastAsia"/>
        </w:rPr>
        <w:t>日内提交发包方。</w:t>
      </w:r>
    </w:p>
    <w:p w:rsidR="008977DE" w:rsidRDefault="00D22321">
      <w:pPr>
        <w:spacing w:line="360" w:lineRule="auto"/>
      </w:pPr>
      <w:r>
        <w:rPr>
          <w:rFonts w:hint="eastAsia"/>
        </w:rPr>
        <w:t>28.3</w:t>
      </w:r>
      <w:r>
        <w:rPr>
          <w:rFonts w:hint="eastAsia"/>
        </w:rPr>
        <w:t>施工竣工文件材料移交时间为本工程预验收后</w:t>
      </w:r>
      <w:r>
        <w:rPr>
          <w:rFonts w:hint="eastAsia"/>
        </w:rPr>
        <w:t>60</w:t>
      </w:r>
      <w:r>
        <w:rPr>
          <w:rFonts w:hint="eastAsia"/>
        </w:rPr>
        <w:t>日内向发包方移交。</w:t>
      </w:r>
    </w:p>
    <w:p w:rsidR="008977DE" w:rsidRDefault="00D22321">
      <w:pPr>
        <w:spacing w:line="360" w:lineRule="auto"/>
      </w:pPr>
      <w:bookmarkStart w:id="435" w:name="_Toc67303296"/>
      <w:bookmarkStart w:id="436" w:name="_Toc94925468"/>
      <w:bookmarkStart w:id="437" w:name="_Toc102313693"/>
      <w:bookmarkStart w:id="438" w:name="_Toc227653177"/>
      <w:bookmarkStart w:id="439" w:name="_Toc231784809"/>
      <w:bookmarkEnd w:id="49"/>
      <w:r>
        <w:rPr>
          <w:rFonts w:hint="eastAsia"/>
        </w:rPr>
        <w:t>29</w:t>
      </w:r>
      <w:r>
        <w:rPr>
          <w:rFonts w:hint="eastAsia"/>
        </w:rPr>
        <w:t>税费</w:t>
      </w:r>
      <w:bookmarkEnd w:id="435"/>
      <w:bookmarkEnd w:id="436"/>
      <w:bookmarkEnd w:id="437"/>
      <w:bookmarkEnd w:id="438"/>
      <w:bookmarkEnd w:id="439"/>
    </w:p>
    <w:p w:rsidR="008977DE" w:rsidRDefault="00D22321">
      <w:pPr>
        <w:spacing w:line="360" w:lineRule="auto"/>
      </w:pPr>
      <w:r>
        <w:rPr>
          <w:rFonts w:hint="eastAsia"/>
        </w:rPr>
        <w:t xml:space="preserve">29.1 </w:t>
      </w:r>
      <w:r>
        <w:rPr>
          <w:rFonts w:hint="eastAsia"/>
        </w:rPr>
        <w:t>根据国家有关税务的法律、法规和规定，承包方应该交纳的与本合同范围有关的税费，由承包方承担。</w:t>
      </w:r>
    </w:p>
    <w:p w:rsidR="008977DE" w:rsidRDefault="00D22321">
      <w:pPr>
        <w:spacing w:line="360" w:lineRule="auto"/>
      </w:pPr>
      <w:r>
        <w:rPr>
          <w:rFonts w:hint="eastAsia"/>
        </w:rPr>
        <w:t>29.2</w:t>
      </w:r>
      <w:r>
        <w:rPr>
          <w:rFonts w:hint="eastAsia"/>
        </w:rPr>
        <w:t>本合同价格为含税价。承包方</w:t>
      </w:r>
      <w:r>
        <w:rPr>
          <w:rFonts w:hint="eastAsia"/>
        </w:rPr>
        <w:t>提供的设备</w:t>
      </w:r>
      <w:r>
        <w:rPr>
          <w:rFonts w:hint="eastAsia"/>
        </w:rPr>
        <w:t>/</w:t>
      </w:r>
      <w:r>
        <w:rPr>
          <w:rFonts w:hint="eastAsia"/>
        </w:rPr>
        <w:t>材料、技术资料、各种工作服务、运输及保险等所有税费已全部包含在合同价格内，由承包方承担。</w:t>
      </w:r>
      <w:r>
        <w:rPr>
          <w:rFonts w:hint="eastAsia"/>
        </w:rPr>
        <w:t xml:space="preserve"> </w:t>
      </w:r>
    </w:p>
    <w:p w:rsidR="008977DE" w:rsidRDefault="00D22321">
      <w:pPr>
        <w:spacing w:line="360" w:lineRule="auto"/>
      </w:pPr>
      <w:bookmarkStart w:id="440" w:name="_Toc94925469"/>
      <w:bookmarkStart w:id="441" w:name="_Toc102313694"/>
      <w:bookmarkStart w:id="442" w:name="_Toc67303298"/>
      <w:bookmarkStart w:id="443" w:name="_Toc231784810"/>
      <w:bookmarkStart w:id="444" w:name="_Toc227653178"/>
      <w:r>
        <w:rPr>
          <w:rFonts w:hint="eastAsia"/>
        </w:rPr>
        <w:t>30</w:t>
      </w:r>
      <w:r>
        <w:rPr>
          <w:rFonts w:hint="eastAsia"/>
        </w:rPr>
        <w:t>合同的终止、解除</w:t>
      </w:r>
      <w:bookmarkEnd w:id="440"/>
      <w:bookmarkEnd w:id="441"/>
      <w:bookmarkEnd w:id="442"/>
      <w:bookmarkEnd w:id="443"/>
      <w:bookmarkEnd w:id="444"/>
    </w:p>
    <w:p w:rsidR="008977DE" w:rsidRDefault="00D22321">
      <w:pPr>
        <w:spacing w:line="360" w:lineRule="auto"/>
      </w:pPr>
      <w:r>
        <w:rPr>
          <w:rFonts w:hint="eastAsia"/>
        </w:rPr>
        <w:t>30</w:t>
      </w:r>
      <w:r>
        <w:t>.</w:t>
      </w:r>
      <w:r>
        <w:rPr>
          <w:rFonts w:hint="eastAsia"/>
        </w:rPr>
        <w:t>合同终止和解除</w:t>
      </w:r>
    </w:p>
    <w:p w:rsidR="008977DE" w:rsidRDefault="00D22321">
      <w:pPr>
        <w:spacing w:line="360" w:lineRule="auto"/>
      </w:pPr>
      <w:r>
        <w:rPr>
          <w:rFonts w:hint="eastAsia"/>
        </w:rPr>
        <w:t>30</w:t>
      </w:r>
      <w:r>
        <w:rPr>
          <w:rFonts w:hint="eastAsia"/>
        </w:rPr>
        <w:t>．</w:t>
      </w:r>
      <w:r>
        <w:t>.1</w:t>
      </w:r>
      <w:r>
        <w:t>由发包人解除合同</w:t>
      </w:r>
    </w:p>
    <w:p w:rsidR="008977DE" w:rsidRDefault="00D22321">
      <w:pPr>
        <w:spacing w:line="360" w:lineRule="auto"/>
      </w:pPr>
      <w:r>
        <w:rPr>
          <w:rFonts w:hint="eastAsia"/>
        </w:rPr>
        <w:t>30</w:t>
      </w:r>
      <w:r>
        <w:t>.1.1</w:t>
      </w:r>
      <w:r>
        <w:t>通知改正</w:t>
      </w:r>
    </w:p>
    <w:p w:rsidR="008977DE" w:rsidRDefault="00D22321">
      <w:pPr>
        <w:spacing w:line="360" w:lineRule="auto"/>
      </w:pPr>
      <w:r>
        <w:t>承包人未能按合同履行其职责、责任和义务，发包人可通知承包人，在合理的时间内纠正并补救其违约行为。</w:t>
      </w:r>
    </w:p>
    <w:p w:rsidR="008977DE" w:rsidRDefault="00D22321">
      <w:pPr>
        <w:spacing w:line="360" w:lineRule="auto"/>
      </w:pPr>
      <w:r>
        <w:rPr>
          <w:rFonts w:hint="eastAsia"/>
        </w:rPr>
        <w:t>30</w:t>
      </w:r>
      <w:r>
        <w:t>.1.2</w:t>
      </w:r>
      <w:r>
        <w:t>由发包人解除合同</w:t>
      </w:r>
    </w:p>
    <w:p w:rsidR="008977DE" w:rsidRDefault="00D22321">
      <w:pPr>
        <w:spacing w:line="360" w:lineRule="auto"/>
      </w:pPr>
      <w:r>
        <w:t>发包人有权基于下列原因，以书面形式通知解除合同或解除合同的部分工作。发包人应在发出解除合同通知</w:t>
      </w:r>
      <w:r>
        <w:t>15</w:t>
      </w:r>
      <w:r>
        <w:t>日前告知承包人。发包人解除合同并不影响其根据合同约定享有的任何其它权利。</w:t>
      </w:r>
    </w:p>
    <w:p w:rsidR="008977DE" w:rsidRDefault="00D22321">
      <w:pPr>
        <w:spacing w:line="360" w:lineRule="auto"/>
      </w:pPr>
      <w:r>
        <w:t>（</w:t>
      </w:r>
      <w:r>
        <w:t>1</w:t>
      </w:r>
      <w:r>
        <w:t>）承包人未</w:t>
      </w:r>
      <w:r>
        <w:t>能</w:t>
      </w:r>
      <w:r>
        <w:rPr>
          <w:rFonts w:hint="eastAsia"/>
        </w:rPr>
        <w:t>按合同约定提交相应的履约保函</w:t>
      </w:r>
      <w:r>
        <w:t>；</w:t>
      </w:r>
    </w:p>
    <w:p w:rsidR="008977DE" w:rsidRDefault="00D22321">
      <w:pPr>
        <w:spacing w:line="360" w:lineRule="auto"/>
      </w:pPr>
      <w:r>
        <w:t>（</w:t>
      </w:r>
      <w:r>
        <w:rPr>
          <w:rFonts w:hint="eastAsia"/>
        </w:rPr>
        <w:t>2</w:t>
      </w:r>
      <w:r>
        <w:t>）承包人未能遵守</w:t>
      </w:r>
      <w:r>
        <w:rPr>
          <w:rFonts w:hint="eastAsia"/>
        </w:rPr>
        <w:t>合同中</w:t>
      </w:r>
      <w:r>
        <w:t>有关分包和转包的约定；</w:t>
      </w:r>
    </w:p>
    <w:p w:rsidR="008977DE" w:rsidRDefault="00D22321">
      <w:pPr>
        <w:spacing w:line="360" w:lineRule="auto"/>
      </w:pPr>
      <w:r>
        <w:t>（</w:t>
      </w:r>
      <w:r>
        <w:rPr>
          <w:rFonts w:hint="eastAsia"/>
        </w:rPr>
        <w:t>3</w:t>
      </w:r>
      <w:r>
        <w:t>）承包人实际进度明显落后于进度计划，发包人指令其采取措施并修正进度计划时，承包人无作为；</w:t>
      </w:r>
    </w:p>
    <w:p w:rsidR="008977DE" w:rsidRDefault="00D22321">
      <w:pPr>
        <w:spacing w:line="360" w:lineRule="auto"/>
      </w:pPr>
      <w:r>
        <w:lastRenderedPageBreak/>
        <w:t>（</w:t>
      </w:r>
      <w:r>
        <w:rPr>
          <w:rFonts w:hint="eastAsia"/>
        </w:rPr>
        <w:t>4</w:t>
      </w:r>
      <w:r>
        <w:t>）工程质量有严重缺陷，承包人无正当理由使修复开始日期拖延达</w:t>
      </w:r>
      <w:r>
        <w:t>30</w:t>
      </w:r>
      <w:r>
        <w:t>日以上；</w:t>
      </w:r>
    </w:p>
    <w:p w:rsidR="008977DE" w:rsidRDefault="00D22321">
      <w:pPr>
        <w:spacing w:line="360" w:lineRule="auto"/>
      </w:pPr>
      <w:r>
        <w:t>（</w:t>
      </w:r>
      <w:r>
        <w:rPr>
          <w:rFonts w:hint="eastAsia"/>
        </w:rPr>
        <w:t>5</w:t>
      </w:r>
      <w:r>
        <w:t>）承包人明确表示或以自己的行为明显表明不履行合同、或经发包人以书面形式通知其履约后仍未能依约履行合同、或以明显不适当的方式履行合同；</w:t>
      </w:r>
    </w:p>
    <w:p w:rsidR="008977DE" w:rsidRDefault="00D22321">
      <w:pPr>
        <w:spacing w:line="360" w:lineRule="auto"/>
      </w:pPr>
      <w:r>
        <w:t>（</w:t>
      </w:r>
      <w:r>
        <w:rPr>
          <w:rFonts w:hint="eastAsia"/>
        </w:rPr>
        <w:t>6</w:t>
      </w:r>
      <w:r>
        <w:t>）</w:t>
      </w:r>
      <w:r>
        <w:rPr>
          <w:rFonts w:hint="eastAsia"/>
        </w:rPr>
        <w:t>未能通过合同约定的预验收和最终验收</w:t>
      </w:r>
      <w:r>
        <w:t>；</w:t>
      </w:r>
    </w:p>
    <w:p w:rsidR="008977DE" w:rsidRDefault="008977DE">
      <w:pPr>
        <w:overflowPunct w:val="0"/>
        <w:autoSpaceDE w:val="0"/>
        <w:autoSpaceDN w:val="0"/>
        <w:adjustRightInd w:val="0"/>
        <w:snapToGrid w:val="0"/>
        <w:spacing w:line="360" w:lineRule="auto"/>
        <w:rPr>
          <w:rFonts w:hAnsi="宋体"/>
          <w:szCs w:val="21"/>
        </w:rPr>
      </w:pPr>
    </w:p>
    <w:p w:rsidR="008977DE" w:rsidRDefault="00D22321">
      <w:pPr>
        <w:spacing w:line="360" w:lineRule="auto"/>
      </w:pPr>
      <w:r>
        <w:rPr>
          <w:rFonts w:hint="eastAsia"/>
        </w:rPr>
        <w:t>30</w:t>
      </w:r>
      <w:r>
        <w:t>.1.</w:t>
      </w:r>
      <w:r>
        <w:rPr>
          <w:rFonts w:hint="eastAsia"/>
        </w:rPr>
        <w:t>3</w:t>
      </w:r>
      <w:r>
        <w:t>承包人的撤离</w:t>
      </w:r>
    </w:p>
    <w:p w:rsidR="008977DE" w:rsidRDefault="00D22321">
      <w:pPr>
        <w:spacing w:line="360" w:lineRule="auto"/>
      </w:pPr>
      <w:r>
        <w:t>（</w:t>
      </w:r>
      <w:r>
        <w:t>1</w:t>
      </w:r>
      <w:r>
        <w:t>）全部合同解除的撤离。承包人有权按约定，承</w:t>
      </w:r>
      <w:r>
        <w:rPr>
          <w:rFonts w:hint="eastAsia"/>
        </w:rPr>
        <w:t>担</w:t>
      </w:r>
      <w:r>
        <w:t>未被因抵偿扣留的机具、设备、设施等自行撤离现场</w:t>
      </w:r>
      <w:r>
        <w:rPr>
          <w:rFonts w:hint="eastAsia"/>
        </w:rPr>
        <w:t>，</w:t>
      </w:r>
      <w:r>
        <w:t>并承担撤离和拆除临时设施的费用。发包人为此提供必要条件。</w:t>
      </w:r>
    </w:p>
    <w:p w:rsidR="008977DE" w:rsidRDefault="00D22321">
      <w:pPr>
        <w:spacing w:line="360" w:lineRule="auto"/>
      </w:pPr>
      <w:r>
        <w:t>（</w:t>
      </w:r>
      <w:r>
        <w:t>2</w:t>
      </w:r>
      <w:r>
        <w:t>）部分合同解除的撤离。承包人接到发包人发出撤离现场的通知后，将其多余的机具、设备、设施等自费拆除并自费撤离现场。发包人为此提供必要条件。</w:t>
      </w:r>
    </w:p>
    <w:p w:rsidR="008977DE" w:rsidRDefault="00D22321">
      <w:pPr>
        <w:spacing w:line="360" w:lineRule="auto"/>
      </w:pPr>
      <w:r>
        <w:rPr>
          <w:rFonts w:hint="eastAsia"/>
        </w:rPr>
        <w:t>30</w:t>
      </w:r>
      <w:r>
        <w:t>.1</w:t>
      </w:r>
      <w:r>
        <w:rPr>
          <w:rFonts w:hint="eastAsia"/>
        </w:rPr>
        <w:t>．</w:t>
      </w:r>
      <w:r>
        <w:rPr>
          <w:rFonts w:hint="eastAsia"/>
        </w:rPr>
        <w:t>4</w:t>
      </w:r>
      <w:r>
        <w:t>解除合同后继续实施工程的权利。发包人可继续完成工程或委托其他承包人继续完成工程。发包人有权与其它承包人使用已移交的永久性工程的物资，及承包人为本工程编制的设计文件、实施文件及资料，以及使用扣留抵偿的设施、机具和设备。</w:t>
      </w:r>
    </w:p>
    <w:p w:rsidR="008977DE" w:rsidRDefault="00D22321">
      <w:pPr>
        <w:spacing w:line="360" w:lineRule="auto"/>
      </w:pPr>
      <w:r>
        <w:rPr>
          <w:rFonts w:hint="eastAsia"/>
        </w:rPr>
        <w:t>30</w:t>
      </w:r>
      <w:r>
        <w:t>.2</w:t>
      </w:r>
      <w:r>
        <w:t>由承包人解除合同</w:t>
      </w:r>
    </w:p>
    <w:p w:rsidR="008977DE" w:rsidRDefault="00D22321">
      <w:pPr>
        <w:spacing w:line="360" w:lineRule="auto"/>
      </w:pPr>
      <w:r>
        <w:t>由承包人</w:t>
      </w:r>
      <w:r>
        <w:t>解除合同。基于下列原因，承包人有权以书面形式通知发包人解除合同，但在发出解除合同通知</w:t>
      </w:r>
      <w:r>
        <w:t>15</w:t>
      </w:r>
      <w:r>
        <w:t>日前告知发包人：</w:t>
      </w:r>
    </w:p>
    <w:p w:rsidR="008977DE" w:rsidRDefault="00D22321">
      <w:pPr>
        <w:spacing w:line="360" w:lineRule="auto"/>
      </w:pPr>
      <w:r>
        <w:t>（</w:t>
      </w:r>
      <w:r>
        <w:rPr>
          <w:rFonts w:hint="eastAsia"/>
        </w:rPr>
        <w:t>1</w:t>
      </w:r>
      <w:r>
        <w:t>）出现不可抗力事件，导致继续履行合同主要义务已成为不可能或不必要；</w:t>
      </w:r>
    </w:p>
    <w:p w:rsidR="008977DE" w:rsidRDefault="00D22321">
      <w:pPr>
        <w:spacing w:line="360" w:lineRule="auto"/>
      </w:pPr>
      <w:r>
        <w:t>（</w:t>
      </w:r>
      <w:r>
        <w:rPr>
          <w:rFonts w:hint="eastAsia"/>
        </w:rPr>
        <w:t>2</w:t>
      </w:r>
      <w:r>
        <w:t>）发包人破产、停业清理或进入清算程序、或情况表明发包人将进入破产和（或）清算程序，</w:t>
      </w:r>
      <w:r>
        <w:rPr>
          <w:rFonts w:hint="eastAsia"/>
        </w:rPr>
        <w:t>由于上述原因</w:t>
      </w:r>
      <w:r>
        <w:t>发包人无力支付合同款项。</w:t>
      </w:r>
    </w:p>
    <w:p w:rsidR="008977DE" w:rsidRDefault="00D22321">
      <w:pPr>
        <w:spacing w:line="360" w:lineRule="auto"/>
      </w:pPr>
      <w:r>
        <w:t>发包人接到承包人根据</w:t>
      </w:r>
      <w:r>
        <w:rPr>
          <w:rFonts w:hint="eastAsia"/>
        </w:rPr>
        <w:t>约定</w:t>
      </w:r>
      <w:r>
        <w:t>解除合同的通知后，发包人随后给予了付款，或同意复工、或继续履行其义务、或提供了支付保函时，承包人应尽快安排并恢复正常工作。因此造成关键路线延误时，竣工日期顺延；承包人因此增加的费用，由发</w:t>
      </w:r>
      <w:r>
        <w:t>包人承担。</w:t>
      </w:r>
    </w:p>
    <w:p w:rsidR="008977DE" w:rsidRDefault="00D22321">
      <w:pPr>
        <w:spacing w:line="360" w:lineRule="auto"/>
      </w:pPr>
      <w:r>
        <w:t>承包人的撤离。在合同解除后，承包人应将除为安全需要以外的所有其它物资、机具、设备和设施，全部撤离现场。</w:t>
      </w:r>
    </w:p>
    <w:p w:rsidR="008977DE" w:rsidRDefault="00D22321">
      <w:pPr>
        <w:spacing w:line="360" w:lineRule="auto"/>
      </w:pPr>
      <w:r>
        <w:rPr>
          <w:rFonts w:hint="eastAsia"/>
        </w:rPr>
        <w:t>30.3</w:t>
      </w:r>
      <w:r>
        <w:rPr>
          <w:rFonts w:hint="eastAsia"/>
        </w:rPr>
        <w:t>无论因何种原因合同解除、中止的，承包方应妥善保护和移交已完工程和已购材料、设备，按发包方要求将自有机械设备和人员撤出施工现场，并为分包单位的撤出提供条件。</w:t>
      </w:r>
      <w:r>
        <w:rPr>
          <w:rFonts w:hint="eastAsia"/>
        </w:rPr>
        <w:t xml:space="preserve"> </w:t>
      </w:r>
    </w:p>
    <w:p w:rsidR="008977DE" w:rsidRDefault="00D22321">
      <w:pPr>
        <w:spacing w:line="360" w:lineRule="auto"/>
      </w:pPr>
      <w:bookmarkStart w:id="445" w:name="_Toc67303299"/>
      <w:bookmarkStart w:id="446" w:name="_Toc227653179"/>
      <w:bookmarkStart w:id="447" w:name="_Toc94925470"/>
      <w:bookmarkStart w:id="448" w:name="_Toc231784811"/>
      <w:bookmarkStart w:id="449" w:name="_Toc102313695"/>
      <w:r>
        <w:rPr>
          <w:rFonts w:hint="eastAsia"/>
        </w:rPr>
        <w:t xml:space="preserve">31 </w:t>
      </w:r>
      <w:r>
        <w:rPr>
          <w:rFonts w:hint="eastAsia"/>
        </w:rPr>
        <w:t>不可抗力</w:t>
      </w:r>
      <w:bookmarkEnd w:id="445"/>
      <w:bookmarkEnd w:id="446"/>
      <w:bookmarkEnd w:id="447"/>
      <w:bookmarkEnd w:id="448"/>
      <w:bookmarkEnd w:id="449"/>
    </w:p>
    <w:p w:rsidR="008977DE" w:rsidRDefault="00D22321">
      <w:pPr>
        <w:spacing w:line="360" w:lineRule="auto"/>
        <w:ind w:firstLineChars="200" w:firstLine="420"/>
        <w:rPr>
          <w:rFonts w:ascii="宋体" w:hAnsi="宋体"/>
        </w:rPr>
      </w:pPr>
      <w:r>
        <w:rPr>
          <w:rFonts w:hint="eastAsia"/>
        </w:rPr>
        <w:t>31.1</w:t>
      </w:r>
      <w:r>
        <w:rPr>
          <w:rFonts w:hint="eastAsia"/>
        </w:rPr>
        <w:t>不可抗力指在签订本合同时不能合理预见的，并且声称不可抗力的一方不能克服和不能避免的事件，包括：战争、动乱、空中飞行物体坠落、非双方责任造成的爆炸和火灾、雷电、地震、滑坡、水灾、暴雨、流行病或瘟疫、</w:t>
      </w:r>
      <w:r>
        <w:rPr>
          <w:rFonts w:ascii="宋体" w:hAnsi="宋体" w:hint="eastAsia"/>
        </w:rPr>
        <w:t>法律及政策</w:t>
      </w:r>
      <w:r>
        <w:rPr>
          <w:rFonts w:ascii="宋体" w:hAnsi="宋体" w:hint="eastAsia"/>
        </w:rPr>
        <w:t>变更。</w:t>
      </w:r>
    </w:p>
    <w:p w:rsidR="008977DE" w:rsidRDefault="00D22321">
      <w:pPr>
        <w:spacing w:line="360" w:lineRule="auto"/>
      </w:pPr>
      <w:r>
        <w:rPr>
          <w:rFonts w:hint="eastAsia"/>
        </w:rPr>
        <w:t>31.2</w:t>
      </w:r>
      <w:r>
        <w:rPr>
          <w:rFonts w:hint="eastAsia"/>
        </w:rPr>
        <w:t>不可抗力事件发生后，承包方应迅速采取措施，尽力减少损失，在</w:t>
      </w:r>
      <w:r>
        <w:rPr>
          <w:rFonts w:hint="eastAsia"/>
        </w:rPr>
        <w:t>24</w:t>
      </w:r>
      <w:r>
        <w:rPr>
          <w:rFonts w:hint="eastAsia"/>
        </w:rPr>
        <w:t>小时内向发包方通报受害情况，按约定的时间向发包方报告损失情况和清理、修复的费用。灾害继续发生，承包方应每隔</w:t>
      </w:r>
      <w:r>
        <w:rPr>
          <w:rFonts w:hint="eastAsia"/>
        </w:rPr>
        <w:t>5</w:t>
      </w:r>
      <w:r>
        <w:rPr>
          <w:rFonts w:hint="eastAsia"/>
        </w:rPr>
        <w:t>天向发包方报告一次灾害情况，直到灾害结束。发包方应对处理灾害提供必要条件。</w:t>
      </w:r>
      <w:r>
        <w:rPr>
          <w:rFonts w:hint="eastAsia"/>
        </w:rPr>
        <w:t xml:space="preserve"> </w:t>
      </w:r>
    </w:p>
    <w:p w:rsidR="008977DE" w:rsidRDefault="00D22321">
      <w:pPr>
        <w:spacing w:line="360" w:lineRule="auto"/>
      </w:pPr>
      <w:r>
        <w:rPr>
          <w:rFonts w:hint="eastAsia"/>
        </w:rPr>
        <w:t xml:space="preserve">31.3 </w:t>
      </w:r>
      <w:r>
        <w:rPr>
          <w:rFonts w:hint="eastAsia"/>
        </w:rPr>
        <w:t>因不可抗力遭受损失的承担；</w:t>
      </w:r>
      <w:r>
        <w:rPr>
          <w:rFonts w:hint="eastAsia"/>
        </w:rPr>
        <w:t xml:space="preserve"> </w:t>
      </w:r>
    </w:p>
    <w:p w:rsidR="008977DE" w:rsidRDefault="00D22321">
      <w:pPr>
        <w:spacing w:line="360" w:lineRule="auto"/>
      </w:pPr>
      <w:r>
        <w:rPr>
          <w:rFonts w:hint="eastAsia"/>
        </w:rPr>
        <w:lastRenderedPageBreak/>
        <w:t xml:space="preserve">31.3.1 </w:t>
      </w:r>
      <w:r>
        <w:rPr>
          <w:rFonts w:hint="eastAsia"/>
        </w:rPr>
        <w:t>工程本身的损害、因工程损害导致第三方人员伤亡和财产损失，由发包方负责。</w:t>
      </w:r>
    </w:p>
    <w:p w:rsidR="008977DE" w:rsidRDefault="00D22321">
      <w:pPr>
        <w:spacing w:line="360" w:lineRule="auto"/>
      </w:pPr>
      <w:r>
        <w:rPr>
          <w:rFonts w:hint="eastAsia"/>
        </w:rPr>
        <w:t>31.3.2</w:t>
      </w:r>
      <w:r>
        <w:rPr>
          <w:rFonts w:hint="eastAsia"/>
        </w:rPr>
        <w:t>发包方、承包方人员伤亡由其所在单位负责，并承担相应费用。</w:t>
      </w:r>
    </w:p>
    <w:p w:rsidR="008977DE" w:rsidRDefault="00D22321">
      <w:pPr>
        <w:spacing w:line="360" w:lineRule="auto"/>
      </w:pPr>
      <w:r>
        <w:rPr>
          <w:rFonts w:hint="eastAsia"/>
        </w:rPr>
        <w:t xml:space="preserve">31.3.3 </w:t>
      </w:r>
      <w:r>
        <w:rPr>
          <w:rFonts w:hint="eastAsia"/>
        </w:rPr>
        <w:t>承包方机械设备损坏及停工损失，由承包方</w:t>
      </w:r>
      <w:r>
        <w:rPr>
          <w:rFonts w:hint="eastAsia"/>
        </w:rPr>
        <w:t>承担。</w:t>
      </w:r>
    </w:p>
    <w:p w:rsidR="008977DE" w:rsidRDefault="00D22321">
      <w:pPr>
        <w:spacing w:line="360" w:lineRule="auto"/>
      </w:pPr>
      <w:r>
        <w:rPr>
          <w:rFonts w:hint="eastAsia"/>
        </w:rPr>
        <w:t xml:space="preserve">31.3.4 </w:t>
      </w:r>
      <w:r>
        <w:rPr>
          <w:rFonts w:hint="eastAsia"/>
        </w:rPr>
        <w:t>停工期间，承包方应业主要求留在施工场地的必要的管理人员及保卫人员的费用由发包方承担。</w:t>
      </w:r>
    </w:p>
    <w:p w:rsidR="008977DE" w:rsidRDefault="00D22321">
      <w:pPr>
        <w:spacing w:line="360" w:lineRule="auto"/>
      </w:pPr>
      <w:r>
        <w:rPr>
          <w:rFonts w:hint="eastAsia"/>
        </w:rPr>
        <w:t>31.3.5</w:t>
      </w:r>
      <w:r>
        <w:rPr>
          <w:rFonts w:hint="eastAsia"/>
        </w:rPr>
        <w:t>工程所需清理、修复费用，由发包方承担。</w:t>
      </w:r>
    </w:p>
    <w:p w:rsidR="008977DE" w:rsidRDefault="00D22321">
      <w:pPr>
        <w:spacing w:line="360" w:lineRule="auto"/>
      </w:pPr>
      <w:bookmarkStart w:id="450" w:name="_Toc67303300"/>
      <w:bookmarkStart w:id="451" w:name="_Toc227653180"/>
      <w:bookmarkStart w:id="452" w:name="_Toc231784812"/>
      <w:bookmarkStart w:id="453" w:name="_Toc94925471"/>
      <w:bookmarkStart w:id="454" w:name="_Toc102313696"/>
      <w:r>
        <w:rPr>
          <w:rFonts w:hint="eastAsia"/>
        </w:rPr>
        <w:t xml:space="preserve">32  </w:t>
      </w:r>
      <w:r>
        <w:rPr>
          <w:rFonts w:hint="eastAsia"/>
        </w:rPr>
        <w:t>合同争议的解决</w:t>
      </w:r>
      <w:bookmarkEnd w:id="450"/>
      <w:bookmarkEnd w:id="451"/>
      <w:bookmarkEnd w:id="452"/>
      <w:bookmarkEnd w:id="453"/>
      <w:bookmarkEnd w:id="454"/>
    </w:p>
    <w:p w:rsidR="008977DE" w:rsidRDefault="00D22321">
      <w:pPr>
        <w:spacing w:line="360" w:lineRule="auto"/>
      </w:pPr>
      <w:r>
        <w:rPr>
          <w:rFonts w:hint="eastAsia"/>
        </w:rPr>
        <w:t>32.1</w:t>
      </w:r>
      <w:r>
        <w:rPr>
          <w:rFonts w:hint="eastAsia"/>
        </w:rPr>
        <w:t>凡与本合同有关而引起的一切争议，双方应首先通过友好协商解决。如仍不能解决，双方同意任何一方可以提交工程所在地人民法院诉讼解决。</w:t>
      </w:r>
    </w:p>
    <w:p w:rsidR="008977DE" w:rsidRDefault="00D22321">
      <w:pPr>
        <w:spacing w:line="360" w:lineRule="auto"/>
      </w:pPr>
      <w:r>
        <w:rPr>
          <w:rFonts w:hint="eastAsia"/>
        </w:rPr>
        <w:t xml:space="preserve">33.1 </w:t>
      </w:r>
      <w:r>
        <w:rPr>
          <w:rFonts w:hint="eastAsia"/>
        </w:rPr>
        <w:t>本合同适用法律为中华人民共和国法律。</w:t>
      </w:r>
    </w:p>
    <w:p w:rsidR="008977DE" w:rsidRDefault="00D22321">
      <w:pPr>
        <w:spacing w:line="360" w:lineRule="auto"/>
      </w:pPr>
      <w:r>
        <w:rPr>
          <w:rFonts w:hint="eastAsia"/>
        </w:rPr>
        <w:t xml:space="preserve">33.2 </w:t>
      </w:r>
      <w:r>
        <w:rPr>
          <w:rFonts w:hint="eastAsia"/>
        </w:rPr>
        <w:t>本合同所包括的附件，是本合同不可分割的一部分，具有同等的法律效力。</w:t>
      </w:r>
    </w:p>
    <w:p w:rsidR="008977DE" w:rsidRDefault="00D22321">
      <w:pPr>
        <w:spacing w:line="360" w:lineRule="auto"/>
      </w:pPr>
      <w:r>
        <w:rPr>
          <w:rFonts w:hint="eastAsia"/>
        </w:rPr>
        <w:t xml:space="preserve">33.3 </w:t>
      </w:r>
      <w:r>
        <w:rPr>
          <w:rFonts w:hint="eastAsia"/>
        </w:rPr>
        <w:t>合同双方承担的合同义务都不得超过合同的规定，合同任何一方</w:t>
      </w:r>
      <w:r>
        <w:rPr>
          <w:rFonts w:hint="eastAsia"/>
        </w:rPr>
        <w:t>也不得对另一方作出有约束力的声明、陈述、许诺或行动。</w:t>
      </w:r>
    </w:p>
    <w:p w:rsidR="008977DE" w:rsidRDefault="00D22321">
      <w:pPr>
        <w:spacing w:line="360" w:lineRule="auto"/>
      </w:pPr>
      <w:r>
        <w:rPr>
          <w:rFonts w:hint="eastAsia"/>
        </w:rPr>
        <w:t xml:space="preserve">33.4 </w:t>
      </w:r>
      <w:r>
        <w:rPr>
          <w:rFonts w:hint="eastAsia"/>
        </w:rPr>
        <w:t>本合同列明了双方的责任、义务、补偿和补救条款。任何一方不承担本合同规定以外的责任、义务、补偿和补救。</w:t>
      </w:r>
    </w:p>
    <w:p w:rsidR="008977DE" w:rsidRDefault="00D22321">
      <w:pPr>
        <w:spacing w:line="360" w:lineRule="auto"/>
      </w:pPr>
      <w:r>
        <w:rPr>
          <w:rFonts w:hint="eastAsia"/>
        </w:rPr>
        <w:t xml:space="preserve">33.5 </w:t>
      </w:r>
      <w:r>
        <w:rPr>
          <w:rFonts w:hint="eastAsia"/>
        </w:rPr>
        <w:t>双方任何一方未取得另一方事先同意前，不得将本合同项下的部分或全部权利或义务转让给第三方。</w:t>
      </w:r>
    </w:p>
    <w:p w:rsidR="008977DE" w:rsidRDefault="00D22321">
      <w:pPr>
        <w:spacing w:line="360" w:lineRule="auto"/>
      </w:pPr>
      <w:r>
        <w:rPr>
          <w:rFonts w:hint="eastAsia"/>
        </w:rPr>
        <w:t xml:space="preserve">33.6 </w:t>
      </w:r>
      <w:r>
        <w:rPr>
          <w:rFonts w:hint="eastAsia"/>
        </w:rPr>
        <w:t>本合同项下双方相互提供的文件、资料，双方除为履行合同的目的外，均不得提供给与合同设备和相关工程无关的第三方。</w:t>
      </w:r>
    </w:p>
    <w:p w:rsidR="008977DE" w:rsidRDefault="00D22321">
      <w:pPr>
        <w:spacing w:line="360" w:lineRule="auto"/>
      </w:pPr>
      <w:r>
        <w:rPr>
          <w:rFonts w:hint="eastAsia"/>
        </w:rPr>
        <w:t xml:space="preserve">33.7 </w:t>
      </w:r>
      <w:r>
        <w:rPr>
          <w:rFonts w:hint="eastAsia"/>
        </w:rPr>
        <w:t>承包方保障发包方为本合同或其任何部分规定用途而使用合同设备、服务和文件，不受第三方关于专利、商标或工业设计权的侵权指控。</w:t>
      </w:r>
    </w:p>
    <w:p w:rsidR="008977DE" w:rsidRDefault="00D22321">
      <w:pPr>
        <w:spacing w:line="360" w:lineRule="auto"/>
      </w:pPr>
      <w:r>
        <w:rPr>
          <w:rFonts w:hint="eastAsia"/>
        </w:rPr>
        <w:t>如果发生任何第三方的侵权指控，发包方于上述指控之日起</w:t>
      </w:r>
      <w:r>
        <w:rPr>
          <w:rFonts w:hint="eastAsia"/>
        </w:rPr>
        <w:t>7</w:t>
      </w:r>
      <w:r>
        <w:rPr>
          <w:rFonts w:hint="eastAsia"/>
        </w:rPr>
        <w:t>个工作日内尽快通知承包方，承包方负责与第三方交涉并使发包方免受由于第三方索赔从法律及经济责任上所造成的损害。</w:t>
      </w:r>
    </w:p>
    <w:p w:rsidR="008977DE" w:rsidRDefault="00D22321">
      <w:pPr>
        <w:spacing w:line="360" w:lineRule="auto"/>
      </w:pPr>
      <w:r>
        <w:rPr>
          <w:rFonts w:hint="eastAsia"/>
        </w:rPr>
        <w:t>合同双方各应指定二名授权代表，分别负责直接处理本合同的技术和商务问题。双方授权代表的名称和通讯地址在合同生效的同时通知对方。</w:t>
      </w:r>
    </w:p>
    <w:p w:rsidR="008977DE" w:rsidRDefault="00D22321">
      <w:pPr>
        <w:spacing w:line="360" w:lineRule="auto"/>
      </w:pPr>
      <w:r>
        <w:rPr>
          <w:rFonts w:hint="eastAsia"/>
        </w:rPr>
        <w:t xml:space="preserve">33.8 </w:t>
      </w:r>
      <w:r>
        <w:rPr>
          <w:rFonts w:hint="eastAsia"/>
        </w:rPr>
        <w:t>任何一方向对方提出的函电通知或要求，如系正式书写并按对方下述地址递送或挂号、航空邮寄、快递</w:t>
      </w:r>
      <w:r>
        <w:rPr>
          <w:rFonts w:hint="eastAsia"/>
        </w:rPr>
        <w:t>或传真发送的，在取得对方授权人员接收并文字确认后，即被认为已经被对方正式接收。</w:t>
      </w:r>
    </w:p>
    <w:p w:rsidR="008977DE" w:rsidRDefault="00D22321">
      <w:pPr>
        <w:spacing w:line="360" w:lineRule="auto"/>
      </w:pPr>
      <w:r>
        <w:rPr>
          <w:rFonts w:hint="eastAsia"/>
        </w:rPr>
        <w:t xml:space="preserve">33.9 </w:t>
      </w:r>
      <w:r>
        <w:rPr>
          <w:rFonts w:hint="eastAsia"/>
        </w:rPr>
        <w:t>本合同以中文编写，合同执行过程中所涉及的相互往来文件、技术资料、说明书、会议纪要、信函等文件均应以中文编写，并以中文为准。</w:t>
      </w:r>
    </w:p>
    <w:p w:rsidR="008977DE" w:rsidRDefault="008977DE">
      <w:pPr>
        <w:spacing w:line="360" w:lineRule="auto"/>
      </w:pPr>
    </w:p>
    <w:p w:rsidR="008977DE" w:rsidRDefault="00D22321">
      <w:pPr>
        <w:spacing w:line="360" w:lineRule="auto"/>
        <w:rPr>
          <w:b/>
          <w:sz w:val="28"/>
        </w:rPr>
      </w:pPr>
      <w:r>
        <w:rPr>
          <w:rFonts w:hint="eastAsia"/>
        </w:rPr>
        <w:br w:type="page"/>
      </w:r>
      <w:bookmarkStart w:id="455" w:name="_Toc231784814"/>
      <w:bookmarkStart w:id="456" w:name="_Toc227653182"/>
      <w:r>
        <w:rPr>
          <w:rFonts w:hint="eastAsia"/>
        </w:rPr>
        <w:lastRenderedPageBreak/>
        <w:t xml:space="preserve">   </w:t>
      </w:r>
      <w:bookmarkStart w:id="457" w:name="_Toc334454505"/>
      <w:r>
        <w:rPr>
          <w:rFonts w:hint="eastAsia"/>
        </w:rPr>
        <w:t xml:space="preserve">                           </w:t>
      </w:r>
      <w:r>
        <w:rPr>
          <w:rFonts w:hint="eastAsia"/>
          <w:b/>
          <w:sz w:val="28"/>
        </w:rPr>
        <w:t>第三章</w:t>
      </w:r>
      <w:r>
        <w:rPr>
          <w:rFonts w:hint="eastAsia"/>
          <w:b/>
          <w:sz w:val="28"/>
        </w:rPr>
        <w:t xml:space="preserve"> </w:t>
      </w:r>
      <w:r>
        <w:rPr>
          <w:rFonts w:hint="eastAsia"/>
          <w:b/>
          <w:sz w:val="28"/>
        </w:rPr>
        <w:t>专用条款</w:t>
      </w:r>
      <w:bookmarkEnd w:id="455"/>
      <w:bookmarkEnd w:id="456"/>
      <w:bookmarkEnd w:id="457"/>
    </w:p>
    <w:p w:rsidR="008977DE" w:rsidRDefault="00D22321">
      <w:pPr>
        <w:spacing w:line="360" w:lineRule="auto"/>
      </w:pPr>
      <w:bookmarkStart w:id="458" w:name="标签52"/>
      <w:bookmarkStart w:id="459" w:name="_Toc112948083"/>
      <w:bookmarkStart w:id="460" w:name="_Toc231784815"/>
      <w:bookmarkStart w:id="461" w:name="_Toc227653183"/>
      <w:bookmarkEnd w:id="458"/>
      <w:r>
        <w:rPr>
          <w:rFonts w:hint="eastAsia"/>
        </w:rPr>
        <w:t>1</w:t>
      </w:r>
      <w:r>
        <w:rPr>
          <w:rFonts w:hint="eastAsia"/>
        </w:rPr>
        <w:t>承包范围：</w:t>
      </w:r>
    </w:p>
    <w:p w:rsidR="008977DE" w:rsidRDefault="00D22321">
      <w:pPr>
        <w:spacing w:line="360" w:lineRule="auto"/>
      </w:pPr>
      <w:r>
        <w:rPr>
          <w:rFonts w:hint="eastAsia"/>
        </w:rPr>
        <w:t>1.1</w:t>
      </w:r>
      <w:r>
        <w:rPr>
          <w:rFonts w:hint="eastAsia"/>
        </w:rPr>
        <w:t>本合同总承包范围为</w:t>
      </w:r>
      <w:r>
        <w:rPr>
          <w:rFonts w:hint="eastAsia"/>
        </w:rPr>
        <w:t xml:space="preserve">          </w:t>
      </w:r>
      <w:r>
        <w:rPr>
          <w:rFonts w:hint="eastAsia"/>
        </w:rPr>
        <w:t>光伏电站</w:t>
      </w:r>
      <w:r>
        <w:rPr>
          <w:rFonts w:hint="eastAsia"/>
        </w:rPr>
        <w:t>EPC</w:t>
      </w:r>
      <w:r>
        <w:rPr>
          <w:rFonts w:hint="eastAsia"/>
        </w:rPr>
        <w:t>总承包合同的设计、设备的供货及监造、催交、运输、保险、接车、卸车、仓储保管、二次搬运、集电线路、光伏电站建筑及安装工程，</w:t>
      </w:r>
      <w:r>
        <w:rPr>
          <w:rFonts w:hint="eastAsia"/>
        </w:rPr>
        <w:t xml:space="preserve"> </w:t>
      </w:r>
      <w:r>
        <w:rPr>
          <w:rFonts w:hint="eastAsia"/>
        </w:rPr>
        <w:t>开关站生产、生活综合设施的建筑及安装工程，电站范围内道路、围墙、施工用电、施工用水、办公和生活临建、单体调试、分系统调试及电站整体调试、整套启动、整体验收、质保期内售后服务、人力机具、税务承担等。</w:t>
      </w:r>
    </w:p>
    <w:p w:rsidR="008977DE" w:rsidRDefault="00D22321">
      <w:pPr>
        <w:spacing w:line="360" w:lineRule="auto"/>
      </w:pPr>
      <w:r>
        <w:rPr>
          <w:rFonts w:hint="eastAsia"/>
        </w:rPr>
        <w:t>2</w:t>
      </w:r>
      <w:r>
        <w:rPr>
          <w:rFonts w:hint="eastAsia"/>
        </w:rPr>
        <w:t>、发包人、承包人、工期及工程里程碑进度</w:t>
      </w:r>
    </w:p>
    <w:p w:rsidR="008977DE" w:rsidRDefault="00D22321">
      <w:pPr>
        <w:spacing w:line="360" w:lineRule="auto"/>
      </w:pPr>
      <w:r>
        <w:rPr>
          <w:rFonts w:hint="eastAsia"/>
        </w:rPr>
        <w:t>2.1</w:t>
      </w:r>
      <w:r>
        <w:rPr>
          <w:rFonts w:hint="eastAsia"/>
        </w:rPr>
        <w:t>本合同工期为</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日前全部投产并具备并网条件。</w:t>
      </w:r>
    </w:p>
    <w:bookmarkEnd w:id="459"/>
    <w:bookmarkEnd w:id="460"/>
    <w:bookmarkEnd w:id="461"/>
    <w:p w:rsidR="008977DE" w:rsidRDefault="00D22321">
      <w:pPr>
        <w:spacing w:line="360" w:lineRule="auto"/>
      </w:pPr>
      <w:r>
        <w:rPr>
          <w:rFonts w:hint="eastAsia"/>
        </w:rPr>
        <w:t xml:space="preserve">2.2 </w:t>
      </w:r>
      <w:r>
        <w:rPr>
          <w:rFonts w:hint="eastAsia"/>
        </w:rPr>
        <w:t>承包方须按</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日前全部投运具备并网条件来编排设计、设备供货进度和施工进度。</w:t>
      </w:r>
      <w:bookmarkStart w:id="462" w:name="_Toc112948088"/>
      <w:bookmarkStart w:id="463" w:name="_Toc227653184"/>
      <w:bookmarkStart w:id="464" w:name="_Toc231784816"/>
    </w:p>
    <w:p w:rsidR="008977DE" w:rsidRDefault="00D22321">
      <w:pPr>
        <w:spacing w:line="360" w:lineRule="auto"/>
      </w:pPr>
      <w:r>
        <w:rPr>
          <w:rFonts w:ascii="Times New Roman" w:hAnsi="Times New Roman"/>
          <w:szCs w:val="21"/>
        </w:rPr>
        <w:t>2.</w:t>
      </w:r>
      <w:r>
        <w:rPr>
          <w:rFonts w:ascii="Times New Roman" w:hAnsi="Times New Roman" w:hint="eastAsia"/>
          <w:szCs w:val="21"/>
        </w:rPr>
        <w:t>3</w:t>
      </w:r>
      <w:r>
        <w:rPr>
          <w:rFonts w:ascii="Times New Roman" w:hAnsi="Times New Roman"/>
          <w:szCs w:val="21"/>
        </w:rPr>
        <w:t xml:space="preserve"> </w:t>
      </w:r>
      <w:r>
        <w:rPr>
          <w:rFonts w:ascii="Times New Roman" w:hAnsi="Times New Roman"/>
          <w:szCs w:val="21"/>
        </w:rPr>
        <w:tab/>
      </w:r>
      <w:r>
        <w:rPr>
          <w:rFonts w:ascii="Times New Roman" w:hAnsi="Times New Roman"/>
          <w:szCs w:val="21"/>
        </w:rPr>
        <w:t>发包人代表</w:t>
      </w:r>
    </w:p>
    <w:p w:rsidR="008977DE" w:rsidRDefault="00D22321">
      <w:pPr>
        <w:snapToGrid w:val="0"/>
        <w:spacing w:before="120" w:line="360" w:lineRule="auto"/>
        <w:ind w:firstLineChars="525" w:firstLine="1103"/>
        <w:rPr>
          <w:rFonts w:ascii="Times New Roman" w:hAnsi="Times New Roman"/>
          <w:szCs w:val="21"/>
        </w:rPr>
      </w:pPr>
      <w:r>
        <w:rPr>
          <w:rFonts w:ascii="Times New Roman" w:hAnsi="Times New Roman"/>
          <w:szCs w:val="21"/>
        </w:rPr>
        <w:t>发包人代表的姓名：</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rPr>
        <w:t xml:space="preserve"> </w:t>
      </w:r>
    </w:p>
    <w:p w:rsidR="008977DE" w:rsidRDefault="00D22321">
      <w:pPr>
        <w:snapToGrid w:val="0"/>
        <w:spacing w:before="120" w:line="360" w:lineRule="auto"/>
        <w:ind w:firstLineChars="525" w:firstLine="1103"/>
        <w:rPr>
          <w:rFonts w:ascii="Times New Roman" w:hAnsi="Times New Roman"/>
          <w:szCs w:val="21"/>
        </w:rPr>
      </w:pPr>
      <w:r>
        <w:rPr>
          <w:rFonts w:ascii="Times New Roman" w:hAnsi="Times New Roman"/>
          <w:szCs w:val="21"/>
        </w:rPr>
        <w:t>发包人代表的职</w:t>
      </w:r>
      <w:r>
        <w:rPr>
          <w:rFonts w:ascii="Times New Roman" w:hAnsi="Times New Roman"/>
          <w:szCs w:val="21"/>
        </w:rPr>
        <w:t>务：</w:t>
      </w:r>
      <w:r>
        <w:rPr>
          <w:rFonts w:ascii="Times New Roman" w:hAnsi="Times New Roman"/>
          <w:szCs w:val="21"/>
          <w:u w:val="single"/>
        </w:rPr>
        <w:t xml:space="preserve">                   </w:t>
      </w:r>
      <w:r>
        <w:rPr>
          <w:rFonts w:ascii="Times New Roman" w:hAnsi="Times New Roman"/>
          <w:szCs w:val="21"/>
        </w:rPr>
        <w:t>；</w:t>
      </w:r>
    </w:p>
    <w:p w:rsidR="008977DE" w:rsidRDefault="00D22321">
      <w:pPr>
        <w:snapToGrid w:val="0"/>
        <w:spacing w:before="120" w:line="360" w:lineRule="auto"/>
        <w:ind w:firstLineChars="525" w:firstLine="1103"/>
        <w:rPr>
          <w:rFonts w:ascii="Times New Roman" w:hAnsi="Times New Roman"/>
          <w:szCs w:val="21"/>
        </w:rPr>
      </w:pPr>
      <w:r>
        <w:rPr>
          <w:rFonts w:ascii="Times New Roman" w:hAnsi="Times New Roman"/>
          <w:szCs w:val="21"/>
        </w:rPr>
        <w:t>发包人代表的职责：</w:t>
      </w:r>
      <w:r>
        <w:rPr>
          <w:rFonts w:ascii="Times New Roman" w:hAnsi="Times New Roman"/>
          <w:szCs w:val="21"/>
          <w:u w:val="single"/>
        </w:rPr>
        <w:t>代表发包人履行发包人的义务。</w:t>
      </w:r>
    </w:p>
    <w:p w:rsidR="008977DE" w:rsidRDefault="00D22321">
      <w:pPr>
        <w:snapToGrid w:val="0"/>
        <w:spacing w:beforeLines="50" w:before="120" w:line="360" w:lineRule="auto"/>
        <w:outlineLvl w:val="0"/>
        <w:rPr>
          <w:rFonts w:ascii="Times New Roman" w:hAnsi="Times New Roman"/>
          <w:szCs w:val="21"/>
        </w:rPr>
      </w:pPr>
      <w:r>
        <w:rPr>
          <w:rFonts w:ascii="Times New Roman" w:hAnsi="Times New Roman"/>
          <w:szCs w:val="21"/>
        </w:rPr>
        <w:t>2.</w:t>
      </w:r>
      <w:r>
        <w:rPr>
          <w:rFonts w:ascii="Times New Roman" w:hAnsi="Times New Roman" w:hint="eastAsia"/>
          <w:szCs w:val="21"/>
        </w:rPr>
        <w:t>4</w:t>
      </w:r>
      <w:r>
        <w:rPr>
          <w:rFonts w:ascii="Times New Roman" w:hAnsi="Times New Roman"/>
          <w:szCs w:val="21"/>
        </w:rPr>
        <w:t xml:space="preserve"> </w:t>
      </w:r>
      <w:r>
        <w:rPr>
          <w:rFonts w:ascii="Times New Roman" w:hAnsi="Times New Roman"/>
          <w:szCs w:val="21"/>
        </w:rPr>
        <w:tab/>
      </w:r>
      <w:r>
        <w:rPr>
          <w:rFonts w:ascii="Times New Roman" w:hAnsi="Times New Roman"/>
          <w:szCs w:val="21"/>
        </w:rPr>
        <w:t>监理人</w:t>
      </w:r>
    </w:p>
    <w:p w:rsidR="008977DE" w:rsidRDefault="00D22321">
      <w:pPr>
        <w:snapToGrid w:val="0"/>
        <w:spacing w:beforeLines="50" w:before="120" w:line="360" w:lineRule="auto"/>
        <w:rPr>
          <w:rFonts w:ascii="Times New Roman" w:hAnsi="Times New Roman"/>
          <w:szCs w:val="21"/>
        </w:rPr>
      </w:pPr>
      <w:r>
        <w:rPr>
          <w:rFonts w:ascii="Times New Roman" w:hAnsi="Times New Roman"/>
          <w:szCs w:val="21"/>
        </w:rPr>
        <w:t>2.</w:t>
      </w:r>
      <w:r>
        <w:rPr>
          <w:rFonts w:ascii="Times New Roman" w:hAnsi="Times New Roman" w:hint="eastAsia"/>
          <w:szCs w:val="21"/>
        </w:rPr>
        <w:t>4</w:t>
      </w:r>
      <w:r>
        <w:rPr>
          <w:rFonts w:ascii="Times New Roman" w:hAnsi="Times New Roman"/>
          <w:szCs w:val="21"/>
        </w:rPr>
        <w:t>.1</w:t>
      </w:r>
      <w:r>
        <w:rPr>
          <w:rFonts w:ascii="Times New Roman" w:hAnsi="Times New Roman"/>
          <w:szCs w:val="21"/>
        </w:rPr>
        <w:tab/>
      </w:r>
      <w:r>
        <w:rPr>
          <w:rFonts w:ascii="Times New Roman" w:hAnsi="Times New Roman"/>
          <w:szCs w:val="21"/>
        </w:rPr>
        <w:t>监理单位名称：发包人签订监理合同后提供给承包人</w:t>
      </w:r>
    </w:p>
    <w:p w:rsidR="008977DE" w:rsidRDefault="00D22321">
      <w:pPr>
        <w:snapToGrid w:val="0"/>
        <w:spacing w:before="120" w:line="360" w:lineRule="auto"/>
        <w:ind w:firstLineChars="525" w:firstLine="1103"/>
        <w:rPr>
          <w:rFonts w:ascii="Times New Roman" w:hAnsi="Times New Roman"/>
          <w:szCs w:val="21"/>
        </w:rPr>
      </w:pPr>
      <w:r>
        <w:rPr>
          <w:rFonts w:ascii="Times New Roman" w:hAnsi="Times New Roman"/>
          <w:szCs w:val="21"/>
        </w:rPr>
        <w:t>工程总监理姓名：</w:t>
      </w:r>
      <w:r>
        <w:rPr>
          <w:rFonts w:ascii="Times New Roman" w:hAnsi="Times New Roman"/>
          <w:szCs w:val="21"/>
          <w:u w:val="single"/>
        </w:rPr>
        <w:t>发包人签订监理合同后提供给承包人</w:t>
      </w:r>
    </w:p>
    <w:p w:rsidR="008977DE" w:rsidRDefault="00D22321">
      <w:pPr>
        <w:snapToGrid w:val="0"/>
        <w:spacing w:before="120" w:line="360" w:lineRule="auto"/>
        <w:ind w:firstLineChars="525" w:firstLine="1103"/>
        <w:rPr>
          <w:rFonts w:ascii="Times New Roman" w:hAnsi="Times New Roman"/>
          <w:szCs w:val="21"/>
        </w:rPr>
      </w:pPr>
      <w:r>
        <w:rPr>
          <w:rFonts w:ascii="Times New Roman" w:hAnsi="Times New Roman"/>
          <w:szCs w:val="21"/>
        </w:rPr>
        <w:t>监理的范围：</w:t>
      </w:r>
      <w:r>
        <w:rPr>
          <w:rFonts w:ascii="Times New Roman" w:hAnsi="Times New Roman"/>
          <w:szCs w:val="21"/>
          <w:u w:val="single"/>
        </w:rPr>
        <w:t>发包人签订监理合同后提供给承包人</w:t>
      </w:r>
    </w:p>
    <w:p w:rsidR="008977DE" w:rsidRDefault="00D22321">
      <w:pPr>
        <w:snapToGrid w:val="0"/>
        <w:spacing w:before="120" w:line="360" w:lineRule="auto"/>
        <w:ind w:firstLineChars="525" w:firstLine="1103"/>
        <w:rPr>
          <w:rFonts w:ascii="Times New Roman" w:hAnsi="Times New Roman"/>
          <w:szCs w:val="21"/>
        </w:rPr>
      </w:pPr>
      <w:r>
        <w:rPr>
          <w:rFonts w:ascii="Times New Roman" w:hAnsi="Times New Roman"/>
          <w:szCs w:val="21"/>
        </w:rPr>
        <w:t>监理的内容：</w:t>
      </w:r>
      <w:r>
        <w:rPr>
          <w:rFonts w:ascii="Times New Roman" w:hAnsi="Times New Roman"/>
          <w:szCs w:val="21"/>
          <w:u w:val="single"/>
        </w:rPr>
        <w:t>发包人签订监理合同后提供给承包人</w:t>
      </w:r>
    </w:p>
    <w:p w:rsidR="008977DE" w:rsidRDefault="00D22321">
      <w:pPr>
        <w:snapToGrid w:val="0"/>
        <w:spacing w:before="120" w:line="360" w:lineRule="auto"/>
        <w:ind w:firstLineChars="525" w:firstLine="1103"/>
        <w:rPr>
          <w:rFonts w:ascii="Times New Roman" w:hAnsi="Times New Roman"/>
          <w:szCs w:val="21"/>
        </w:rPr>
      </w:pPr>
      <w:r>
        <w:rPr>
          <w:rFonts w:ascii="Times New Roman" w:hAnsi="Times New Roman"/>
          <w:szCs w:val="21"/>
        </w:rPr>
        <w:t>监理的职权：</w:t>
      </w:r>
      <w:r>
        <w:rPr>
          <w:rFonts w:ascii="Times New Roman" w:hAnsi="Times New Roman"/>
          <w:szCs w:val="21"/>
          <w:u w:val="single"/>
        </w:rPr>
        <w:t>发包人签订监理合同后提供给承包人</w:t>
      </w:r>
    </w:p>
    <w:p w:rsidR="008977DE" w:rsidRDefault="00D22321">
      <w:pPr>
        <w:snapToGrid w:val="0"/>
        <w:spacing w:before="120" w:line="360" w:lineRule="auto"/>
        <w:ind w:firstLineChars="525" w:firstLine="1103"/>
        <w:rPr>
          <w:rFonts w:ascii="Times New Roman" w:hAnsi="Times New Roman"/>
          <w:szCs w:val="21"/>
        </w:rPr>
      </w:pPr>
      <w:r>
        <w:rPr>
          <w:rFonts w:ascii="Times New Roman" w:hAnsi="Times New Roman"/>
          <w:szCs w:val="21"/>
        </w:rPr>
        <w:t>监理的权限：</w:t>
      </w:r>
      <w:r>
        <w:rPr>
          <w:rFonts w:ascii="Times New Roman" w:hAnsi="Times New Roman"/>
          <w:szCs w:val="21"/>
          <w:u w:val="single"/>
        </w:rPr>
        <w:t>发包人签订监理合同后提供给承包人</w:t>
      </w:r>
    </w:p>
    <w:p w:rsidR="008977DE" w:rsidRDefault="00D22321">
      <w:pPr>
        <w:snapToGrid w:val="0"/>
        <w:spacing w:beforeLines="50" w:before="120" w:line="360" w:lineRule="auto"/>
        <w:rPr>
          <w:rFonts w:ascii="Times New Roman" w:hAnsi="Times New Roman"/>
          <w:szCs w:val="21"/>
        </w:rPr>
      </w:pPr>
      <w:r>
        <w:rPr>
          <w:rFonts w:ascii="Times New Roman" w:hAnsi="Times New Roman" w:hint="eastAsia"/>
          <w:szCs w:val="21"/>
        </w:rPr>
        <w:t>2</w:t>
      </w:r>
      <w:r>
        <w:rPr>
          <w:rFonts w:ascii="Times New Roman" w:hAnsi="Times New Roman"/>
          <w:szCs w:val="21"/>
        </w:rPr>
        <w:t>.</w:t>
      </w:r>
      <w:r>
        <w:rPr>
          <w:rFonts w:ascii="Times New Roman" w:hAnsi="Times New Roman" w:hint="eastAsia"/>
          <w:szCs w:val="21"/>
        </w:rPr>
        <w:t>5</w:t>
      </w:r>
      <w:r>
        <w:rPr>
          <w:rFonts w:ascii="Times New Roman" w:hAnsi="Times New Roman"/>
          <w:szCs w:val="21"/>
        </w:rPr>
        <w:tab/>
      </w:r>
      <w:r>
        <w:rPr>
          <w:rFonts w:ascii="Times New Roman" w:hAnsi="Times New Roman"/>
          <w:szCs w:val="21"/>
        </w:rPr>
        <w:t>承包人的一般义务和权力</w:t>
      </w:r>
    </w:p>
    <w:p w:rsidR="008977DE" w:rsidRDefault="00D22321">
      <w:pPr>
        <w:snapToGrid w:val="0"/>
        <w:spacing w:beforeLines="50" w:before="120" w:line="360" w:lineRule="auto"/>
        <w:ind w:left="788" w:hangingChars="375" w:hanging="788"/>
        <w:rPr>
          <w:rFonts w:ascii="Times New Roman" w:hAnsi="Times New Roman"/>
          <w:szCs w:val="21"/>
          <w:u w:val="single"/>
        </w:rPr>
      </w:pPr>
      <w:r>
        <w:rPr>
          <w:rFonts w:ascii="Times New Roman" w:hAnsi="Times New Roman" w:hint="eastAsia"/>
          <w:szCs w:val="21"/>
        </w:rPr>
        <w:t>2</w:t>
      </w:r>
      <w:r>
        <w:rPr>
          <w:rFonts w:ascii="Times New Roman" w:hAnsi="Times New Roman"/>
          <w:szCs w:val="21"/>
        </w:rPr>
        <w:t>.</w:t>
      </w:r>
      <w:r>
        <w:rPr>
          <w:rFonts w:ascii="Times New Roman" w:hAnsi="Times New Roman" w:hint="eastAsia"/>
          <w:szCs w:val="21"/>
        </w:rPr>
        <w:t>5</w:t>
      </w:r>
      <w:r>
        <w:rPr>
          <w:rFonts w:ascii="Times New Roman" w:hAnsi="Times New Roman"/>
          <w:szCs w:val="21"/>
        </w:rPr>
        <w:t>.</w:t>
      </w:r>
      <w:r>
        <w:rPr>
          <w:rFonts w:ascii="Times New Roman" w:hAnsi="Times New Roman" w:hint="eastAsia"/>
          <w:szCs w:val="21"/>
        </w:rPr>
        <w:t>1</w:t>
      </w:r>
      <w:r>
        <w:rPr>
          <w:rFonts w:ascii="Times New Roman" w:hAnsi="Times New Roman"/>
          <w:szCs w:val="21"/>
        </w:rPr>
        <w:tab/>
      </w:r>
      <w:r>
        <w:rPr>
          <w:rFonts w:ascii="Times New Roman" w:hAnsi="Times New Roman"/>
          <w:szCs w:val="21"/>
        </w:rPr>
        <w:t>经合同双方商定，承包人应提交的报表类别、名称、要求、报告期、提交的时间和份数：</w:t>
      </w:r>
      <w:r>
        <w:rPr>
          <w:rFonts w:ascii="Times New Roman" w:hAnsi="Times New Roman"/>
          <w:szCs w:val="21"/>
          <w:u w:val="single"/>
        </w:rPr>
        <w:t xml:space="preserve"> </w:t>
      </w:r>
    </w:p>
    <w:p w:rsidR="008977DE" w:rsidRDefault="00D22321">
      <w:pPr>
        <w:snapToGrid w:val="0"/>
        <w:spacing w:beforeLines="50" w:before="120" w:line="360" w:lineRule="auto"/>
        <w:ind w:left="788" w:hangingChars="375" w:hanging="788"/>
        <w:rPr>
          <w:rFonts w:ascii="Times New Roman" w:hAnsi="Times New Roman"/>
          <w:sz w:val="24"/>
          <w:szCs w:val="24"/>
        </w:rPr>
      </w:pPr>
      <w:r>
        <w:rPr>
          <w:rFonts w:ascii="Times New Roman" w:hAnsi="Times New Roman" w:hint="eastAsia"/>
          <w:szCs w:val="21"/>
        </w:rPr>
        <w:t>2</w:t>
      </w:r>
      <w:r>
        <w:rPr>
          <w:rFonts w:ascii="Times New Roman" w:hAnsi="Times New Roman"/>
          <w:szCs w:val="21"/>
        </w:rPr>
        <w:t>.</w:t>
      </w:r>
      <w:r>
        <w:rPr>
          <w:rFonts w:ascii="Times New Roman" w:hAnsi="Times New Roman" w:hint="eastAsia"/>
          <w:szCs w:val="21"/>
        </w:rPr>
        <w:t>5</w:t>
      </w:r>
      <w:r>
        <w:rPr>
          <w:rFonts w:ascii="Times New Roman" w:hAnsi="Times New Roman"/>
          <w:szCs w:val="21"/>
        </w:rPr>
        <w:t>.</w:t>
      </w:r>
      <w:r>
        <w:rPr>
          <w:rFonts w:ascii="Times New Roman" w:hAnsi="Times New Roman" w:hint="eastAsia"/>
          <w:szCs w:val="21"/>
        </w:rPr>
        <w:t xml:space="preserve">2   </w:t>
      </w:r>
      <w:r>
        <w:rPr>
          <w:rFonts w:ascii="Times New Roman" w:hAnsi="Times New Roman"/>
          <w:szCs w:val="21"/>
        </w:rPr>
        <w:t xml:space="preserve"> </w:t>
      </w:r>
      <w:r>
        <w:rPr>
          <w:rFonts w:ascii="Times New Roman" w:hAnsi="Times New Roman"/>
          <w:sz w:val="24"/>
          <w:szCs w:val="24"/>
        </w:rPr>
        <w:t>双方约定承包人应做的其它工作：</w:t>
      </w:r>
    </w:p>
    <w:p w:rsidR="008977DE" w:rsidRDefault="00D22321">
      <w:pPr>
        <w:snapToGrid w:val="0"/>
        <w:spacing w:beforeLines="50" w:before="120" w:line="360" w:lineRule="auto"/>
        <w:ind w:leftChars="375" w:left="788" w:firstLineChars="30" w:firstLine="63"/>
        <w:rPr>
          <w:rFonts w:ascii="Times New Roman" w:hAnsi="Times New Roman"/>
          <w:szCs w:val="21"/>
          <w:u w:val="single"/>
        </w:rPr>
      </w:pPr>
      <w:r>
        <w:rPr>
          <w:rFonts w:ascii="Times New Roman" w:hAnsi="Times New Roman"/>
          <w:szCs w:val="21"/>
          <w:u w:val="single"/>
        </w:rPr>
        <w:t>（</w:t>
      </w:r>
      <w:r>
        <w:rPr>
          <w:rFonts w:ascii="Times New Roman" w:hAnsi="Times New Roman"/>
          <w:szCs w:val="21"/>
          <w:u w:val="single"/>
        </w:rPr>
        <w:t>1</w:t>
      </w:r>
      <w:r>
        <w:rPr>
          <w:rFonts w:ascii="Times New Roman" w:hAnsi="Times New Roman"/>
          <w:szCs w:val="21"/>
          <w:u w:val="single"/>
        </w:rPr>
        <w:t>）承包人作为总包单位应协调其它工程施工单位，避免施工冲突。各施工单位之间如有争议，承包人应主动调度与裁决，如延误工期或发生其它意外事故，其一切损失均由</w:t>
      </w:r>
      <w:r>
        <w:rPr>
          <w:rFonts w:ascii="Times New Roman" w:hAnsi="Times New Roman" w:hint="eastAsia"/>
          <w:szCs w:val="21"/>
          <w:u w:val="single"/>
        </w:rPr>
        <w:t>承包</w:t>
      </w:r>
      <w:r>
        <w:rPr>
          <w:rFonts w:ascii="Times New Roman" w:hAnsi="Times New Roman"/>
          <w:szCs w:val="21"/>
          <w:u w:val="single"/>
        </w:rPr>
        <w:t>方承担。</w:t>
      </w:r>
    </w:p>
    <w:p w:rsidR="008977DE" w:rsidRDefault="00D22321">
      <w:pPr>
        <w:snapToGrid w:val="0"/>
        <w:spacing w:beforeLines="50" w:before="120" w:line="360" w:lineRule="auto"/>
        <w:ind w:leftChars="375" w:left="788" w:firstLineChars="30" w:firstLine="63"/>
        <w:rPr>
          <w:rFonts w:ascii="Times New Roman" w:hAnsi="Times New Roman"/>
          <w:szCs w:val="21"/>
          <w:u w:val="single"/>
        </w:rPr>
      </w:pPr>
      <w:r>
        <w:rPr>
          <w:rFonts w:ascii="Times New Roman" w:hAnsi="Times New Roman"/>
          <w:szCs w:val="21"/>
          <w:u w:val="single"/>
        </w:rPr>
        <w:t>（</w:t>
      </w:r>
      <w:r>
        <w:rPr>
          <w:rFonts w:ascii="Times New Roman" w:hAnsi="Times New Roman"/>
          <w:szCs w:val="21"/>
          <w:u w:val="single"/>
        </w:rPr>
        <w:t>2</w:t>
      </w:r>
      <w:r>
        <w:rPr>
          <w:rFonts w:ascii="Times New Roman" w:hAnsi="Times New Roman"/>
          <w:szCs w:val="21"/>
          <w:u w:val="single"/>
        </w:rPr>
        <w:t>）承包人应遵从发包人发出的有关现场工程进度、安全健康和环保控制、质量控制等</w:t>
      </w:r>
      <w:r>
        <w:rPr>
          <w:rFonts w:ascii="Times New Roman" w:hAnsi="Times New Roman"/>
          <w:szCs w:val="21"/>
          <w:u w:val="single"/>
        </w:rPr>
        <w:lastRenderedPageBreak/>
        <w:t>及所有承包商之间协调的指令。</w:t>
      </w:r>
    </w:p>
    <w:p w:rsidR="008977DE" w:rsidRDefault="00D22321">
      <w:pPr>
        <w:snapToGrid w:val="0"/>
        <w:spacing w:beforeLines="50" w:before="120" w:line="360" w:lineRule="auto"/>
        <w:ind w:leftChars="375" w:left="788" w:firstLineChars="30" w:firstLine="63"/>
        <w:rPr>
          <w:rFonts w:ascii="Times New Roman" w:hAnsi="Times New Roman"/>
          <w:szCs w:val="21"/>
          <w:u w:val="single"/>
        </w:rPr>
      </w:pPr>
      <w:r>
        <w:rPr>
          <w:rFonts w:ascii="Times New Roman" w:hAnsi="Times New Roman"/>
          <w:szCs w:val="21"/>
          <w:u w:val="single"/>
        </w:rPr>
        <w:t>（</w:t>
      </w:r>
      <w:r>
        <w:rPr>
          <w:rFonts w:ascii="Times New Roman" w:hAnsi="Times New Roman"/>
          <w:szCs w:val="21"/>
          <w:u w:val="single"/>
        </w:rPr>
        <w:t>3</w:t>
      </w:r>
      <w:r>
        <w:rPr>
          <w:rFonts w:ascii="Times New Roman" w:hAnsi="Times New Roman"/>
          <w:szCs w:val="21"/>
          <w:u w:val="single"/>
        </w:rPr>
        <w:t>）承包人应充分阅读并完全同意本合同文件，应切实依照本合同及工地情况办理相关事宜。如因承包人的疏忽而遭受任何损失，概由承包人自行负责。如有合同条款未作明确约定但因技术规范而合理必要的工作，承包人应依照发包人指示办理，不得推诿或要求任何补偿。施工期间若承包人遇到的实际状况或人为障碍与图示不符，应即报请发包人决定处理，其所需的费用按合同约定办理。</w:t>
      </w:r>
    </w:p>
    <w:p w:rsidR="008977DE" w:rsidRDefault="00D22321">
      <w:pPr>
        <w:snapToGrid w:val="0"/>
        <w:spacing w:beforeLines="50" w:before="120" w:line="360" w:lineRule="auto"/>
        <w:ind w:leftChars="375" w:left="788" w:firstLineChars="30" w:firstLine="63"/>
        <w:rPr>
          <w:rFonts w:ascii="Times New Roman" w:hAnsi="Times New Roman"/>
          <w:szCs w:val="21"/>
          <w:u w:val="single"/>
        </w:rPr>
      </w:pPr>
      <w:r>
        <w:rPr>
          <w:rFonts w:ascii="Times New Roman" w:hAnsi="Times New Roman"/>
          <w:szCs w:val="21"/>
          <w:u w:val="single"/>
        </w:rPr>
        <w:t>（</w:t>
      </w:r>
      <w:r>
        <w:rPr>
          <w:rFonts w:ascii="Times New Roman" w:hAnsi="Times New Roman"/>
          <w:szCs w:val="21"/>
          <w:u w:val="single"/>
        </w:rPr>
        <w:t>4</w:t>
      </w:r>
      <w:r>
        <w:rPr>
          <w:rFonts w:ascii="Times New Roman" w:hAnsi="Times New Roman"/>
          <w:szCs w:val="21"/>
          <w:u w:val="single"/>
        </w:rPr>
        <w:t>）本工程施工期间，如为配合进度或因工程需要．发包人可要求承包人提交赶工计划，并由承包人采取增加工人和设备或加开夜班等赶工措施，承包人应即照办，不得推诿拒绝且赶工</w:t>
      </w:r>
      <w:r>
        <w:rPr>
          <w:rFonts w:ascii="Times New Roman" w:hAnsi="Times New Roman"/>
          <w:szCs w:val="21"/>
          <w:u w:val="single"/>
        </w:rPr>
        <w:t>费已包含在合同总价中，不得要求追加费用。</w:t>
      </w:r>
    </w:p>
    <w:p w:rsidR="008977DE" w:rsidRDefault="00D22321">
      <w:pPr>
        <w:snapToGrid w:val="0"/>
        <w:spacing w:beforeLines="50" w:before="120" w:line="360" w:lineRule="auto"/>
        <w:ind w:leftChars="375" w:left="788" w:firstLineChars="30" w:firstLine="63"/>
        <w:rPr>
          <w:rFonts w:ascii="Times New Roman" w:hAnsi="Times New Roman"/>
          <w:szCs w:val="21"/>
          <w:u w:val="single"/>
        </w:rPr>
      </w:pPr>
      <w:r>
        <w:rPr>
          <w:rFonts w:ascii="Times New Roman" w:hAnsi="Times New Roman"/>
          <w:szCs w:val="21"/>
          <w:u w:val="single"/>
        </w:rPr>
        <w:t>（</w:t>
      </w:r>
      <w:r>
        <w:rPr>
          <w:rFonts w:ascii="Times New Roman" w:hAnsi="Times New Roman"/>
          <w:szCs w:val="21"/>
          <w:u w:val="single"/>
        </w:rPr>
        <w:t>5</w:t>
      </w:r>
      <w:r>
        <w:rPr>
          <w:rFonts w:ascii="Times New Roman" w:hAnsi="Times New Roman"/>
          <w:szCs w:val="21"/>
          <w:u w:val="single"/>
        </w:rPr>
        <w:t>）发包方在认为工程有变更必要时，应书面通知承包人，承包人应即遵照办理，不得藉辞推诿、提出异议。如增加额外的费用，双方另议。如因发包人或其他特殊原因（包括不可抗力），本工程被迫取消或暂停的，发包方有权终止履行本合同，其相关费用双方另议。</w:t>
      </w:r>
    </w:p>
    <w:p w:rsidR="008977DE" w:rsidRDefault="00D22321">
      <w:pPr>
        <w:snapToGrid w:val="0"/>
        <w:spacing w:beforeLines="50" w:before="120" w:line="360" w:lineRule="auto"/>
        <w:ind w:leftChars="375" w:left="788" w:firstLineChars="30" w:firstLine="63"/>
        <w:rPr>
          <w:rFonts w:ascii="Times New Roman" w:hAnsi="Times New Roman"/>
          <w:szCs w:val="21"/>
          <w:u w:val="single"/>
        </w:rPr>
      </w:pPr>
      <w:r>
        <w:rPr>
          <w:rFonts w:ascii="Times New Roman" w:hAnsi="Times New Roman"/>
          <w:szCs w:val="21"/>
          <w:u w:val="single"/>
        </w:rPr>
        <w:t>（</w:t>
      </w:r>
      <w:r>
        <w:rPr>
          <w:rFonts w:ascii="Times New Roman" w:hAnsi="Times New Roman"/>
          <w:szCs w:val="21"/>
          <w:u w:val="single"/>
        </w:rPr>
        <w:t>6</w:t>
      </w:r>
      <w:r>
        <w:rPr>
          <w:rFonts w:ascii="Times New Roman" w:hAnsi="Times New Roman"/>
          <w:szCs w:val="21"/>
          <w:u w:val="single"/>
        </w:rPr>
        <w:t>）承包人应按发包人的指示，为发包人直接雇用的其他承包人提供配合和服务，免费为上述承包商的人员提供已安装在现场的施工机械、脚手架、梯子、塔吊及升降、电力设备（电费另计）等设备，承包人不得另外收取额外配合费。</w:t>
      </w:r>
    </w:p>
    <w:p w:rsidR="008977DE" w:rsidRDefault="00D22321">
      <w:pPr>
        <w:snapToGrid w:val="0"/>
        <w:spacing w:beforeLines="50" w:before="120" w:line="360" w:lineRule="auto"/>
        <w:ind w:leftChars="375" w:left="788" w:firstLineChars="30" w:firstLine="63"/>
        <w:rPr>
          <w:rFonts w:ascii="Times New Roman" w:hAnsi="Times New Roman"/>
          <w:szCs w:val="21"/>
          <w:u w:val="single"/>
        </w:rPr>
      </w:pPr>
      <w:r>
        <w:rPr>
          <w:rFonts w:ascii="Times New Roman" w:hAnsi="Times New Roman"/>
          <w:szCs w:val="21"/>
          <w:u w:val="single"/>
        </w:rPr>
        <w:t>（</w:t>
      </w:r>
      <w:r>
        <w:rPr>
          <w:rFonts w:ascii="Times New Roman" w:hAnsi="Times New Roman"/>
          <w:szCs w:val="21"/>
          <w:u w:val="single"/>
        </w:rPr>
        <w:t>7</w:t>
      </w:r>
      <w:r>
        <w:rPr>
          <w:rFonts w:ascii="Times New Roman" w:hAnsi="Times New Roman"/>
          <w:szCs w:val="21"/>
          <w:u w:val="single"/>
        </w:rPr>
        <w:t>）承担施工安全保</w:t>
      </w:r>
      <w:r>
        <w:rPr>
          <w:rFonts w:ascii="Times New Roman" w:hAnsi="Times New Roman"/>
          <w:szCs w:val="21"/>
          <w:u w:val="single"/>
        </w:rPr>
        <w:t>卫工作及非夜间施工照明的责任和要求：施工现场的安全保卫工作（包括此项工作发生的费用）全部由承包人承担。</w:t>
      </w:r>
    </w:p>
    <w:p w:rsidR="008977DE" w:rsidRDefault="00D22321">
      <w:pPr>
        <w:snapToGrid w:val="0"/>
        <w:spacing w:beforeLines="50" w:before="120" w:line="360" w:lineRule="auto"/>
        <w:ind w:leftChars="375" w:left="788" w:firstLineChars="30" w:firstLine="63"/>
        <w:rPr>
          <w:rFonts w:ascii="Times New Roman" w:hAnsi="Times New Roman"/>
          <w:szCs w:val="21"/>
          <w:u w:val="single"/>
        </w:rPr>
      </w:pPr>
      <w:r>
        <w:rPr>
          <w:rFonts w:ascii="Times New Roman" w:hAnsi="Times New Roman"/>
          <w:szCs w:val="21"/>
          <w:u w:val="single"/>
        </w:rPr>
        <w:t>（</w:t>
      </w:r>
      <w:r>
        <w:rPr>
          <w:rFonts w:ascii="Times New Roman" w:hAnsi="Times New Roman"/>
          <w:szCs w:val="21"/>
          <w:u w:val="single"/>
        </w:rPr>
        <w:t>8</w:t>
      </w:r>
      <w:r>
        <w:rPr>
          <w:rFonts w:ascii="Times New Roman" w:hAnsi="Times New Roman"/>
          <w:szCs w:val="21"/>
          <w:u w:val="single"/>
        </w:rPr>
        <w:t>）向发包人提供的办公和生活房屋及设施的要求：提供监理人员（</w:t>
      </w:r>
      <w:r>
        <w:rPr>
          <w:rFonts w:ascii="Times New Roman" w:hAnsi="Times New Roman" w:hint="eastAsia"/>
          <w:szCs w:val="21"/>
          <w:u w:val="single"/>
        </w:rPr>
        <w:t xml:space="preserve">     </w:t>
      </w:r>
      <w:r>
        <w:rPr>
          <w:rFonts w:ascii="Times New Roman" w:hAnsi="Times New Roman"/>
          <w:szCs w:val="21"/>
          <w:u w:val="single"/>
        </w:rPr>
        <w:t>m2</w:t>
      </w:r>
      <w:r>
        <w:rPr>
          <w:rFonts w:ascii="Times New Roman" w:hAnsi="Times New Roman"/>
          <w:szCs w:val="21"/>
          <w:u w:val="single"/>
        </w:rPr>
        <w:t>）办公生活用房（每间</w:t>
      </w:r>
      <w:r>
        <w:rPr>
          <w:rFonts w:ascii="Times New Roman" w:hAnsi="Times New Roman" w:hint="eastAsia"/>
          <w:szCs w:val="21"/>
          <w:u w:val="single"/>
        </w:rPr>
        <w:t xml:space="preserve">     </w:t>
      </w:r>
      <w:r>
        <w:rPr>
          <w:rFonts w:ascii="Times New Roman" w:hAnsi="Times New Roman"/>
          <w:szCs w:val="21"/>
          <w:u w:val="single"/>
        </w:rPr>
        <w:t>m2</w:t>
      </w:r>
      <w:r>
        <w:rPr>
          <w:rFonts w:ascii="Times New Roman" w:hAnsi="Times New Roman"/>
          <w:szCs w:val="21"/>
          <w:u w:val="single"/>
        </w:rPr>
        <w:t>共</w:t>
      </w:r>
      <w:r>
        <w:rPr>
          <w:rFonts w:ascii="Times New Roman" w:hAnsi="Times New Roman" w:hint="eastAsia"/>
          <w:szCs w:val="21"/>
          <w:u w:val="single"/>
        </w:rPr>
        <w:t xml:space="preserve">     </w:t>
      </w:r>
      <w:r>
        <w:rPr>
          <w:rFonts w:ascii="Times New Roman" w:hAnsi="Times New Roman"/>
          <w:szCs w:val="21"/>
          <w:u w:val="single"/>
        </w:rPr>
        <w:t>间），费用已含在合同总价中</w:t>
      </w:r>
      <w:r>
        <w:rPr>
          <w:rFonts w:ascii="Times New Roman" w:hAnsi="Times New Roman"/>
          <w:szCs w:val="21"/>
          <w:u w:val="single"/>
        </w:rPr>
        <w:t xml:space="preserve">   </w:t>
      </w:r>
      <w:r>
        <w:rPr>
          <w:rFonts w:ascii="Times New Roman" w:hAnsi="Times New Roman"/>
          <w:szCs w:val="21"/>
          <w:u w:val="single"/>
        </w:rPr>
        <w:t>。</w:t>
      </w:r>
    </w:p>
    <w:p w:rsidR="008977DE" w:rsidRDefault="00D22321">
      <w:pPr>
        <w:snapToGrid w:val="0"/>
        <w:spacing w:beforeLines="50" w:before="120" w:line="360" w:lineRule="auto"/>
        <w:ind w:leftChars="375" w:left="788" w:firstLineChars="30" w:firstLine="63"/>
        <w:rPr>
          <w:rFonts w:ascii="Times New Roman" w:hAnsi="Times New Roman"/>
          <w:szCs w:val="21"/>
          <w:u w:val="single"/>
        </w:rPr>
      </w:pPr>
      <w:r>
        <w:rPr>
          <w:rFonts w:ascii="Times New Roman" w:hAnsi="Times New Roman"/>
          <w:szCs w:val="21"/>
          <w:u w:val="single"/>
        </w:rPr>
        <w:t>（</w:t>
      </w:r>
      <w:r>
        <w:rPr>
          <w:rFonts w:ascii="Times New Roman" w:hAnsi="Times New Roman"/>
          <w:szCs w:val="21"/>
          <w:u w:val="single"/>
        </w:rPr>
        <w:t>9</w:t>
      </w:r>
      <w:r>
        <w:rPr>
          <w:rFonts w:ascii="Times New Roman" w:hAnsi="Times New Roman"/>
          <w:szCs w:val="21"/>
          <w:u w:val="single"/>
        </w:rPr>
        <w:t>）</w:t>
      </w:r>
      <w:r>
        <w:rPr>
          <w:rFonts w:ascii="Times New Roman" w:hAnsi="Times New Roman"/>
          <w:szCs w:val="21"/>
          <w:u w:val="single"/>
        </w:rPr>
        <w:t xml:space="preserve"> </w:t>
      </w:r>
      <w:r>
        <w:rPr>
          <w:rFonts w:ascii="Times New Roman" w:hAnsi="Times New Roman"/>
          <w:szCs w:val="21"/>
          <w:u w:val="single"/>
        </w:rPr>
        <w:t>需承包人办理的有关施工场地交通、环卫和施工噪音管理等手续：由</w:t>
      </w:r>
      <w:r>
        <w:rPr>
          <w:rFonts w:ascii="Times New Roman" w:hAnsi="Times New Roman" w:hint="eastAsia"/>
          <w:szCs w:val="21"/>
          <w:u w:val="single"/>
        </w:rPr>
        <w:t>承包</w:t>
      </w:r>
      <w:r>
        <w:rPr>
          <w:rFonts w:ascii="Times New Roman" w:hAnsi="Times New Roman"/>
          <w:szCs w:val="21"/>
          <w:u w:val="single"/>
        </w:rPr>
        <w:t>人按规定办理，</w:t>
      </w:r>
      <w:r>
        <w:rPr>
          <w:rFonts w:ascii="Times New Roman" w:hAnsi="Times New Roman" w:hint="eastAsia"/>
          <w:szCs w:val="21"/>
          <w:u w:val="single"/>
        </w:rPr>
        <w:t>发包</w:t>
      </w:r>
      <w:r>
        <w:rPr>
          <w:rFonts w:ascii="Times New Roman" w:hAnsi="Times New Roman"/>
          <w:szCs w:val="21"/>
          <w:u w:val="single"/>
        </w:rPr>
        <w:t>人协助</w:t>
      </w:r>
      <w:r>
        <w:rPr>
          <w:rFonts w:ascii="Times New Roman" w:hAnsi="Times New Roman" w:hint="eastAsia"/>
          <w:szCs w:val="21"/>
          <w:u w:val="single"/>
        </w:rPr>
        <w:t>，承包人</w:t>
      </w:r>
      <w:r>
        <w:rPr>
          <w:rFonts w:ascii="Times New Roman" w:hAnsi="Times New Roman"/>
          <w:szCs w:val="21"/>
          <w:u w:val="single"/>
        </w:rPr>
        <w:t>承担相应的法律责任和所发生的全部费用。</w:t>
      </w:r>
    </w:p>
    <w:p w:rsidR="008977DE" w:rsidRDefault="00D22321">
      <w:pPr>
        <w:snapToGrid w:val="0"/>
        <w:spacing w:beforeLines="50" w:before="120" w:line="360" w:lineRule="auto"/>
        <w:ind w:leftChars="375" w:left="788" w:firstLineChars="30" w:firstLine="63"/>
        <w:rPr>
          <w:rFonts w:ascii="Times New Roman" w:hAnsi="Times New Roman"/>
          <w:szCs w:val="21"/>
          <w:u w:val="single"/>
        </w:rPr>
      </w:pPr>
      <w:r>
        <w:rPr>
          <w:rFonts w:ascii="Times New Roman" w:hAnsi="Times New Roman"/>
          <w:szCs w:val="21"/>
          <w:u w:val="single"/>
        </w:rPr>
        <w:t>（</w:t>
      </w:r>
      <w:r>
        <w:rPr>
          <w:rFonts w:ascii="Times New Roman" w:hAnsi="Times New Roman"/>
          <w:szCs w:val="21"/>
          <w:u w:val="single"/>
        </w:rPr>
        <w:t>10</w:t>
      </w:r>
      <w:r>
        <w:rPr>
          <w:rFonts w:ascii="Times New Roman" w:hAnsi="Times New Roman"/>
          <w:szCs w:val="21"/>
          <w:u w:val="single"/>
        </w:rPr>
        <w:t>）已完工程成品保护的特殊要求及费用承担：验收交付使用前由承包人负责保修，费用由</w:t>
      </w:r>
      <w:r>
        <w:rPr>
          <w:rFonts w:ascii="Times New Roman" w:hAnsi="Times New Roman" w:hint="eastAsia"/>
          <w:szCs w:val="21"/>
          <w:u w:val="single"/>
        </w:rPr>
        <w:t>承包</w:t>
      </w:r>
      <w:r>
        <w:rPr>
          <w:rFonts w:ascii="Times New Roman" w:hAnsi="Times New Roman"/>
          <w:szCs w:val="21"/>
          <w:u w:val="single"/>
        </w:rPr>
        <w:t>人承担。</w:t>
      </w:r>
    </w:p>
    <w:p w:rsidR="008977DE" w:rsidRDefault="00D22321">
      <w:pPr>
        <w:snapToGrid w:val="0"/>
        <w:spacing w:beforeLines="50" w:before="120" w:line="360" w:lineRule="auto"/>
        <w:ind w:leftChars="375" w:left="788" w:firstLineChars="30" w:firstLine="63"/>
        <w:rPr>
          <w:rFonts w:ascii="Times New Roman" w:hAnsi="Times New Roman"/>
          <w:szCs w:val="21"/>
          <w:u w:val="single"/>
        </w:rPr>
      </w:pPr>
      <w:r>
        <w:rPr>
          <w:rFonts w:ascii="Times New Roman" w:hAnsi="Times New Roman"/>
          <w:szCs w:val="21"/>
          <w:u w:val="single"/>
        </w:rPr>
        <w:t>（</w:t>
      </w:r>
      <w:r>
        <w:rPr>
          <w:rFonts w:ascii="Times New Roman" w:hAnsi="Times New Roman"/>
          <w:szCs w:val="21"/>
          <w:u w:val="single"/>
        </w:rPr>
        <w:t>11</w:t>
      </w:r>
      <w:r>
        <w:rPr>
          <w:rFonts w:ascii="Times New Roman" w:hAnsi="Times New Roman"/>
          <w:szCs w:val="21"/>
          <w:u w:val="single"/>
        </w:rPr>
        <w:t>）</w:t>
      </w:r>
      <w:r>
        <w:rPr>
          <w:rFonts w:ascii="Times New Roman" w:hAnsi="Times New Roman"/>
          <w:szCs w:val="21"/>
          <w:u w:val="single"/>
        </w:rPr>
        <w:t>施工场地周围地下管线和邻近建筑物、构筑物</w:t>
      </w:r>
      <w:r>
        <w:rPr>
          <w:rFonts w:ascii="Times New Roman" w:hAnsi="Times New Roman"/>
          <w:szCs w:val="21"/>
          <w:u w:val="single"/>
        </w:rPr>
        <w:t>(</w:t>
      </w:r>
      <w:r>
        <w:rPr>
          <w:rFonts w:ascii="Times New Roman" w:hAnsi="Times New Roman"/>
          <w:szCs w:val="21"/>
          <w:u w:val="single"/>
        </w:rPr>
        <w:t>含文物保护建筑</w:t>
      </w:r>
      <w:r>
        <w:rPr>
          <w:rFonts w:ascii="Times New Roman" w:hAnsi="Times New Roman"/>
          <w:szCs w:val="21"/>
          <w:u w:val="single"/>
        </w:rPr>
        <w:t>)</w:t>
      </w:r>
      <w:r>
        <w:rPr>
          <w:rFonts w:ascii="Times New Roman" w:hAnsi="Times New Roman"/>
          <w:szCs w:val="21"/>
          <w:u w:val="single"/>
        </w:rPr>
        <w:t>、古树名木的保护要求及费用承担：如因承包人范围造成的损失由承包人负责。</w:t>
      </w:r>
    </w:p>
    <w:p w:rsidR="008977DE" w:rsidRDefault="00D22321">
      <w:pPr>
        <w:snapToGrid w:val="0"/>
        <w:spacing w:beforeLines="50" w:before="120" w:line="360" w:lineRule="auto"/>
        <w:ind w:leftChars="375" w:left="788" w:firstLineChars="30" w:firstLine="63"/>
        <w:rPr>
          <w:rFonts w:ascii="Times New Roman" w:hAnsi="Times New Roman"/>
          <w:szCs w:val="21"/>
          <w:u w:val="single"/>
        </w:rPr>
      </w:pPr>
      <w:r>
        <w:rPr>
          <w:rFonts w:ascii="Times New Roman" w:hAnsi="Times New Roman"/>
          <w:szCs w:val="21"/>
          <w:u w:val="single"/>
        </w:rPr>
        <w:t>（</w:t>
      </w:r>
      <w:r>
        <w:rPr>
          <w:rFonts w:ascii="Times New Roman" w:hAnsi="Times New Roman"/>
          <w:szCs w:val="21"/>
          <w:u w:val="single"/>
        </w:rPr>
        <w:t>12</w:t>
      </w:r>
      <w:r>
        <w:rPr>
          <w:rFonts w:ascii="Times New Roman" w:hAnsi="Times New Roman"/>
          <w:szCs w:val="21"/>
          <w:u w:val="single"/>
        </w:rPr>
        <w:t>）施工场地清洁卫生的要求：按国家及地方相关安全文明施工标准要求执行。</w:t>
      </w:r>
    </w:p>
    <w:p w:rsidR="008977DE" w:rsidRDefault="00D22321">
      <w:pPr>
        <w:snapToGrid w:val="0"/>
        <w:spacing w:beforeLines="50" w:before="120" w:line="360" w:lineRule="auto"/>
        <w:rPr>
          <w:rFonts w:ascii="Times New Roman" w:hAnsi="Times New Roman"/>
          <w:szCs w:val="21"/>
        </w:rPr>
      </w:pPr>
      <w:r>
        <w:rPr>
          <w:rFonts w:ascii="Times New Roman" w:hAnsi="Times New Roman" w:hint="eastAsia"/>
          <w:szCs w:val="21"/>
        </w:rPr>
        <w:t>2</w:t>
      </w:r>
      <w:r>
        <w:rPr>
          <w:rFonts w:ascii="Times New Roman" w:hAnsi="Times New Roman"/>
          <w:szCs w:val="21"/>
        </w:rPr>
        <w:t>.</w:t>
      </w:r>
      <w:r>
        <w:rPr>
          <w:rFonts w:ascii="Times New Roman" w:hAnsi="Times New Roman" w:hint="eastAsia"/>
          <w:szCs w:val="21"/>
        </w:rPr>
        <w:t>6</w:t>
      </w:r>
      <w:r>
        <w:rPr>
          <w:rFonts w:ascii="Times New Roman" w:hAnsi="Times New Roman"/>
          <w:szCs w:val="21"/>
        </w:rPr>
        <w:tab/>
      </w:r>
      <w:r>
        <w:rPr>
          <w:rFonts w:ascii="Times New Roman" w:hAnsi="Times New Roman"/>
          <w:szCs w:val="21"/>
        </w:rPr>
        <w:t>项目经理</w:t>
      </w:r>
    </w:p>
    <w:p w:rsidR="008977DE" w:rsidRDefault="00D22321">
      <w:pPr>
        <w:snapToGrid w:val="0"/>
        <w:spacing w:beforeLines="50" w:before="120" w:line="360" w:lineRule="auto"/>
        <w:ind w:left="788" w:hangingChars="375" w:hanging="788"/>
        <w:rPr>
          <w:rFonts w:ascii="Times New Roman" w:hAnsi="Times New Roman"/>
          <w:szCs w:val="21"/>
        </w:rPr>
      </w:pPr>
      <w:r>
        <w:rPr>
          <w:rFonts w:ascii="Times New Roman" w:hAnsi="Times New Roman"/>
          <w:szCs w:val="21"/>
        </w:rPr>
        <w:t>3.2.1</w:t>
      </w:r>
      <w:r>
        <w:rPr>
          <w:rFonts w:ascii="Times New Roman" w:hAnsi="Times New Roman"/>
          <w:szCs w:val="21"/>
        </w:rPr>
        <w:tab/>
      </w:r>
      <w:r>
        <w:rPr>
          <w:rFonts w:ascii="Times New Roman" w:hAnsi="Times New Roman"/>
          <w:szCs w:val="21"/>
        </w:rPr>
        <w:t>项目经理姓名：</w:t>
      </w:r>
      <w:r>
        <w:rPr>
          <w:rFonts w:ascii="Times New Roman" w:hAnsi="Times New Roman"/>
          <w:szCs w:val="21"/>
          <w:u w:val="single"/>
        </w:rPr>
        <w:t xml:space="preserve">                    </w:t>
      </w:r>
      <w:r>
        <w:rPr>
          <w:rFonts w:ascii="Times New Roman" w:hAnsi="Times New Roman"/>
          <w:szCs w:val="21"/>
        </w:rPr>
        <w:t xml:space="preserve">                   </w:t>
      </w:r>
    </w:p>
    <w:p w:rsidR="008977DE" w:rsidRDefault="00D22321">
      <w:pPr>
        <w:snapToGrid w:val="0"/>
        <w:spacing w:before="120" w:line="360" w:lineRule="auto"/>
        <w:ind w:firstLineChars="375" w:firstLine="788"/>
        <w:rPr>
          <w:rFonts w:ascii="Times New Roman" w:hAnsi="Times New Roman"/>
          <w:szCs w:val="21"/>
          <w:u w:val="single"/>
        </w:rPr>
      </w:pPr>
      <w:r>
        <w:rPr>
          <w:rFonts w:ascii="Times New Roman" w:hAnsi="Times New Roman"/>
          <w:szCs w:val="21"/>
        </w:rPr>
        <w:t>项目经理职责：</w:t>
      </w:r>
      <w:r>
        <w:rPr>
          <w:rFonts w:ascii="Times New Roman" w:hAnsi="Times New Roman"/>
          <w:szCs w:val="21"/>
          <w:u w:val="single"/>
        </w:rPr>
        <w:t xml:space="preserve"> </w:t>
      </w:r>
      <w:r>
        <w:rPr>
          <w:rFonts w:ascii="Times New Roman" w:hAnsi="Times New Roman"/>
          <w:szCs w:val="21"/>
          <w:u w:val="single"/>
        </w:rPr>
        <w:t>履行承包合同约定的职责</w:t>
      </w:r>
      <w:r>
        <w:rPr>
          <w:rFonts w:ascii="Times New Roman" w:hAnsi="Times New Roman"/>
          <w:szCs w:val="21"/>
          <w:u w:val="single"/>
        </w:rPr>
        <w:t xml:space="preserve"> </w:t>
      </w:r>
    </w:p>
    <w:p w:rsidR="008977DE" w:rsidRDefault="00D22321">
      <w:pPr>
        <w:snapToGrid w:val="0"/>
        <w:spacing w:before="120" w:line="360" w:lineRule="auto"/>
        <w:ind w:firstLineChars="375" w:firstLine="788"/>
        <w:rPr>
          <w:rFonts w:ascii="Times New Roman" w:hAnsi="Times New Roman"/>
          <w:szCs w:val="21"/>
        </w:rPr>
      </w:pPr>
      <w:r>
        <w:rPr>
          <w:rFonts w:ascii="Times New Roman" w:hAnsi="Times New Roman"/>
          <w:szCs w:val="21"/>
        </w:rPr>
        <w:lastRenderedPageBreak/>
        <w:t>项目经理权限：</w:t>
      </w:r>
      <w:r>
        <w:rPr>
          <w:rFonts w:ascii="Times New Roman" w:hAnsi="Times New Roman"/>
          <w:szCs w:val="21"/>
          <w:u w:val="single"/>
        </w:rPr>
        <w:t xml:space="preserve"> </w:t>
      </w:r>
      <w:r>
        <w:rPr>
          <w:rFonts w:ascii="Times New Roman" w:hAnsi="Times New Roman"/>
          <w:szCs w:val="21"/>
          <w:u w:val="single"/>
        </w:rPr>
        <w:t>根据承包人法人代表的授权，全面履行合同约定的全部工作</w:t>
      </w:r>
    </w:p>
    <w:p w:rsidR="008977DE" w:rsidRDefault="00D22321">
      <w:pPr>
        <w:keepLines/>
        <w:snapToGrid w:val="0"/>
        <w:spacing w:beforeLines="50" w:before="120" w:line="360" w:lineRule="auto"/>
        <w:ind w:leftChars="342" w:left="718"/>
        <w:rPr>
          <w:rFonts w:ascii="Times New Roman" w:hAnsi="Times New Roman"/>
          <w:szCs w:val="21"/>
        </w:rPr>
      </w:pPr>
      <w:r>
        <w:rPr>
          <w:rFonts w:ascii="Times New Roman" w:hAnsi="Times New Roman"/>
          <w:szCs w:val="21"/>
        </w:rPr>
        <w:t>未经发包人同意，承包人擅自更换项目经理或项目经理兼职其他项目经理的违约</w:t>
      </w:r>
      <w:r>
        <w:rPr>
          <w:rFonts w:ascii="Times New Roman" w:hAnsi="Times New Roman"/>
          <w:szCs w:val="21"/>
        </w:rPr>
        <w:t>约定：发包人要求承包人支付违约金</w:t>
      </w:r>
      <w:r>
        <w:rPr>
          <w:rFonts w:ascii="Times New Roman" w:hAnsi="Times New Roman"/>
          <w:szCs w:val="21"/>
        </w:rPr>
        <w:t>20000</w:t>
      </w:r>
      <w:r>
        <w:rPr>
          <w:rFonts w:ascii="Times New Roman" w:hAnsi="Times New Roman"/>
          <w:szCs w:val="21"/>
        </w:rPr>
        <w:t>元</w:t>
      </w:r>
      <w:r>
        <w:rPr>
          <w:rFonts w:ascii="Times New Roman" w:hAnsi="Times New Roman" w:hint="eastAsia"/>
          <w:szCs w:val="21"/>
        </w:rPr>
        <w:t>，违约金不足以弥补给发包人造成损失的，承包方应给予弥补</w:t>
      </w:r>
      <w:r>
        <w:rPr>
          <w:rFonts w:ascii="Times New Roman" w:hAnsi="Times New Roman"/>
          <w:szCs w:val="21"/>
        </w:rPr>
        <w:t>。</w:t>
      </w:r>
    </w:p>
    <w:p w:rsidR="008977DE" w:rsidRDefault="00D22321">
      <w:pPr>
        <w:spacing w:line="360" w:lineRule="auto"/>
      </w:pPr>
      <w:r>
        <w:rPr>
          <w:rFonts w:hint="eastAsia"/>
        </w:rPr>
        <w:t xml:space="preserve">3 </w:t>
      </w:r>
      <w:bookmarkEnd w:id="462"/>
      <w:r>
        <w:rPr>
          <w:rFonts w:hint="eastAsia"/>
        </w:rPr>
        <w:t>合同价格</w:t>
      </w:r>
      <w:bookmarkEnd w:id="463"/>
      <w:bookmarkEnd w:id="464"/>
    </w:p>
    <w:p w:rsidR="008977DE" w:rsidRDefault="00D22321">
      <w:pPr>
        <w:spacing w:line="360" w:lineRule="auto"/>
      </w:pPr>
      <w:r>
        <w:rPr>
          <w:rFonts w:hint="eastAsia"/>
        </w:rPr>
        <w:t xml:space="preserve">3.1 </w:t>
      </w:r>
      <w:r>
        <w:rPr>
          <w:rFonts w:hint="eastAsia"/>
        </w:rPr>
        <w:t>合同价格</w:t>
      </w:r>
      <w:r>
        <w:rPr>
          <w:rFonts w:hint="eastAsia"/>
        </w:rPr>
        <w:t xml:space="preserve"> </w:t>
      </w:r>
    </w:p>
    <w:p w:rsidR="008977DE" w:rsidRDefault="00D22321">
      <w:pPr>
        <w:spacing w:line="360" w:lineRule="auto"/>
      </w:pPr>
      <w:r>
        <w:rPr>
          <w:rFonts w:hint="eastAsia"/>
        </w:rPr>
        <w:t>本合同固定总价</w:t>
      </w:r>
      <w:r>
        <w:rPr>
          <w:rFonts w:hint="eastAsia"/>
        </w:rPr>
        <w:t xml:space="preserve">     </w:t>
      </w:r>
      <w:r>
        <w:rPr>
          <w:rFonts w:hint="eastAsia"/>
        </w:rPr>
        <w:t>元，换算每瓦造价为人民币</w:t>
      </w:r>
      <w:r>
        <w:rPr>
          <w:rFonts w:hint="eastAsia"/>
        </w:rPr>
        <w:t xml:space="preserve">     </w:t>
      </w:r>
      <w:r>
        <w:rPr>
          <w:rFonts w:hint="eastAsia"/>
        </w:rPr>
        <w:t>元。总价不因设计变更、材料设备价格波动或其他任何原因调整。</w:t>
      </w:r>
    </w:p>
    <w:p w:rsidR="008977DE" w:rsidRDefault="00D22321">
      <w:pPr>
        <w:spacing w:line="360" w:lineRule="auto"/>
      </w:pPr>
      <w:r>
        <w:rPr>
          <w:rFonts w:hint="eastAsia"/>
        </w:rPr>
        <w:t xml:space="preserve">3.2 </w:t>
      </w:r>
      <w:bookmarkStart w:id="465" w:name="_Toc112948091"/>
      <w:r>
        <w:rPr>
          <w:rFonts w:hint="eastAsia"/>
        </w:rPr>
        <w:t>合同总价包含设备价款、工程款、其他费用等，价格分项汇总表见附件</w:t>
      </w:r>
      <w:bookmarkStart w:id="466" w:name="_Toc231784817"/>
      <w:bookmarkStart w:id="467" w:name="_Toc227653185"/>
      <w:r>
        <w:rPr>
          <w:rFonts w:hint="eastAsia"/>
        </w:rPr>
        <w:t>四。</w:t>
      </w:r>
    </w:p>
    <w:p w:rsidR="008977DE" w:rsidRDefault="00D22321">
      <w:pPr>
        <w:spacing w:line="360" w:lineRule="auto"/>
      </w:pPr>
      <w:r>
        <w:rPr>
          <w:rFonts w:hint="eastAsia"/>
        </w:rPr>
        <w:t>4</w:t>
      </w:r>
      <w:r>
        <w:rPr>
          <w:rFonts w:hint="eastAsia"/>
        </w:rPr>
        <w:t>合同价款支付</w:t>
      </w:r>
      <w:bookmarkEnd w:id="465"/>
      <w:bookmarkEnd w:id="466"/>
      <w:bookmarkEnd w:id="467"/>
    </w:p>
    <w:p w:rsidR="008977DE" w:rsidRDefault="00D22321">
      <w:pPr>
        <w:spacing w:line="360" w:lineRule="auto"/>
      </w:pPr>
      <w:bookmarkStart w:id="468" w:name="_Toc112948093"/>
      <w:r>
        <w:rPr>
          <w:rFonts w:hint="eastAsia"/>
        </w:rPr>
        <w:t xml:space="preserve">4.1 </w:t>
      </w:r>
      <w:r>
        <w:rPr>
          <w:rFonts w:hint="eastAsia"/>
        </w:rPr>
        <w:t>合同预付款的支付</w:t>
      </w:r>
    </w:p>
    <w:p w:rsidR="008977DE" w:rsidRDefault="00D22321">
      <w:pPr>
        <w:spacing w:line="360" w:lineRule="auto"/>
      </w:pPr>
      <w:r>
        <w:rPr>
          <w:rFonts w:hint="eastAsia"/>
        </w:rPr>
        <w:t xml:space="preserve">4.1.1 </w:t>
      </w:r>
      <w:r>
        <w:rPr>
          <w:rFonts w:hint="eastAsia"/>
        </w:rPr>
        <w:t>预付款用于承包人为合同工程施工购置材料、工程设备、施工设备、修建临时设施以及组织施工队伍进场等。预付款必须专用于本合同工程。</w:t>
      </w:r>
    </w:p>
    <w:p w:rsidR="008977DE" w:rsidRDefault="00D22321">
      <w:pPr>
        <w:spacing w:line="360" w:lineRule="auto"/>
      </w:pPr>
      <w:r>
        <w:rPr>
          <w:rFonts w:hint="eastAsia"/>
        </w:rPr>
        <w:t xml:space="preserve">4.1.2 </w:t>
      </w:r>
      <w:r>
        <w:rPr>
          <w:rFonts w:hint="eastAsia"/>
        </w:rPr>
        <w:t>合同总价的百分之</w:t>
      </w:r>
      <w:r>
        <w:rPr>
          <w:rFonts w:hint="eastAsia"/>
        </w:rPr>
        <w:t xml:space="preserve">  (  %)</w:t>
      </w:r>
      <w:r>
        <w:rPr>
          <w:rFonts w:hint="eastAsia"/>
        </w:rPr>
        <w:t>，在合同签署生效后三十</w:t>
      </w:r>
      <w:r>
        <w:rPr>
          <w:rFonts w:hint="eastAsia"/>
        </w:rPr>
        <w:t>(30)</w:t>
      </w:r>
      <w:r>
        <w:rPr>
          <w:rFonts w:hint="eastAsia"/>
        </w:rPr>
        <w:t>日内发包方收到承包方提交的下列单据，经核对无误后，由发包方向承包方支付：</w:t>
      </w:r>
    </w:p>
    <w:p w:rsidR="008977DE" w:rsidRDefault="00D22321">
      <w:pPr>
        <w:spacing w:line="360" w:lineRule="auto"/>
      </w:pPr>
      <w:r>
        <w:rPr>
          <w:rFonts w:hint="eastAsia"/>
        </w:rPr>
        <w:t>(1)</w:t>
      </w:r>
      <w:r>
        <w:rPr>
          <w:rFonts w:hint="eastAsia"/>
        </w:rPr>
        <w:t>金额为合同总价的</w:t>
      </w:r>
      <w:r>
        <w:rPr>
          <w:rFonts w:hint="eastAsia"/>
        </w:rPr>
        <w:t xml:space="preserve">    %</w:t>
      </w:r>
      <w:r>
        <w:rPr>
          <w:rFonts w:hint="eastAsia"/>
        </w:rPr>
        <w:t>的财务收据</w:t>
      </w:r>
      <w:r>
        <w:rPr>
          <w:rFonts w:hint="eastAsia"/>
        </w:rPr>
        <w:t>1</w:t>
      </w:r>
      <w:r>
        <w:rPr>
          <w:rFonts w:hint="eastAsia"/>
        </w:rPr>
        <w:t>份；</w:t>
      </w:r>
      <w:r>
        <w:rPr>
          <w:rFonts w:hint="eastAsia"/>
        </w:rPr>
        <w:t xml:space="preserve"> </w:t>
      </w:r>
    </w:p>
    <w:p w:rsidR="008977DE" w:rsidRDefault="00D22321">
      <w:pPr>
        <w:spacing w:line="360" w:lineRule="auto"/>
      </w:pPr>
      <w:r>
        <w:rPr>
          <w:rFonts w:hint="eastAsia"/>
        </w:rPr>
        <w:t>(2)</w:t>
      </w:r>
      <w:r>
        <w:rPr>
          <w:rFonts w:hint="eastAsia"/>
        </w:rPr>
        <w:t>由承包方银行出具的以发包方为受益人的不可撤销的无条件见索即付的银行履约保函正本一份、副本一份，保函金额为合同总价的</w:t>
      </w:r>
      <w:r>
        <w:rPr>
          <w:rFonts w:hint="eastAsia"/>
        </w:rPr>
        <w:t xml:space="preserve">   %</w:t>
      </w:r>
      <w:r>
        <w:rPr>
          <w:rFonts w:hint="eastAsia"/>
        </w:rPr>
        <w:t>。保函有效期自开具之日到具备并网条件后</w:t>
      </w:r>
      <w:r>
        <w:rPr>
          <w:rFonts w:hint="eastAsia"/>
        </w:rPr>
        <w:t xml:space="preserve">    </w:t>
      </w:r>
      <w:r>
        <w:rPr>
          <w:rFonts w:hint="eastAsia"/>
        </w:rPr>
        <w:t>个月。</w:t>
      </w:r>
    </w:p>
    <w:p w:rsidR="008977DE" w:rsidRDefault="00D22321">
      <w:pPr>
        <w:spacing w:line="360" w:lineRule="auto"/>
      </w:pPr>
      <w:r>
        <w:rPr>
          <w:rFonts w:hint="eastAsia"/>
        </w:rPr>
        <w:t>4.2</w:t>
      </w:r>
      <w:r>
        <w:rPr>
          <w:rFonts w:hint="eastAsia"/>
        </w:rPr>
        <w:t>设备价款支付</w:t>
      </w:r>
    </w:p>
    <w:p w:rsidR="008977DE" w:rsidRDefault="00D22321">
      <w:pPr>
        <w:spacing w:line="360" w:lineRule="auto"/>
      </w:pPr>
      <w:r>
        <w:rPr>
          <w:rFonts w:hint="eastAsia"/>
        </w:rPr>
        <w:t>4.2.1</w:t>
      </w:r>
      <w:r>
        <w:rPr>
          <w:rFonts w:hint="eastAsia"/>
        </w:rPr>
        <w:t>设备到货款</w:t>
      </w:r>
    </w:p>
    <w:p w:rsidR="008977DE" w:rsidRDefault="00D22321">
      <w:pPr>
        <w:spacing w:line="360" w:lineRule="auto"/>
      </w:pPr>
      <w:r>
        <w:rPr>
          <w:rFonts w:hint="eastAsia"/>
        </w:rPr>
        <w:t>承包方按发包方确认的设备到货进度安排将设备运抵本合同规定的交货现场，并经发包方签署验收证书后，且将下列单据提交给发包方，发包方验明无误后</w:t>
      </w:r>
      <w:r>
        <w:rPr>
          <w:rFonts w:hint="eastAsia"/>
        </w:rPr>
        <w:t>1</w:t>
      </w:r>
      <w:r>
        <w:rPr>
          <w:rFonts w:hint="eastAsia"/>
        </w:rPr>
        <w:t>个月内支付该批设备总价款的</w:t>
      </w:r>
      <w:r>
        <w:rPr>
          <w:rFonts w:hint="eastAsia"/>
        </w:rPr>
        <w:t xml:space="preserve">  %</w:t>
      </w:r>
      <w:r>
        <w:rPr>
          <w:rFonts w:hint="eastAsia"/>
        </w:rPr>
        <w:t>。</w:t>
      </w:r>
      <w:r>
        <w:rPr>
          <w:rFonts w:hint="eastAsia"/>
        </w:rPr>
        <w:t xml:space="preserve"> </w:t>
      </w:r>
    </w:p>
    <w:p w:rsidR="008977DE" w:rsidRDefault="00D22321">
      <w:pPr>
        <w:spacing w:line="360" w:lineRule="auto"/>
      </w:pPr>
      <w:r>
        <w:rPr>
          <w:rFonts w:hint="eastAsia"/>
        </w:rPr>
        <w:t>(1)</w:t>
      </w:r>
      <w:r>
        <w:rPr>
          <w:rFonts w:hint="eastAsia"/>
        </w:rPr>
        <w:t>由发包方授权代表签署的设备“验货证明”</w:t>
      </w:r>
      <w:r>
        <w:rPr>
          <w:rFonts w:hint="eastAsia"/>
        </w:rPr>
        <w:t>(</w:t>
      </w:r>
      <w:r>
        <w:rPr>
          <w:rFonts w:hint="eastAsia"/>
        </w:rPr>
        <w:t>正本一份</w:t>
      </w:r>
      <w:r>
        <w:rPr>
          <w:rFonts w:hint="eastAsia"/>
        </w:rPr>
        <w:t>)</w:t>
      </w:r>
      <w:r>
        <w:rPr>
          <w:rFonts w:hint="eastAsia"/>
        </w:rPr>
        <w:t>；</w:t>
      </w:r>
    </w:p>
    <w:p w:rsidR="008977DE" w:rsidRDefault="00D22321">
      <w:pPr>
        <w:spacing w:line="360" w:lineRule="auto"/>
      </w:pPr>
      <w:r>
        <w:rPr>
          <w:rFonts w:hint="eastAsia"/>
        </w:rPr>
        <w:t>(2)</w:t>
      </w:r>
      <w:r>
        <w:rPr>
          <w:rFonts w:hint="eastAsia"/>
        </w:rPr>
        <w:t>设备的详细装箱清单</w:t>
      </w:r>
      <w:r>
        <w:rPr>
          <w:rFonts w:hint="eastAsia"/>
        </w:rPr>
        <w:t>(</w:t>
      </w:r>
      <w:r>
        <w:rPr>
          <w:rFonts w:hint="eastAsia"/>
        </w:rPr>
        <w:t>正本一份</w:t>
      </w:r>
      <w:r>
        <w:rPr>
          <w:rFonts w:hint="eastAsia"/>
        </w:rPr>
        <w:t>)</w:t>
      </w:r>
      <w:r>
        <w:rPr>
          <w:rFonts w:hint="eastAsia"/>
        </w:rPr>
        <w:t>；</w:t>
      </w:r>
    </w:p>
    <w:p w:rsidR="008977DE" w:rsidRDefault="00D22321">
      <w:pPr>
        <w:spacing w:line="360" w:lineRule="auto"/>
      </w:pPr>
      <w:r>
        <w:rPr>
          <w:rFonts w:hint="eastAsia"/>
        </w:rPr>
        <w:t>(3)</w:t>
      </w:r>
      <w:r>
        <w:rPr>
          <w:rFonts w:hint="eastAsia"/>
        </w:rPr>
        <w:t>设备的质量检验合格证明</w:t>
      </w:r>
      <w:r>
        <w:rPr>
          <w:rFonts w:hint="eastAsia"/>
        </w:rPr>
        <w:t>(</w:t>
      </w:r>
      <w:r>
        <w:rPr>
          <w:rFonts w:hint="eastAsia"/>
        </w:rPr>
        <w:t>复印件一份，正本随设备发送到现场</w:t>
      </w:r>
      <w:r>
        <w:rPr>
          <w:rFonts w:hint="eastAsia"/>
        </w:rPr>
        <w:t>)</w:t>
      </w:r>
      <w:r>
        <w:rPr>
          <w:rFonts w:hint="eastAsia"/>
        </w:rPr>
        <w:t>；</w:t>
      </w:r>
    </w:p>
    <w:p w:rsidR="008977DE" w:rsidRDefault="00D22321">
      <w:pPr>
        <w:spacing w:line="360" w:lineRule="auto"/>
      </w:pPr>
      <w:r>
        <w:rPr>
          <w:rFonts w:hint="eastAsia"/>
        </w:rPr>
        <w:t>(4)</w:t>
      </w:r>
      <w:r>
        <w:rPr>
          <w:rFonts w:hint="eastAsia"/>
        </w:rPr>
        <w:t>金额为该批设备合同总价款</w:t>
      </w:r>
      <w:r>
        <w:rPr>
          <w:rFonts w:hint="eastAsia"/>
        </w:rPr>
        <w:t>100%</w:t>
      </w:r>
      <w:r>
        <w:rPr>
          <w:rFonts w:hint="eastAsia"/>
        </w:rPr>
        <w:t>的增值税发票</w:t>
      </w:r>
      <w:r>
        <w:rPr>
          <w:rFonts w:hint="eastAsia"/>
        </w:rPr>
        <w:t>(17%</w:t>
      </w:r>
      <w:r>
        <w:rPr>
          <w:rFonts w:hint="eastAsia"/>
        </w:rPr>
        <w:t>的税率，正本一份</w:t>
      </w:r>
      <w:r>
        <w:rPr>
          <w:rFonts w:hint="eastAsia"/>
        </w:rPr>
        <w:t>)</w:t>
      </w:r>
      <w:r>
        <w:rPr>
          <w:rFonts w:hint="eastAsia"/>
        </w:rPr>
        <w:t>；</w:t>
      </w:r>
    </w:p>
    <w:p w:rsidR="008977DE" w:rsidRDefault="00D22321">
      <w:pPr>
        <w:spacing w:line="360" w:lineRule="auto"/>
      </w:pPr>
      <w:r>
        <w:rPr>
          <w:rFonts w:hint="eastAsia"/>
        </w:rPr>
        <w:t>如承包方未提交上述文件，则发包方有权顺延付款日期，由此造成设备迟延交货或总工期延误的，承</w:t>
      </w:r>
      <w:r>
        <w:rPr>
          <w:rFonts w:hint="eastAsia"/>
        </w:rPr>
        <w:t>包人应按合同约定承担相应违约责任。经发包方同意，承包方可将设备按批次运抵本合同规定的交货现场。</w:t>
      </w:r>
    </w:p>
    <w:p w:rsidR="008977DE" w:rsidRDefault="00D22321">
      <w:pPr>
        <w:spacing w:line="360" w:lineRule="auto"/>
      </w:pPr>
      <w:r>
        <w:rPr>
          <w:rFonts w:hint="eastAsia"/>
        </w:rPr>
        <w:t>4.2.2</w:t>
      </w:r>
      <w:r>
        <w:rPr>
          <w:rFonts w:hint="eastAsia"/>
        </w:rPr>
        <w:t>合同设备验收款</w:t>
      </w:r>
    </w:p>
    <w:p w:rsidR="008977DE" w:rsidRDefault="00D22321">
      <w:pPr>
        <w:spacing w:line="360" w:lineRule="auto"/>
      </w:pPr>
      <w:r>
        <w:rPr>
          <w:rFonts w:hint="eastAsia"/>
        </w:rPr>
        <w:t>在合同设备完成现场安装、调试及试运行合格后双方签署验收证书，承包方将下列单据提交给发包方，发包方验明无误后</w:t>
      </w:r>
      <w:r>
        <w:rPr>
          <w:rFonts w:hint="eastAsia"/>
        </w:rPr>
        <w:t>1</w:t>
      </w:r>
      <w:r>
        <w:rPr>
          <w:rFonts w:hint="eastAsia"/>
        </w:rPr>
        <w:t>个月内支付该批设备总价款的</w:t>
      </w:r>
      <w:r>
        <w:rPr>
          <w:rFonts w:hint="eastAsia"/>
        </w:rPr>
        <w:t xml:space="preserve">  %</w:t>
      </w:r>
      <w:r>
        <w:rPr>
          <w:rFonts w:hint="eastAsia"/>
        </w:rPr>
        <w:t>，本条款的初步验收证书不视为对合同设备合格的最终确认；</w:t>
      </w:r>
    </w:p>
    <w:p w:rsidR="008977DE" w:rsidRDefault="00D22321">
      <w:pPr>
        <w:spacing w:line="360" w:lineRule="auto"/>
      </w:pPr>
      <w:r>
        <w:rPr>
          <w:rFonts w:hint="eastAsia"/>
        </w:rPr>
        <w:t>初步验收证书</w:t>
      </w:r>
      <w:r>
        <w:rPr>
          <w:rFonts w:hint="eastAsia"/>
        </w:rPr>
        <w:t>(</w:t>
      </w:r>
      <w:r>
        <w:rPr>
          <w:rFonts w:hint="eastAsia"/>
        </w:rPr>
        <w:t>正本一份</w:t>
      </w:r>
      <w:r>
        <w:rPr>
          <w:rFonts w:hint="eastAsia"/>
        </w:rPr>
        <w:t>)</w:t>
      </w:r>
      <w:r>
        <w:rPr>
          <w:rFonts w:hint="eastAsia"/>
        </w:rPr>
        <w:t>；</w:t>
      </w:r>
    </w:p>
    <w:p w:rsidR="008977DE" w:rsidRDefault="00D22321">
      <w:pPr>
        <w:spacing w:line="360" w:lineRule="auto"/>
      </w:pPr>
      <w:r>
        <w:rPr>
          <w:rFonts w:hint="eastAsia"/>
        </w:rPr>
        <w:lastRenderedPageBreak/>
        <w:t>质量保证文件</w:t>
      </w:r>
      <w:r>
        <w:rPr>
          <w:rFonts w:hint="eastAsia"/>
        </w:rPr>
        <w:t>(</w:t>
      </w:r>
      <w:r>
        <w:rPr>
          <w:rFonts w:hint="eastAsia"/>
        </w:rPr>
        <w:t>正本一份</w:t>
      </w:r>
      <w:r>
        <w:rPr>
          <w:rFonts w:hint="eastAsia"/>
        </w:rPr>
        <w:t>)</w:t>
      </w:r>
      <w:r>
        <w:rPr>
          <w:rFonts w:hint="eastAsia"/>
        </w:rPr>
        <w:t>；</w:t>
      </w:r>
    </w:p>
    <w:p w:rsidR="008977DE" w:rsidRDefault="00D22321">
      <w:pPr>
        <w:spacing w:line="360" w:lineRule="auto"/>
      </w:pPr>
      <w:r>
        <w:rPr>
          <w:rFonts w:hint="eastAsia"/>
        </w:rPr>
        <w:t>如承包方未提交上述文件或货物未验收合格的，则发包方有权顺延付款日期，由此造成设备迟延交货及工期延误的，承包人应按合同约定承担相应违约责任。</w:t>
      </w:r>
    </w:p>
    <w:p w:rsidR="008977DE" w:rsidRDefault="00D22321">
      <w:pPr>
        <w:spacing w:line="360" w:lineRule="auto"/>
      </w:pPr>
      <w:r>
        <w:rPr>
          <w:rFonts w:hint="eastAsia"/>
        </w:rPr>
        <w:t>4.2.3</w:t>
      </w:r>
      <w:r>
        <w:rPr>
          <w:rFonts w:hint="eastAsia"/>
        </w:rPr>
        <w:t>设备质量保证金：</w:t>
      </w:r>
    </w:p>
    <w:p w:rsidR="008977DE" w:rsidRDefault="00D22321">
      <w:pPr>
        <w:spacing w:line="360" w:lineRule="auto"/>
      </w:pPr>
      <w:r>
        <w:rPr>
          <w:rFonts w:hint="eastAsia"/>
        </w:rPr>
        <w:t>合同设备价</w:t>
      </w:r>
      <w:r>
        <w:rPr>
          <w:rFonts w:hint="eastAsia"/>
        </w:rPr>
        <w:t>(</w:t>
      </w:r>
      <w:r>
        <w:rPr>
          <w:rFonts w:hint="eastAsia"/>
        </w:rPr>
        <w:t>不含技术服务费</w:t>
      </w:r>
      <w:r>
        <w:rPr>
          <w:rFonts w:hint="eastAsia"/>
        </w:rPr>
        <w:t>)</w:t>
      </w:r>
      <w:r>
        <w:rPr>
          <w:rFonts w:hint="eastAsia"/>
        </w:rPr>
        <w:t>的百分</w:t>
      </w:r>
      <w:r>
        <w:rPr>
          <w:rFonts w:hint="eastAsia"/>
        </w:rPr>
        <w:t xml:space="preserve">  (   %)</w:t>
      </w:r>
      <w:r>
        <w:rPr>
          <w:rFonts w:hint="eastAsia"/>
        </w:rPr>
        <w:t>，在合同设备完成现场安装、调试及试运行后双方签署验收证书，作为设备质保金，在合同设备质量保证期满</w:t>
      </w:r>
      <w:r>
        <w:t>,</w:t>
      </w:r>
      <w:r>
        <w:rPr>
          <w:rFonts w:hint="eastAsia"/>
        </w:rPr>
        <w:t>机组通过最终验收设备不存在质量问题及未决争议，发包方收到承包方提交的以下单据，经核对无误后三十</w:t>
      </w:r>
      <w:r>
        <w:rPr>
          <w:rFonts w:hint="eastAsia"/>
        </w:rPr>
        <w:t>(30)</w:t>
      </w:r>
      <w:r>
        <w:rPr>
          <w:rFonts w:hint="eastAsia"/>
        </w:rPr>
        <w:t>日内，由发包方向承包方进行直接人民币电汇支付：</w:t>
      </w:r>
    </w:p>
    <w:p w:rsidR="008977DE" w:rsidRDefault="00D22321">
      <w:pPr>
        <w:spacing w:line="360" w:lineRule="auto"/>
      </w:pPr>
      <w:r>
        <w:rPr>
          <w:rFonts w:hint="eastAsia"/>
        </w:rPr>
        <w:t>(1)</w:t>
      </w:r>
      <w:r>
        <w:rPr>
          <w:rFonts w:hint="eastAsia"/>
        </w:rPr>
        <w:t>发包方和承包方共同签署的设备最终验收证书一式五份。</w:t>
      </w:r>
    </w:p>
    <w:p w:rsidR="008977DE" w:rsidRDefault="00D22321">
      <w:pPr>
        <w:spacing w:line="360" w:lineRule="auto"/>
      </w:pPr>
      <w:r>
        <w:rPr>
          <w:rFonts w:hint="eastAsia"/>
        </w:rPr>
        <w:t xml:space="preserve">4.3 </w:t>
      </w:r>
      <w:r>
        <w:rPr>
          <w:rFonts w:hint="eastAsia"/>
        </w:rPr>
        <w:t>建安工程款的支付</w:t>
      </w:r>
    </w:p>
    <w:p w:rsidR="008977DE" w:rsidRDefault="00D22321">
      <w:pPr>
        <w:spacing w:line="360" w:lineRule="auto"/>
      </w:pPr>
      <w:r>
        <w:rPr>
          <w:rFonts w:hint="eastAsia"/>
        </w:rPr>
        <w:t xml:space="preserve">4.3.1 </w:t>
      </w:r>
      <w:r>
        <w:rPr>
          <w:rFonts w:hint="eastAsia"/>
        </w:rPr>
        <w:t>工程款预付</w:t>
      </w:r>
    </w:p>
    <w:p w:rsidR="008977DE" w:rsidRDefault="00D22321">
      <w:pPr>
        <w:spacing w:line="360" w:lineRule="auto"/>
      </w:pPr>
      <w:r>
        <w:rPr>
          <w:rFonts w:hint="eastAsia"/>
        </w:rPr>
        <w:t>工程款预付见专用条款</w:t>
      </w:r>
      <w:r>
        <w:rPr>
          <w:rFonts w:hint="eastAsia"/>
        </w:rPr>
        <w:t>4.1</w:t>
      </w:r>
      <w:r>
        <w:rPr>
          <w:rFonts w:hint="eastAsia"/>
        </w:rPr>
        <w:t>条。</w:t>
      </w:r>
    </w:p>
    <w:p w:rsidR="008977DE" w:rsidRDefault="00D22321">
      <w:pPr>
        <w:spacing w:line="360" w:lineRule="auto"/>
      </w:pPr>
      <w:r>
        <w:rPr>
          <w:rFonts w:hint="eastAsia"/>
        </w:rPr>
        <w:t>当工程进度款支付到建安工程费的</w:t>
      </w:r>
      <w:r>
        <w:rPr>
          <w:rFonts w:hint="eastAsia"/>
        </w:rPr>
        <w:t>30%</w:t>
      </w:r>
      <w:r>
        <w:rPr>
          <w:rFonts w:hint="eastAsia"/>
        </w:rPr>
        <w:t>时，开始</w:t>
      </w:r>
      <w:r>
        <w:rPr>
          <w:rFonts w:hint="eastAsia"/>
        </w:rPr>
        <w:t>分批扣回预付款，并在工程量完成到</w:t>
      </w:r>
      <w:r>
        <w:rPr>
          <w:rFonts w:hint="eastAsia"/>
        </w:rPr>
        <w:t>70%</w:t>
      </w:r>
      <w:r>
        <w:rPr>
          <w:rFonts w:hint="eastAsia"/>
        </w:rPr>
        <w:t>时扣完预付款。</w:t>
      </w:r>
      <w:r>
        <w:rPr>
          <w:rFonts w:hint="eastAsia"/>
        </w:rPr>
        <w:t xml:space="preserve"> </w:t>
      </w:r>
    </w:p>
    <w:p w:rsidR="008977DE" w:rsidRDefault="00D22321">
      <w:pPr>
        <w:spacing w:line="360" w:lineRule="auto"/>
      </w:pPr>
      <w:r>
        <w:rPr>
          <w:rFonts w:hint="eastAsia"/>
        </w:rPr>
        <w:t>4.3.2</w:t>
      </w:r>
      <w:r>
        <w:rPr>
          <w:rFonts w:hint="eastAsia"/>
        </w:rPr>
        <w:t>工程量的核实确认</w:t>
      </w:r>
      <w:r>
        <w:rPr>
          <w:rFonts w:hint="eastAsia"/>
        </w:rPr>
        <w:t xml:space="preserve"> </w:t>
      </w:r>
    </w:p>
    <w:p w:rsidR="008977DE" w:rsidRDefault="00D22321">
      <w:pPr>
        <w:spacing w:line="360" w:lineRule="auto"/>
      </w:pPr>
      <w:r>
        <w:rPr>
          <w:rFonts w:hint="eastAsia"/>
        </w:rPr>
        <w:t>4.3.2.1</w:t>
      </w:r>
      <w:r>
        <w:rPr>
          <w:rFonts w:hint="eastAsia"/>
        </w:rPr>
        <w:t>承包方按向发包方提交“已完工程量报告”申请确认。发包方在承包方提交报告后</w:t>
      </w:r>
      <w:r>
        <w:rPr>
          <w:rFonts w:hint="eastAsia"/>
        </w:rPr>
        <w:t>7</w:t>
      </w:r>
      <w:r>
        <w:rPr>
          <w:rFonts w:hint="eastAsia"/>
        </w:rPr>
        <w:t>天内按设计图纸对已完工程量进行核实确认</w:t>
      </w:r>
      <w:r>
        <w:rPr>
          <w:rFonts w:hint="eastAsia"/>
        </w:rPr>
        <w:t>(</w:t>
      </w:r>
      <w:r>
        <w:rPr>
          <w:rFonts w:hint="eastAsia"/>
        </w:rPr>
        <w:t>简称计量</w:t>
      </w:r>
      <w:r>
        <w:rPr>
          <w:rFonts w:hint="eastAsia"/>
        </w:rPr>
        <w:t>)</w:t>
      </w:r>
      <w:r>
        <w:rPr>
          <w:rFonts w:hint="eastAsia"/>
        </w:rPr>
        <w:t>，作为工程款支付的依据。</w:t>
      </w:r>
      <w:r>
        <w:rPr>
          <w:rFonts w:hint="eastAsia"/>
        </w:rPr>
        <w:t xml:space="preserve"> </w:t>
      </w:r>
    </w:p>
    <w:p w:rsidR="008977DE" w:rsidRDefault="00D22321">
      <w:pPr>
        <w:spacing w:line="360" w:lineRule="auto"/>
      </w:pPr>
      <w:r>
        <w:rPr>
          <w:rFonts w:hint="eastAsia"/>
        </w:rPr>
        <w:t>4.3.2.2</w:t>
      </w:r>
      <w:r>
        <w:rPr>
          <w:rFonts w:hint="eastAsia"/>
        </w:rPr>
        <w:t>发包方在进行计量</w:t>
      </w:r>
      <w:r>
        <w:rPr>
          <w:rFonts w:hint="eastAsia"/>
        </w:rPr>
        <w:t>24</w:t>
      </w:r>
      <w:r>
        <w:rPr>
          <w:rFonts w:hint="eastAsia"/>
        </w:rPr>
        <w:t>小时前通知承包方派人参加，承包方应为计量提供便利条件。承包方无正当理由未参加计量，发包方自行计量的结果有效，即为工程价款支付的依据。</w:t>
      </w:r>
      <w:r>
        <w:rPr>
          <w:rFonts w:hint="eastAsia"/>
        </w:rPr>
        <w:t xml:space="preserve"> </w:t>
      </w:r>
    </w:p>
    <w:p w:rsidR="008977DE" w:rsidRDefault="00D22321">
      <w:pPr>
        <w:spacing w:line="360" w:lineRule="auto"/>
      </w:pPr>
      <w:r>
        <w:rPr>
          <w:rFonts w:hint="eastAsia"/>
        </w:rPr>
        <w:t>4.3.2.3</w:t>
      </w:r>
      <w:r>
        <w:rPr>
          <w:rFonts w:hint="eastAsia"/>
        </w:rPr>
        <w:t>发包方对承包方超出图纸要求增加的工程量和因其自身原因造成返工的工程量，不予计量。</w:t>
      </w:r>
      <w:r>
        <w:rPr>
          <w:rFonts w:hint="eastAsia"/>
        </w:rPr>
        <w:t xml:space="preserve"> </w:t>
      </w:r>
    </w:p>
    <w:p w:rsidR="008977DE" w:rsidRDefault="00D22321">
      <w:pPr>
        <w:spacing w:line="360" w:lineRule="auto"/>
      </w:pPr>
      <w:r>
        <w:rPr>
          <w:rFonts w:hint="eastAsia"/>
        </w:rPr>
        <w:t>4.3.3</w:t>
      </w:r>
      <w:r>
        <w:rPr>
          <w:rFonts w:hint="eastAsia"/>
        </w:rPr>
        <w:t>工程款支付</w:t>
      </w:r>
      <w:r>
        <w:rPr>
          <w:rFonts w:hint="eastAsia"/>
        </w:rPr>
        <w:t xml:space="preserve"> </w:t>
      </w:r>
    </w:p>
    <w:p w:rsidR="008977DE" w:rsidRDefault="00D22321">
      <w:pPr>
        <w:spacing w:line="360" w:lineRule="auto"/>
      </w:pPr>
      <w:r>
        <w:rPr>
          <w:rFonts w:hint="eastAsia"/>
        </w:rPr>
        <w:t>4.3.3.1</w:t>
      </w:r>
      <w:r>
        <w:rPr>
          <w:rFonts w:hint="eastAsia"/>
        </w:rPr>
        <w:t>承包方按发包方确认的工程量，每月</w:t>
      </w:r>
      <w:r>
        <w:rPr>
          <w:rFonts w:hint="eastAsia"/>
        </w:rPr>
        <w:t>20</w:t>
      </w:r>
      <w:r>
        <w:rPr>
          <w:rFonts w:hint="eastAsia"/>
        </w:rPr>
        <w:t>日前向发包方提交经监理审签的“月工程量完成报告”，发包方在确认计量结果后</w:t>
      </w:r>
      <w:r>
        <w:rPr>
          <w:rFonts w:hint="eastAsia"/>
        </w:rPr>
        <w:t>28</w:t>
      </w:r>
      <w:r>
        <w:rPr>
          <w:rFonts w:hint="eastAsia"/>
        </w:rPr>
        <w:t>天内向承包方支付当月应付工程款的</w:t>
      </w:r>
      <w:r>
        <w:rPr>
          <w:rFonts w:hint="eastAsia"/>
        </w:rPr>
        <w:t>85%</w:t>
      </w:r>
      <w:r>
        <w:rPr>
          <w:rFonts w:hint="eastAsia"/>
        </w:rPr>
        <w:t>，承包方在发包方支付款项前提供相应的发票。当合同价款累计支付达</w:t>
      </w:r>
      <w:r>
        <w:rPr>
          <w:rFonts w:hint="eastAsia"/>
        </w:rPr>
        <w:t>90</w:t>
      </w:r>
      <w:r>
        <w:t>％时，暂停支付工程进度款</w:t>
      </w:r>
      <w:r>
        <w:rPr>
          <w:rFonts w:hint="eastAsia"/>
        </w:rPr>
        <w:t>。承包方在发包方支付每笔工程进度款前应提供合法有效的含税发票，承包方不提供的，发包方有权顺延付款日期且不承担违约责任。</w:t>
      </w:r>
    </w:p>
    <w:p w:rsidR="008977DE" w:rsidRDefault="00D22321">
      <w:pPr>
        <w:spacing w:line="360" w:lineRule="auto"/>
      </w:pPr>
      <w:r>
        <w:rPr>
          <w:rFonts w:hint="eastAsia"/>
        </w:rPr>
        <w:t>4.3.3.2</w:t>
      </w:r>
      <w:r>
        <w:rPr>
          <w:rFonts w:hint="eastAsia"/>
        </w:rPr>
        <w:t>发</w:t>
      </w:r>
      <w:r>
        <w:rPr>
          <w:rFonts w:hint="eastAsia"/>
        </w:rPr>
        <w:t>包方超过约定的支付时间不支付合同款项</w:t>
      </w:r>
      <w:r>
        <w:rPr>
          <w:rFonts w:hint="eastAsia"/>
        </w:rPr>
        <w:t>,</w:t>
      </w:r>
      <w:r>
        <w:rPr>
          <w:rFonts w:hint="eastAsia"/>
        </w:rPr>
        <w:t>承包方可向发包方发出要求付款的通知，发包方收到承包方通知后仍不能按要求付款，可与承包方协商解决，经承包方同意后可延期支付，发包方不支付延期付款利息。未经发包方同意承包方不得以延期支付合同款为由停止施工。发包方承担逾期付款的违约金上限为应付未付金额的</w:t>
      </w:r>
      <w:r>
        <w:rPr>
          <w:rFonts w:hint="eastAsia"/>
        </w:rPr>
        <w:t>3%</w:t>
      </w:r>
      <w:r>
        <w:rPr>
          <w:rFonts w:hint="eastAsia"/>
        </w:rPr>
        <w:t>。</w:t>
      </w:r>
    </w:p>
    <w:p w:rsidR="008977DE" w:rsidRDefault="00D22321">
      <w:pPr>
        <w:spacing w:line="360" w:lineRule="auto"/>
      </w:pPr>
      <w:r>
        <w:rPr>
          <w:rFonts w:hint="eastAsia"/>
        </w:rPr>
        <w:t xml:space="preserve">4.3.3.3 </w:t>
      </w:r>
      <w:r>
        <w:rPr>
          <w:rFonts w:asciiTheme="majorEastAsia" w:eastAsiaTheme="majorEastAsia" w:hAnsi="ˎ̥" w:hint="eastAsia"/>
          <w:szCs w:val="28"/>
        </w:rPr>
        <w:t>发包人发现下列任一情形发生时有权中止付款，至中止付款原因消除并不承担任何违约责任：</w:t>
      </w:r>
      <w:r>
        <w:rPr>
          <w:rFonts w:asciiTheme="majorEastAsia" w:eastAsiaTheme="majorEastAsia" w:hAnsi="ˎ̥"/>
          <w:szCs w:val="28"/>
        </w:rPr>
        <w:t xml:space="preserve"> </w:t>
      </w:r>
    </w:p>
    <w:p w:rsidR="008977DE" w:rsidRDefault="00D22321">
      <w:pPr>
        <w:pStyle w:val="Default"/>
        <w:spacing w:after="154"/>
        <w:rPr>
          <w:rFonts w:asciiTheme="majorEastAsia" w:eastAsiaTheme="majorEastAsia" w:hAnsi="ˎ̥" w:hint="eastAsia"/>
          <w:color w:val="auto"/>
          <w:sz w:val="21"/>
          <w:szCs w:val="28"/>
        </w:rPr>
      </w:pPr>
      <w:r>
        <w:rPr>
          <w:rFonts w:asciiTheme="majorEastAsia" w:eastAsiaTheme="majorEastAsia" w:hAnsi="ˎ̥" w:hint="eastAsia"/>
          <w:color w:val="auto"/>
          <w:sz w:val="21"/>
          <w:szCs w:val="28"/>
        </w:rPr>
        <w:t>（</w:t>
      </w:r>
      <w:r>
        <w:rPr>
          <w:rFonts w:asciiTheme="majorEastAsia" w:eastAsiaTheme="majorEastAsia" w:hAnsi="ˎ̥"/>
          <w:color w:val="auto"/>
          <w:sz w:val="21"/>
          <w:szCs w:val="28"/>
        </w:rPr>
        <w:t>1</w:t>
      </w:r>
      <w:r>
        <w:rPr>
          <w:rFonts w:asciiTheme="majorEastAsia" w:eastAsiaTheme="majorEastAsia" w:hAnsi="ˎ̥" w:hint="eastAsia"/>
          <w:color w:val="auto"/>
          <w:sz w:val="21"/>
          <w:szCs w:val="28"/>
        </w:rPr>
        <w:t>）</w:t>
      </w:r>
      <w:r>
        <w:rPr>
          <w:rFonts w:asciiTheme="majorEastAsia" w:eastAsiaTheme="majorEastAsia" w:hAnsi="ˎ̥"/>
          <w:color w:val="auto"/>
          <w:sz w:val="21"/>
          <w:szCs w:val="28"/>
        </w:rPr>
        <w:t xml:space="preserve"> </w:t>
      </w:r>
      <w:r>
        <w:rPr>
          <w:rFonts w:asciiTheme="majorEastAsia" w:eastAsiaTheme="majorEastAsia" w:hAnsi="ˎ̥" w:hint="eastAsia"/>
          <w:color w:val="auto"/>
          <w:sz w:val="21"/>
          <w:szCs w:val="28"/>
        </w:rPr>
        <w:t>承包人存在违约行为，经发包人通知改善而未能在通知要求的时间改善；</w:t>
      </w:r>
    </w:p>
    <w:p w:rsidR="008977DE" w:rsidRDefault="00D22321">
      <w:pPr>
        <w:pStyle w:val="Default"/>
        <w:spacing w:after="154"/>
        <w:rPr>
          <w:rFonts w:asciiTheme="majorEastAsia" w:eastAsiaTheme="majorEastAsia" w:hAnsi="ˎ̥" w:hint="eastAsia"/>
          <w:color w:val="auto"/>
          <w:sz w:val="21"/>
          <w:szCs w:val="28"/>
        </w:rPr>
      </w:pPr>
      <w:r>
        <w:rPr>
          <w:rFonts w:asciiTheme="majorEastAsia" w:eastAsiaTheme="majorEastAsia" w:hAnsi="ˎ̥" w:hint="eastAsia"/>
          <w:color w:val="auto"/>
          <w:sz w:val="21"/>
          <w:szCs w:val="28"/>
        </w:rPr>
        <w:t>（</w:t>
      </w:r>
      <w:r>
        <w:rPr>
          <w:rFonts w:asciiTheme="majorEastAsia" w:eastAsiaTheme="majorEastAsia" w:hAnsi="ˎ̥"/>
          <w:color w:val="auto"/>
          <w:sz w:val="21"/>
          <w:szCs w:val="28"/>
        </w:rPr>
        <w:t>2</w:t>
      </w:r>
      <w:r>
        <w:rPr>
          <w:rFonts w:asciiTheme="majorEastAsia" w:eastAsiaTheme="majorEastAsia" w:hAnsi="ˎ̥" w:hint="eastAsia"/>
          <w:color w:val="auto"/>
          <w:sz w:val="21"/>
          <w:szCs w:val="28"/>
        </w:rPr>
        <w:t>）</w:t>
      </w:r>
      <w:r>
        <w:rPr>
          <w:rFonts w:asciiTheme="majorEastAsia" w:eastAsiaTheme="majorEastAsia" w:hAnsi="ˎ̥"/>
          <w:color w:val="auto"/>
          <w:sz w:val="21"/>
          <w:szCs w:val="28"/>
        </w:rPr>
        <w:t xml:space="preserve"> </w:t>
      </w:r>
      <w:r>
        <w:rPr>
          <w:rFonts w:asciiTheme="majorEastAsia" w:eastAsiaTheme="majorEastAsia" w:hAnsi="ˎ̥" w:hint="eastAsia"/>
          <w:color w:val="auto"/>
          <w:sz w:val="21"/>
          <w:szCs w:val="28"/>
        </w:rPr>
        <w:t>工程总进度较预定总进度落后</w:t>
      </w:r>
      <w:r>
        <w:rPr>
          <w:rFonts w:asciiTheme="majorEastAsia" w:eastAsiaTheme="majorEastAsia" w:hAnsi="ˎ̥"/>
          <w:color w:val="auto"/>
          <w:sz w:val="21"/>
          <w:szCs w:val="28"/>
        </w:rPr>
        <w:t>10</w:t>
      </w:r>
      <w:r>
        <w:rPr>
          <w:rFonts w:asciiTheme="majorEastAsia" w:eastAsiaTheme="majorEastAsia" w:hAnsi="ˎ̥" w:hint="eastAsia"/>
          <w:color w:val="auto"/>
          <w:sz w:val="21"/>
          <w:szCs w:val="28"/>
        </w:rPr>
        <w:t>％以上，或明显不能如期完工时。</w:t>
      </w:r>
    </w:p>
    <w:p w:rsidR="008977DE" w:rsidRDefault="00D22321">
      <w:pPr>
        <w:pStyle w:val="Default"/>
        <w:spacing w:after="154"/>
        <w:rPr>
          <w:rFonts w:asciiTheme="majorEastAsia" w:eastAsiaTheme="majorEastAsia" w:hAnsi="ˎ̥" w:hint="eastAsia"/>
          <w:color w:val="auto"/>
          <w:sz w:val="21"/>
          <w:szCs w:val="28"/>
        </w:rPr>
      </w:pPr>
      <w:r>
        <w:rPr>
          <w:rFonts w:asciiTheme="majorEastAsia" w:eastAsiaTheme="majorEastAsia" w:hAnsi="ˎ̥" w:hint="eastAsia"/>
          <w:color w:val="auto"/>
          <w:sz w:val="21"/>
          <w:szCs w:val="28"/>
        </w:rPr>
        <w:lastRenderedPageBreak/>
        <w:t>（</w:t>
      </w:r>
      <w:r>
        <w:rPr>
          <w:rFonts w:asciiTheme="majorEastAsia" w:eastAsiaTheme="majorEastAsia" w:hAnsi="ˎ̥"/>
          <w:color w:val="auto"/>
          <w:sz w:val="21"/>
          <w:szCs w:val="28"/>
        </w:rPr>
        <w:t>3</w:t>
      </w:r>
      <w:r>
        <w:rPr>
          <w:rFonts w:asciiTheme="majorEastAsia" w:eastAsiaTheme="majorEastAsia" w:hAnsi="ˎ̥" w:hint="eastAsia"/>
          <w:color w:val="auto"/>
          <w:sz w:val="21"/>
          <w:szCs w:val="28"/>
        </w:rPr>
        <w:t>）</w:t>
      </w:r>
      <w:r>
        <w:rPr>
          <w:rFonts w:asciiTheme="majorEastAsia" w:eastAsiaTheme="majorEastAsia" w:hAnsi="ˎ̥"/>
          <w:color w:val="auto"/>
          <w:sz w:val="21"/>
          <w:szCs w:val="28"/>
        </w:rPr>
        <w:t xml:space="preserve"> </w:t>
      </w:r>
      <w:r>
        <w:rPr>
          <w:rFonts w:asciiTheme="majorEastAsia" w:eastAsiaTheme="majorEastAsia" w:hAnsi="ˎ̥" w:hint="eastAsia"/>
          <w:color w:val="auto"/>
          <w:sz w:val="21"/>
          <w:szCs w:val="28"/>
        </w:rPr>
        <w:t>承包人对其材料商、供货商、分包商及聘用的人员劳务及其他纠纷等影响本工程进度或对发包人造成不利影响时。</w:t>
      </w:r>
      <w:r>
        <w:rPr>
          <w:rFonts w:asciiTheme="majorEastAsia" w:eastAsiaTheme="majorEastAsia" w:hAnsi="ˎ̥"/>
          <w:color w:val="auto"/>
          <w:sz w:val="21"/>
          <w:szCs w:val="28"/>
        </w:rPr>
        <w:t xml:space="preserve"> </w:t>
      </w:r>
    </w:p>
    <w:p w:rsidR="008977DE" w:rsidRDefault="00D22321">
      <w:pPr>
        <w:pStyle w:val="Default"/>
        <w:spacing w:after="154"/>
        <w:rPr>
          <w:rFonts w:asciiTheme="majorEastAsia" w:eastAsiaTheme="majorEastAsia" w:hAnsi="ˎ̥" w:hint="eastAsia"/>
          <w:color w:val="auto"/>
          <w:sz w:val="21"/>
          <w:szCs w:val="28"/>
        </w:rPr>
      </w:pPr>
      <w:r>
        <w:rPr>
          <w:rFonts w:asciiTheme="majorEastAsia" w:eastAsiaTheme="majorEastAsia" w:hAnsi="ˎ̥" w:hint="eastAsia"/>
          <w:color w:val="auto"/>
          <w:sz w:val="21"/>
          <w:szCs w:val="28"/>
        </w:rPr>
        <w:t>（</w:t>
      </w:r>
      <w:r>
        <w:rPr>
          <w:rFonts w:asciiTheme="majorEastAsia" w:eastAsiaTheme="majorEastAsia" w:hAnsi="ˎ̥" w:hint="eastAsia"/>
          <w:color w:val="auto"/>
          <w:sz w:val="21"/>
          <w:szCs w:val="28"/>
        </w:rPr>
        <w:t>4</w:t>
      </w:r>
      <w:r>
        <w:rPr>
          <w:rFonts w:asciiTheme="majorEastAsia" w:eastAsiaTheme="majorEastAsia" w:hAnsi="ˎ̥" w:hint="eastAsia"/>
          <w:color w:val="auto"/>
          <w:sz w:val="21"/>
          <w:szCs w:val="28"/>
        </w:rPr>
        <w:t>）</w:t>
      </w:r>
      <w:r>
        <w:rPr>
          <w:rFonts w:asciiTheme="majorEastAsia" w:eastAsiaTheme="majorEastAsia" w:hAnsi="ˎ̥"/>
          <w:color w:val="auto"/>
          <w:sz w:val="21"/>
          <w:szCs w:val="28"/>
        </w:rPr>
        <w:t xml:space="preserve"> </w:t>
      </w:r>
      <w:r>
        <w:rPr>
          <w:rFonts w:asciiTheme="majorEastAsia" w:eastAsiaTheme="majorEastAsia" w:hAnsi="ˎ̥" w:hint="eastAsia"/>
          <w:color w:val="auto"/>
          <w:sz w:val="21"/>
          <w:szCs w:val="28"/>
        </w:rPr>
        <w:t>承包人有不听从发包人管理或拒绝配合行为时。</w:t>
      </w:r>
    </w:p>
    <w:p w:rsidR="008977DE" w:rsidRDefault="00D22321">
      <w:pPr>
        <w:spacing w:line="360" w:lineRule="auto"/>
      </w:pPr>
      <w:r>
        <w:rPr>
          <w:rFonts w:hint="eastAsia"/>
        </w:rPr>
        <w:t>4.3.4</w:t>
      </w:r>
      <w:r>
        <w:rPr>
          <w:rFonts w:hint="eastAsia"/>
        </w:rPr>
        <w:t>质量保证金支付</w:t>
      </w:r>
    </w:p>
    <w:p w:rsidR="008977DE" w:rsidRDefault="00D22321">
      <w:pPr>
        <w:spacing w:line="360" w:lineRule="auto"/>
      </w:pPr>
      <w:r>
        <w:rPr>
          <w:rFonts w:hint="eastAsia"/>
        </w:rPr>
        <w:t>建安工程最终结算价格的百分之</w:t>
      </w:r>
      <w:r>
        <w:rPr>
          <w:rFonts w:hint="eastAsia"/>
        </w:rPr>
        <w:t xml:space="preserve"> (  %)</w:t>
      </w:r>
      <w:r>
        <w:rPr>
          <w:rFonts w:hint="eastAsia"/>
        </w:rPr>
        <w:t>，作为建安工程质量保证金，在电站并网发电两年后无质量问题及未决争议，发包方收到承包方提交的以下单据，经核对无误后三十</w:t>
      </w:r>
      <w:r>
        <w:rPr>
          <w:rFonts w:hint="eastAsia"/>
        </w:rPr>
        <w:t>(30)</w:t>
      </w:r>
      <w:r>
        <w:rPr>
          <w:rFonts w:hint="eastAsia"/>
        </w:rPr>
        <w:t>日内，由发包方向承包方进行直接人民币电汇支付：</w:t>
      </w:r>
    </w:p>
    <w:p w:rsidR="008977DE" w:rsidRDefault="00D22321">
      <w:pPr>
        <w:spacing w:line="360" w:lineRule="auto"/>
      </w:pPr>
      <w:r>
        <w:rPr>
          <w:rFonts w:hint="eastAsia"/>
        </w:rPr>
        <w:t>(1)</w:t>
      </w:r>
      <w:r>
        <w:rPr>
          <w:rFonts w:hint="eastAsia"/>
        </w:rPr>
        <w:t>发包方和承包方共同签署的质量保证期满证书一式五份。</w:t>
      </w:r>
    </w:p>
    <w:p w:rsidR="008977DE" w:rsidRDefault="00D22321">
      <w:pPr>
        <w:spacing w:line="360" w:lineRule="auto"/>
      </w:pPr>
      <w:r>
        <w:rPr>
          <w:rFonts w:hint="eastAsia"/>
        </w:rPr>
        <w:t>4.3.5</w:t>
      </w:r>
      <w:r>
        <w:rPr>
          <w:rFonts w:hint="eastAsia"/>
        </w:rPr>
        <w:t>竣工结算</w:t>
      </w:r>
      <w:r>
        <w:rPr>
          <w:rFonts w:hint="eastAsia"/>
        </w:rPr>
        <w:t xml:space="preserve"> </w:t>
      </w:r>
    </w:p>
    <w:p w:rsidR="008977DE" w:rsidRDefault="00D22321">
      <w:pPr>
        <w:spacing w:line="360" w:lineRule="auto"/>
      </w:pPr>
      <w:r>
        <w:rPr>
          <w:rFonts w:hint="eastAsia"/>
        </w:rPr>
        <w:t>4.3.5.1</w:t>
      </w:r>
      <w:r>
        <w:rPr>
          <w:rFonts w:hint="eastAsia"/>
        </w:rPr>
        <w:t>工程竣工验收报告经发包方认可后</w:t>
      </w:r>
      <w:r>
        <w:t>28</w:t>
      </w:r>
      <w:r>
        <w:t>天内，承包方向发包方提交竣工结算报告及完整的结算资料，双方按照协议书约定的合同价款及专用条款约定的合同价款调整内容，进行工程竣工结算。</w:t>
      </w:r>
      <w:r>
        <w:rPr>
          <w:rFonts w:hint="eastAsia"/>
        </w:rPr>
        <w:t xml:space="preserve"> </w:t>
      </w:r>
    </w:p>
    <w:p w:rsidR="008977DE" w:rsidRDefault="00D22321">
      <w:pPr>
        <w:spacing w:line="360" w:lineRule="auto"/>
      </w:pPr>
      <w:r>
        <w:rPr>
          <w:rFonts w:hint="eastAsia"/>
        </w:rPr>
        <w:t>4.3.5.2</w:t>
      </w:r>
      <w:r>
        <w:rPr>
          <w:rFonts w:hint="eastAsia"/>
        </w:rPr>
        <w:t>发包方收到承包方提交的竣工结算报告及结算资料后</w:t>
      </w:r>
      <w:r>
        <w:t>进行核实，给予确认或者提出修改意见。发包方确认竣工结算报告后通知经办银行向承包方支付工程竣工结算价款。</w:t>
      </w:r>
    </w:p>
    <w:p w:rsidR="008977DE" w:rsidRDefault="00D22321">
      <w:pPr>
        <w:spacing w:line="360" w:lineRule="auto"/>
      </w:pPr>
      <w:r>
        <w:rPr>
          <w:rFonts w:hint="eastAsia"/>
        </w:rPr>
        <w:t>4</w:t>
      </w:r>
      <w:r>
        <w:t>.</w:t>
      </w:r>
      <w:r>
        <w:rPr>
          <w:rFonts w:hint="eastAsia"/>
        </w:rPr>
        <w:t>3</w:t>
      </w:r>
      <w:r>
        <w:t>.</w:t>
      </w:r>
      <w:r>
        <w:rPr>
          <w:rFonts w:hint="eastAsia"/>
        </w:rPr>
        <w:t>5</w:t>
      </w:r>
      <w:r>
        <w:t>.3</w:t>
      </w:r>
      <w:r>
        <w:rPr>
          <w:rFonts w:hint="eastAsia"/>
        </w:rPr>
        <w:t>工程竣工验收报告经发包方认可后</w:t>
      </w:r>
      <w:r>
        <w:rPr>
          <w:rFonts w:hint="eastAsia"/>
        </w:rPr>
        <w:t>30</w:t>
      </w:r>
      <w:r>
        <w:t>天内，承包方未能向发包方提交竣工结算报告及完整的结算资料，造成工程竣工结算不能正常进行或工程竣工结算价款不能及时</w:t>
      </w:r>
      <w:r>
        <w:t>支付，发包方要求交付工程的，承包方应当交付；发包方不要求交付工程的，承包方承担保管责任。</w:t>
      </w:r>
    </w:p>
    <w:p w:rsidR="008977DE" w:rsidRDefault="00D22321">
      <w:pPr>
        <w:spacing w:line="360" w:lineRule="auto"/>
      </w:pPr>
      <w:r>
        <w:rPr>
          <w:rFonts w:hint="eastAsia"/>
        </w:rPr>
        <w:t>4</w:t>
      </w:r>
      <w:r>
        <w:t>.3.6</w:t>
      </w:r>
      <w:r>
        <w:rPr>
          <w:rFonts w:hint="eastAsia"/>
        </w:rPr>
        <w:t>工程款调整</w:t>
      </w:r>
    </w:p>
    <w:p w:rsidR="008977DE" w:rsidRDefault="00D22321">
      <w:pPr>
        <w:spacing w:line="360" w:lineRule="auto"/>
      </w:pPr>
      <w:r>
        <w:rPr>
          <w:rFonts w:hint="eastAsia"/>
        </w:rPr>
        <w:t>本合同为固定单价合同，单价不得调整。若承包方承担工程范围</w:t>
      </w:r>
      <w:r>
        <w:t>不变，工程总价不得调整。</w:t>
      </w:r>
    </w:p>
    <w:p w:rsidR="008977DE" w:rsidRDefault="00D22321">
      <w:pPr>
        <w:spacing w:line="360" w:lineRule="auto"/>
      </w:pPr>
      <w:r>
        <w:rPr>
          <w:rFonts w:hint="eastAsia"/>
        </w:rPr>
        <w:t>4.4</w:t>
      </w:r>
      <w:r>
        <w:rPr>
          <w:rFonts w:hint="eastAsia"/>
        </w:rPr>
        <w:t>其他费用的支付</w:t>
      </w:r>
    </w:p>
    <w:p w:rsidR="008977DE" w:rsidRDefault="00D22321">
      <w:pPr>
        <w:spacing w:line="360" w:lineRule="auto"/>
      </w:pPr>
      <w:r>
        <w:rPr>
          <w:rFonts w:hint="eastAsia"/>
        </w:rPr>
        <w:t>在竣工资料交付发包方后</w:t>
      </w:r>
      <w:r>
        <w:rPr>
          <w:rFonts w:hint="eastAsia"/>
        </w:rPr>
        <w:t>30</w:t>
      </w:r>
      <w:r>
        <w:rPr>
          <w:rFonts w:hint="eastAsia"/>
        </w:rPr>
        <w:t>天内，发包方在承包方提交下列单据并经审核无误后，以直接人民币电汇支付方式支付其他费用。</w:t>
      </w:r>
    </w:p>
    <w:p w:rsidR="008977DE" w:rsidRDefault="00D22321">
      <w:pPr>
        <w:spacing w:line="360" w:lineRule="auto"/>
      </w:pPr>
      <w:r>
        <w:rPr>
          <w:rFonts w:hint="eastAsia"/>
        </w:rPr>
        <w:t xml:space="preserve">(1) </w:t>
      </w:r>
      <w:r>
        <w:rPr>
          <w:rFonts w:hint="eastAsia"/>
        </w:rPr>
        <w:t>金额为其他费用总价的商业发票。</w:t>
      </w:r>
    </w:p>
    <w:p w:rsidR="008977DE" w:rsidRDefault="00D22321">
      <w:pPr>
        <w:spacing w:line="360" w:lineRule="auto"/>
      </w:pPr>
      <w:r>
        <w:rPr>
          <w:rFonts w:hint="eastAsia"/>
        </w:rPr>
        <w:t xml:space="preserve">(2) </w:t>
      </w:r>
      <w:r>
        <w:rPr>
          <w:rFonts w:hint="eastAsia"/>
        </w:rPr>
        <w:t>竣工资料审核完成证书。</w:t>
      </w:r>
    </w:p>
    <w:p w:rsidR="008977DE" w:rsidRDefault="00D22321">
      <w:pPr>
        <w:spacing w:line="360" w:lineRule="auto"/>
      </w:pPr>
      <w:bookmarkStart w:id="469" w:name="_Toc227653186"/>
      <w:bookmarkStart w:id="470" w:name="_Toc231784818"/>
      <w:bookmarkEnd w:id="468"/>
      <w:r>
        <w:rPr>
          <w:rFonts w:hint="eastAsia"/>
        </w:rPr>
        <w:t>5</w:t>
      </w:r>
      <w:r>
        <w:t xml:space="preserve"> </w:t>
      </w:r>
      <w:r>
        <w:rPr>
          <w:rFonts w:hint="eastAsia"/>
        </w:rPr>
        <w:t>违约责任</w:t>
      </w:r>
      <w:bookmarkEnd w:id="469"/>
      <w:bookmarkEnd w:id="470"/>
    </w:p>
    <w:p w:rsidR="008977DE" w:rsidRDefault="00D22321">
      <w:pPr>
        <w:spacing w:line="360" w:lineRule="auto"/>
      </w:pPr>
      <w:r>
        <w:rPr>
          <w:rFonts w:hint="eastAsia"/>
        </w:rPr>
        <w:t>5.1</w:t>
      </w:r>
      <w:r>
        <w:rPr>
          <w:rFonts w:hint="eastAsia"/>
        </w:rPr>
        <w:t>如果承包方没有按照发包方确认的设备到货进度安排对合同设备交货，发包方应在不影响合同项下的其</w:t>
      </w:r>
      <w:r>
        <w:rPr>
          <w:rFonts w:hint="eastAsia"/>
        </w:rPr>
        <w:t>他补救措施的情况下，从合同价中扣除误期赔偿费，</w:t>
      </w:r>
    </w:p>
    <w:p w:rsidR="008977DE" w:rsidRDefault="00D22321">
      <w:pPr>
        <w:spacing w:line="360" w:lineRule="auto"/>
      </w:pPr>
      <w:r>
        <w:rPr>
          <w:rFonts w:hint="eastAsia"/>
        </w:rPr>
        <w:t>(1)</w:t>
      </w:r>
      <w:r>
        <w:rPr>
          <w:rFonts w:hint="eastAsia"/>
        </w:rPr>
        <w:t>迟交货物</w:t>
      </w:r>
      <w:r>
        <w:rPr>
          <w:rFonts w:hint="eastAsia"/>
        </w:rPr>
        <w:t>1</w:t>
      </w:r>
      <w:r>
        <w:rPr>
          <w:rFonts w:hint="eastAsia"/>
        </w:rPr>
        <w:t>周内，误期赔偿费按迟交货物价格的</w:t>
      </w:r>
      <w:r>
        <w:rPr>
          <w:rFonts w:hint="eastAsia"/>
        </w:rPr>
        <w:t>0.5%</w:t>
      </w:r>
      <w:r>
        <w:rPr>
          <w:rFonts w:hint="eastAsia"/>
        </w:rPr>
        <w:t>计收；</w:t>
      </w:r>
    </w:p>
    <w:p w:rsidR="008977DE" w:rsidRDefault="00D22321">
      <w:pPr>
        <w:spacing w:line="360" w:lineRule="auto"/>
      </w:pPr>
      <w:r>
        <w:rPr>
          <w:rFonts w:hint="eastAsia"/>
        </w:rPr>
        <w:t>(2)</w:t>
      </w:r>
      <w:r>
        <w:rPr>
          <w:rFonts w:hint="eastAsia"/>
        </w:rPr>
        <w:t>迟交货物</w:t>
      </w:r>
      <w:r>
        <w:rPr>
          <w:rFonts w:hint="eastAsia"/>
        </w:rPr>
        <w:t>1-2</w:t>
      </w:r>
      <w:r>
        <w:rPr>
          <w:rFonts w:hint="eastAsia"/>
        </w:rPr>
        <w:t>周，每延误一周误期赔偿费按迟交货物价格的</w:t>
      </w:r>
      <w:r>
        <w:rPr>
          <w:rFonts w:hint="eastAsia"/>
        </w:rPr>
        <w:t>1%</w:t>
      </w:r>
      <w:r>
        <w:rPr>
          <w:rFonts w:hint="eastAsia"/>
        </w:rPr>
        <w:t>计收；</w:t>
      </w:r>
    </w:p>
    <w:p w:rsidR="008977DE" w:rsidRDefault="00D22321">
      <w:pPr>
        <w:spacing w:line="360" w:lineRule="auto"/>
      </w:pPr>
      <w:r>
        <w:rPr>
          <w:rFonts w:hint="eastAsia"/>
        </w:rPr>
        <w:t>(3)</w:t>
      </w:r>
      <w:r>
        <w:rPr>
          <w:rFonts w:hint="eastAsia"/>
        </w:rPr>
        <w:t>迟交货物</w:t>
      </w:r>
      <w:r>
        <w:rPr>
          <w:rFonts w:hint="eastAsia"/>
        </w:rPr>
        <w:t>2-4</w:t>
      </w:r>
      <w:r>
        <w:rPr>
          <w:rFonts w:hint="eastAsia"/>
        </w:rPr>
        <w:t>周以内，每延误一周误期赔偿费按迟交货物价格的</w:t>
      </w:r>
      <w:r>
        <w:rPr>
          <w:rFonts w:hint="eastAsia"/>
        </w:rPr>
        <w:t>2%</w:t>
      </w:r>
      <w:r>
        <w:rPr>
          <w:rFonts w:hint="eastAsia"/>
        </w:rPr>
        <w:t>计收；</w:t>
      </w:r>
    </w:p>
    <w:p w:rsidR="008977DE" w:rsidRDefault="00D22321">
      <w:pPr>
        <w:spacing w:line="360" w:lineRule="auto"/>
      </w:pPr>
      <w:r>
        <w:rPr>
          <w:rFonts w:hint="eastAsia"/>
        </w:rPr>
        <w:t>迟交货物的误期赔偿费最高限额为合同迟交货物总价。发包方有权在承包方迟交货物的情况下，邀请其他单位参与设备供货，并将此部分费用从承包方合同中扣除，承包方的损失由承包方自行承担。</w:t>
      </w:r>
    </w:p>
    <w:p w:rsidR="008977DE" w:rsidRDefault="00D22321">
      <w:pPr>
        <w:spacing w:line="360" w:lineRule="auto"/>
      </w:pPr>
      <w:r>
        <w:rPr>
          <w:rFonts w:hint="eastAsia"/>
        </w:rPr>
        <w:t>若承包方采取其他措施保障工期满足</w:t>
      </w:r>
      <w:r>
        <w:rPr>
          <w:rFonts w:hint="eastAsia"/>
        </w:rPr>
        <w:t xml:space="preserve">  </w:t>
      </w:r>
      <w:r>
        <w:t>月</w:t>
      </w:r>
      <w:r>
        <w:rPr>
          <w:rFonts w:hint="eastAsia"/>
        </w:rPr>
        <w:t xml:space="preserve">  </w:t>
      </w:r>
      <w:r>
        <w:t>日</w:t>
      </w:r>
      <w:r>
        <w:rPr>
          <w:rFonts w:hint="eastAsia"/>
        </w:rPr>
        <w:t>前</w:t>
      </w:r>
      <w:r>
        <w:t>具备并网条件要求，设备迟交</w:t>
      </w:r>
      <w:r>
        <w:rPr>
          <w:rFonts w:hint="eastAsia"/>
        </w:rPr>
        <w:t>违约金</w:t>
      </w:r>
      <w:r>
        <w:t>可以免除。</w:t>
      </w:r>
      <w:r>
        <w:rPr>
          <w:rFonts w:hint="eastAsia"/>
        </w:rPr>
        <w:lastRenderedPageBreak/>
        <w:t>迟延提交</w:t>
      </w:r>
      <w:r>
        <w:rPr>
          <w:rFonts w:hint="eastAsia"/>
        </w:rPr>
        <w:t xml:space="preserve">   </w:t>
      </w:r>
      <w:r>
        <w:rPr>
          <w:rFonts w:hint="eastAsia"/>
        </w:rPr>
        <w:t>周以上的，除按上述约定承担相应违约责任外，发包方还可选择解除合同。</w:t>
      </w:r>
    </w:p>
    <w:p w:rsidR="008977DE" w:rsidRDefault="00D22321">
      <w:pPr>
        <w:spacing w:line="360" w:lineRule="auto"/>
      </w:pPr>
      <w:r>
        <w:rPr>
          <w:rFonts w:hint="eastAsia"/>
        </w:rPr>
        <w:t>5.2</w:t>
      </w:r>
      <w:r>
        <w:rPr>
          <w:rFonts w:hint="eastAsia"/>
        </w:rPr>
        <w:t>承包方按照合同技术规范书要求提供合同设备，设备性能和质量不能满足要求时，承包方应主动采取补救措施，更换设备或及时维修。发包方根据具体情况从合同价中扣除设备性能和质量赔偿金：</w:t>
      </w:r>
    </w:p>
    <w:p w:rsidR="008977DE" w:rsidRDefault="00D22321">
      <w:pPr>
        <w:spacing w:line="360" w:lineRule="auto"/>
      </w:pPr>
      <w:r>
        <w:rPr>
          <w:rFonts w:hint="eastAsia"/>
        </w:rPr>
        <w:t>(1)</w:t>
      </w:r>
      <w:r>
        <w:rPr>
          <w:rFonts w:hint="eastAsia"/>
        </w:rPr>
        <w:t>设备性能和质量采取补救措施后仍然不能满足合同技术规范书要求的，承包商必须予以更换，设备到货时间以更换后的到货时间为准，如发生迟交货物情况，按专用条款</w:t>
      </w:r>
      <w:r>
        <w:rPr>
          <w:rFonts w:hint="eastAsia"/>
        </w:rPr>
        <w:t>5.1</w:t>
      </w:r>
      <w:r>
        <w:rPr>
          <w:rFonts w:hint="eastAsia"/>
        </w:rPr>
        <w:t>条承担相应违约责任。</w:t>
      </w:r>
    </w:p>
    <w:p w:rsidR="008977DE" w:rsidRDefault="00D22321">
      <w:pPr>
        <w:spacing w:line="360" w:lineRule="auto"/>
      </w:pPr>
      <w:r>
        <w:rPr>
          <w:rFonts w:hint="eastAsia"/>
        </w:rPr>
        <w:t>(2)</w:t>
      </w:r>
      <w:r>
        <w:rPr>
          <w:rFonts w:hint="eastAsia"/>
        </w:rPr>
        <w:t>设备性能和质量采取补救措施后满足合同技术规范书要求的，需经过性能试验确认。设备到货时间以经过性能确认的时间为准，如发生迟交货物情况，按专用条款</w:t>
      </w:r>
      <w:r>
        <w:rPr>
          <w:rFonts w:hint="eastAsia"/>
        </w:rPr>
        <w:t>5.1</w:t>
      </w:r>
      <w:r>
        <w:rPr>
          <w:rFonts w:hint="eastAsia"/>
        </w:rPr>
        <w:t>条承担相应违约责任。</w:t>
      </w:r>
    </w:p>
    <w:p w:rsidR="008977DE" w:rsidRDefault="00D22321">
      <w:pPr>
        <w:spacing w:line="360" w:lineRule="auto"/>
      </w:pPr>
      <w:r>
        <w:rPr>
          <w:rFonts w:hint="eastAsia"/>
        </w:rPr>
        <w:t>若承包方采取措施保障设备性能和质量在</w:t>
      </w:r>
      <w:r>
        <w:rPr>
          <w:rFonts w:hint="eastAsia"/>
        </w:rPr>
        <w:t xml:space="preserve">   </w:t>
      </w:r>
      <w:r>
        <w:t>月</w:t>
      </w:r>
      <w:r>
        <w:rPr>
          <w:rFonts w:hint="eastAsia"/>
        </w:rPr>
        <w:t xml:space="preserve">   </w:t>
      </w:r>
      <w:r>
        <w:t>日</w:t>
      </w:r>
      <w:r>
        <w:rPr>
          <w:rFonts w:hint="eastAsia"/>
        </w:rPr>
        <w:t>前满足合同技术规范书要求的</w:t>
      </w:r>
      <w:r>
        <w:t>，设备</w:t>
      </w:r>
      <w:r>
        <w:rPr>
          <w:rFonts w:hint="eastAsia"/>
        </w:rPr>
        <w:t>性能和质量违约金</w:t>
      </w:r>
      <w:r>
        <w:t>可以免除。</w:t>
      </w:r>
    </w:p>
    <w:p w:rsidR="008977DE" w:rsidRDefault="00D22321">
      <w:pPr>
        <w:spacing w:line="360" w:lineRule="auto"/>
      </w:pPr>
      <w:r>
        <w:rPr>
          <w:rFonts w:hint="eastAsia"/>
        </w:rPr>
        <w:t>(3)</w:t>
      </w:r>
      <w:r>
        <w:rPr>
          <w:rFonts w:hint="eastAsia"/>
        </w:rPr>
        <w:t>本项目具备并网条件经过验收后进入质保期。质保期内运行过程中，承包方提供的设备出现性能和质量问题由承包方负责修复，承包方应在接到发包方维修通知后</w:t>
      </w:r>
      <w:r>
        <w:rPr>
          <w:rFonts w:hint="eastAsia"/>
        </w:rPr>
        <w:t xml:space="preserve">   24 </w:t>
      </w:r>
      <w:r>
        <w:rPr>
          <w:rFonts w:hint="eastAsia"/>
        </w:rPr>
        <w:t>小时内赶到现场并在</w:t>
      </w:r>
      <w:r>
        <w:rPr>
          <w:rFonts w:hint="eastAsia"/>
        </w:rPr>
        <w:t>48</w:t>
      </w:r>
      <w:r>
        <w:rPr>
          <w:rFonts w:hint="eastAsia"/>
        </w:rPr>
        <w:t>小时内修理完毕，如承包方不负责修复，发包方</w:t>
      </w:r>
      <w:r>
        <w:rPr>
          <w:rFonts w:hint="eastAsia"/>
        </w:rPr>
        <w:t>可单独聘请其他单位修复，修复费用从质保金中加倍扣除。</w:t>
      </w:r>
    </w:p>
    <w:p w:rsidR="008977DE" w:rsidRDefault="00D22321">
      <w:pPr>
        <w:spacing w:line="360" w:lineRule="auto"/>
      </w:pPr>
      <w:r>
        <w:rPr>
          <w:rFonts w:hint="eastAsia"/>
        </w:rPr>
        <w:t>(4)</w:t>
      </w:r>
      <w:r>
        <w:rPr>
          <w:rFonts w:hint="eastAsia"/>
        </w:rPr>
        <w:t>因承包方提供的设备性能和质量问题给发包方带来的损失，由承包方承担，发包方直接从质量保证金中扣除，质量保证金不足以弥补发包方损失的，，承包方应予以弥补。</w:t>
      </w:r>
    </w:p>
    <w:p w:rsidR="008977DE" w:rsidRDefault="00D22321">
      <w:pPr>
        <w:spacing w:line="360" w:lineRule="auto"/>
      </w:pPr>
      <w:r>
        <w:rPr>
          <w:rFonts w:hint="eastAsia"/>
        </w:rPr>
        <w:t>(5)</w:t>
      </w:r>
      <w:r>
        <w:rPr>
          <w:rFonts w:hint="eastAsia"/>
        </w:rPr>
        <w:t>设备的内在缺陷及设计缺陷所产生的质量问题，不应质保期满而免除其修理、重换及赔偿责任。</w:t>
      </w:r>
    </w:p>
    <w:p w:rsidR="008977DE" w:rsidRDefault="00D22321">
      <w:pPr>
        <w:spacing w:line="360" w:lineRule="auto"/>
      </w:pPr>
      <w:r>
        <w:rPr>
          <w:rFonts w:hint="eastAsia"/>
        </w:rPr>
        <w:t>（</w:t>
      </w:r>
      <w:r>
        <w:rPr>
          <w:rFonts w:hint="eastAsia"/>
        </w:rPr>
        <w:t>6</w:t>
      </w:r>
      <w:r>
        <w:rPr>
          <w:rFonts w:hint="eastAsia"/>
        </w:rPr>
        <w:t>）、合同约定的质保期质保责任与设备厂家的质保承诺不一致的，以两者中质保期更长质保义务承担更重者为准。</w:t>
      </w:r>
    </w:p>
    <w:p w:rsidR="008977DE" w:rsidRDefault="00D22321">
      <w:pPr>
        <w:spacing w:line="360" w:lineRule="auto"/>
      </w:pPr>
      <w:r>
        <w:rPr>
          <w:rFonts w:hint="eastAsia"/>
        </w:rPr>
        <w:t>5.3</w:t>
      </w:r>
      <w:r>
        <w:rPr>
          <w:rFonts w:hint="eastAsia"/>
        </w:rPr>
        <w:t>如果承包方没有按照合同约定的时间提供技术服务，发包方应在不影响合同项下的其他补救措施的情况下，从</w:t>
      </w:r>
      <w:r>
        <w:rPr>
          <w:rFonts w:hint="eastAsia"/>
        </w:rPr>
        <w:t>合同价中扣除误期赔偿费。</w:t>
      </w:r>
    </w:p>
    <w:p w:rsidR="008977DE" w:rsidRDefault="00D22321">
      <w:pPr>
        <w:spacing w:line="360" w:lineRule="auto"/>
      </w:pPr>
      <w:r>
        <w:rPr>
          <w:rFonts w:hint="eastAsia"/>
        </w:rPr>
        <w:t>若承包方采取其他措施保障工期满足</w:t>
      </w:r>
      <w:r>
        <w:rPr>
          <w:rFonts w:hint="eastAsia"/>
        </w:rPr>
        <w:t xml:space="preserve">   </w:t>
      </w:r>
      <w:r>
        <w:t>月</w:t>
      </w:r>
      <w:r>
        <w:rPr>
          <w:rFonts w:hint="eastAsia"/>
        </w:rPr>
        <w:t xml:space="preserve">   </w:t>
      </w:r>
      <w:r>
        <w:t>日具备并网条件要求，</w:t>
      </w:r>
      <w:r>
        <w:rPr>
          <w:rFonts w:hint="eastAsia"/>
        </w:rPr>
        <w:t>技术服务延迟赔偿款</w:t>
      </w:r>
      <w:r>
        <w:t>可以免除。</w:t>
      </w:r>
    </w:p>
    <w:p w:rsidR="008977DE" w:rsidRDefault="00D22321">
      <w:pPr>
        <w:spacing w:line="360" w:lineRule="auto"/>
      </w:pPr>
      <w:r>
        <w:rPr>
          <w:rFonts w:hint="eastAsia"/>
        </w:rPr>
        <w:t>技术服务延误期限赔偿按专用条款</w:t>
      </w:r>
      <w:r>
        <w:rPr>
          <w:rFonts w:hint="eastAsia"/>
        </w:rPr>
        <w:t>5.1</w:t>
      </w:r>
      <w:r>
        <w:rPr>
          <w:rFonts w:hint="eastAsia"/>
        </w:rPr>
        <w:t>条执行。</w:t>
      </w:r>
    </w:p>
    <w:p w:rsidR="008977DE" w:rsidRDefault="00D22321">
      <w:pPr>
        <w:spacing w:line="360" w:lineRule="auto"/>
      </w:pPr>
      <w:r>
        <w:rPr>
          <w:rFonts w:hint="eastAsia"/>
        </w:rPr>
        <w:t xml:space="preserve">5.4 </w:t>
      </w:r>
      <w:r>
        <w:rPr>
          <w:rFonts w:hint="eastAsia"/>
        </w:rPr>
        <w:t>工期延误</w:t>
      </w:r>
    </w:p>
    <w:p w:rsidR="008977DE" w:rsidRDefault="00D22321">
      <w:pPr>
        <w:spacing w:line="360" w:lineRule="auto"/>
      </w:pPr>
      <w:r>
        <w:rPr>
          <w:rFonts w:hint="eastAsia"/>
        </w:rPr>
        <w:t xml:space="preserve"> </w:t>
      </w:r>
      <w:r>
        <w:rPr>
          <w:rFonts w:hint="eastAsia"/>
        </w:rPr>
        <w:t>若因承包方原因造成工程未在合同约定竣工日期完成并实现并网发电的，每迟延一日，承包方应承担合同总价款千分之一的违约金，并赔偿由此给发包方带来的一切损失（包含但不限于延期完工导致的电价变化、发包方获得的政府补贴或损失、其他成本的上升等损失。</w:t>
      </w:r>
    </w:p>
    <w:p w:rsidR="008977DE" w:rsidRDefault="00D22321">
      <w:pPr>
        <w:spacing w:line="360" w:lineRule="auto"/>
      </w:pPr>
      <w:r>
        <w:rPr>
          <w:rFonts w:hint="eastAsia"/>
        </w:rPr>
        <w:t>5.5</w:t>
      </w:r>
      <w:r>
        <w:t>承包人的</w:t>
      </w:r>
      <w:r>
        <w:rPr>
          <w:rFonts w:hint="eastAsia"/>
        </w:rPr>
        <w:t>其他</w:t>
      </w:r>
      <w:r>
        <w:t>违约责任</w:t>
      </w:r>
    </w:p>
    <w:p w:rsidR="008977DE" w:rsidRDefault="00D22321">
      <w:pPr>
        <w:spacing w:line="360" w:lineRule="auto"/>
      </w:pPr>
      <w:r>
        <w:rPr>
          <w:rFonts w:hint="eastAsia"/>
        </w:rPr>
        <w:t>除本合同另有约定外，</w:t>
      </w:r>
      <w:r>
        <w:t>承包人未能履行合同约定的其他责任和义务</w:t>
      </w:r>
      <w:r>
        <w:rPr>
          <w:rFonts w:hint="eastAsia"/>
        </w:rPr>
        <w:t>，应承担合同总价款</w:t>
      </w:r>
      <w:r>
        <w:rPr>
          <w:rFonts w:hint="eastAsia"/>
        </w:rPr>
        <w:t>1%-5%</w:t>
      </w:r>
      <w:r>
        <w:rPr>
          <w:rFonts w:hint="eastAsia"/>
        </w:rPr>
        <w:t>的违约金，具体承担的违约金的数额由发包方根据承包方的违约情形确定</w:t>
      </w:r>
      <w:r>
        <w:t>。</w:t>
      </w:r>
      <w:r>
        <w:rPr>
          <w:rFonts w:hint="eastAsia"/>
        </w:rPr>
        <w:t>违约金不足以弥补发包方造成损失的，承包方还应给予弥补。</w:t>
      </w:r>
    </w:p>
    <w:p w:rsidR="008977DE" w:rsidRDefault="00D22321">
      <w:pPr>
        <w:spacing w:line="360" w:lineRule="auto"/>
      </w:pPr>
      <w:r>
        <w:rPr>
          <w:rFonts w:hint="eastAsia"/>
        </w:rPr>
        <w:t>5.6</w:t>
      </w:r>
      <w:r>
        <w:rPr>
          <w:rFonts w:hint="eastAsia"/>
        </w:rPr>
        <w:t>承包方按合同约定承担的相应违约金、赔偿金，发包方可从承包方提交的履约保函、质保金及</w:t>
      </w:r>
      <w:r>
        <w:rPr>
          <w:rFonts w:hint="eastAsia"/>
        </w:rPr>
        <w:lastRenderedPageBreak/>
        <w:t>应付的工程款中直接予以扣除。</w:t>
      </w:r>
    </w:p>
    <w:p w:rsidR="008977DE" w:rsidRDefault="00D22321">
      <w:pPr>
        <w:spacing w:line="360" w:lineRule="auto"/>
      </w:pPr>
      <w:r>
        <w:rPr>
          <w:rFonts w:hint="eastAsia"/>
        </w:rPr>
        <w:t>5.7</w:t>
      </w:r>
      <w:r>
        <w:t>承包人承担违约责任，并不能减轻或免除合同中约定的由承包人继续履行的其它责任和义务。</w:t>
      </w:r>
    </w:p>
    <w:p w:rsidR="008977DE" w:rsidRDefault="00D22321">
      <w:pPr>
        <w:snapToGrid w:val="0"/>
        <w:spacing w:beforeLines="50" w:before="120" w:line="360" w:lineRule="auto"/>
        <w:rPr>
          <w:rFonts w:ascii="Times New Roman" w:hAnsi="Times New Roman"/>
          <w:szCs w:val="21"/>
        </w:rPr>
      </w:pPr>
      <w:r>
        <w:rPr>
          <w:rFonts w:ascii="Times New Roman" w:hAnsi="Times New Roman" w:hint="eastAsia"/>
          <w:szCs w:val="21"/>
        </w:rPr>
        <w:t>5.8</w:t>
      </w:r>
      <w:r>
        <w:rPr>
          <w:rFonts w:ascii="Times New Roman" w:hAnsi="Times New Roman" w:hint="eastAsia"/>
          <w:szCs w:val="21"/>
        </w:rPr>
        <w:t>发包人提供</w:t>
      </w:r>
      <w:r>
        <w:rPr>
          <w:rFonts w:ascii="Times New Roman" w:hAnsi="Times New Roman"/>
          <w:szCs w:val="21"/>
          <w:u w:val="single"/>
        </w:rPr>
        <w:t>工程所需的全部光伏电池组件</w:t>
      </w:r>
      <w:r>
        <w:rPr>
          <w:rFonts w:ascii="Times New Roman" w:hAnsi="Times New Roman" w:hint="eastAsia"/>
          <w:szCs w:val="21"/>
          <w:u w:val="single"/>
        </w:rPr>
        <w:t>、</w:t>
      </w:r>
      <w:r>
        <w:rPr>
          <w:rFonts w:ascii="Times New Roman" w:hAnsi="Times New Roman"/>
          <w:szCs w:val="21"/>
          <w:u w:val="single"/>
        </w:rPr>
        <w:t>并网逆变器及其配套设备</w:t>
      </w:r>
      <w:r>
        <w:rPr>
          <w:rFonts w:ascii="Times New Roman" w:hAnsi="Times New Roman" w:hint="eastAsia"/>
          <w:szCs w:val="21"/>
          <w:u w:val="single"/>
        </w:rPr>
        <w:t>委托承包方保管，双方交接时应办理交接手续，承包方须将上述物资保存完好，若在保管期间，上述</w:t>
      </w:r>
      <w:r>
        <w:rPr>
          <w:rFonts w:ascii="Times New Roman" w:hAnsi="Times New Roman" w:hint="eastAsia"/>
          <w:szCs w:val="21"/>
          <w:u w:val="single"/>
        </w:rPr>
        <w:t>物资部分（或全部）遗失（或损坏），承包方须赔偿发包方全部损失，赔偿金由发包方直接从工程款中扣除；</w:t>
      </w:r>
      <w:r>
        <w:rPr>
          <w:rFonts w:ascii="Times New Roman" w:hAnsi="Times New Roman"/>
          <w:szCs w:val="21"/>
        </w:rPr>
        <w:t xml:space="preserve"> </w:t>
      </w:r>
    </w:p>
    <w:p w:rsidR="008977DE" w:rsidRDefault="00D22321">
      <w:pPr>
        <w:snapToGrid w:val="0"/>
        <w:spacing w:beforeLines="50" w:before="120" w:line="360" w:lineRule="auto"/>
        <w:rPr>
          <w:rFonts w:ascii="Times New Roman" w:hAnsi="Times New Roman"/>
          <w:szCs w:val="21"/>
        </w:rPr>
      </w:pPr>
      <w:r>
        <w:rPr>
          <w:rFonts w:ascii="Times New Roman" w:hAnsi="Times New Roman" w:hint="eastAsia"/>
          <w:szCs w:val="21"/>
        </w:rPr>
        <w:t xml:space="preserve">5.9 </w:t>
      </w:r>
      <w:r>
        <w:rPr>
          <w:rFonts w:ascii="Times New Roman" w:hAnsi="Times New Roman" w:hint="eastAsia"/>
          <w:szCs w:val="21"/>
        </w:rPr>
        <w:t>发包人提供</w:t>
      </w:r>
      <w:r>
        <w:rPr>
          <w:rFonts w:ascii="Times New Roman" w:hAnsi="Times New Roman"/>
          <w:szCs w:val="21"/>
          <w:u w:val="single"/>
        </w:rPr>
        <w:t>工程所需的全部光伏电池组件、并网逆变器及其配套设备</w:t>
      </w:r>
      <w:r>
        <w:rPr>
          <w:rFonts w:ascii="Times New Roman" w:hAnsi="Times New Roman" w:hint="eastAsia"/>
          <w:szCs w:val="21"/>
          <w:u w:val="single"/>
        </w:rPr>
        <w:t>由承包方安装，承包方须保证上述物资安装前后保持完好。若光伏组件安装损坏率超过</w:t>
      </w:r>
      <w:r>
        <w:rPr>
          <w:rFonts w:ascii="Times New Roman" w:hAnsi="Times New Roman" w:hint="eastAsia"/>
          <w:szCs w:val="21"/>
          <w:u w:val="single"/>
        </w:rPr>
        <w:t>0.1%</w:t>
      </w:r>
      <w:r>
        <w:rPr>
          <w:rFonts w:ascii="Times New Roman" w:hAnsi="Times New Roman" w:hint="eastAsia"/>
          <w:szCs w:val="21"/>
          <w:u w:val="single"/>
        </w:rPr>
        <w:t>（按片计算），超过部分，每片组件按</w:t>
      </w:r>
      <w:r>
        <w:rPr>
          <w:rFonts w:ascii="Times New Roman" w:hAnsi="Times New Roman" w:hint="eastAsia"/>
          <w:szCs w:val="21"/>
          <w:u w:val="single"/>
        </w:rPr>
        <w:t xml:space="preserve">      </w:t>
      </w:r>
      <w:r>
        <w:rPr>
          <w:rFonts w:ascii="Times New Roman" w:hAnsi="Times New Roman" w:hint="eastAsia"/>
          <w:szCs w:val="21"/>
          <w:u w:val="single"/>
        </w:rPr>
        <w:t>元进行赔偿；</w:t>
      </w:r>
      <w:r>
        <w:rPr>
          <w:rFonts w:ascii="Times New Roman" w:hAnsi="Times New Roman"/>
          <w:szCs w:val="21"/>
          <w:u w:val="single"/>
        </w:rPr>
        <w:t>并网逆变器及其配套设备</w:t>
      </w:r>
      <w:r>
        <w:rPr>
          <w:rFonts w:ascii="Times New Roman" w:hAnsi="Times New Roman" w:hint="eastAsia"/>
          <w:szCs w:val="21"/>
          <w:u w:val="single"/>
        </w:rPr>
        <w:t>须保持百分百完好，如发生损坏，承包方须根据损坏程度进行赔偿；上述赔偿金由发包方直接从工程款中扣除。</w:t>
      </w:r>
    </w:p>
    <w:p w:rsidR="008977DE" w:rsidRDefault="00D22321">
      <w:pPr>
        <w:spacing w:beforeLines="50" w:before="120" w:afterLines="50" w:after="120"/>
        <w:ind w:leftChars="202" w:left="424"/>
        <w:rPr>
          <w:rFonts w:ascii="Times New Roman" w:hAnsi="Times New Roman"/>
          <w:szCs w:val="21"/>
          <w:u w:val="single"/>
        </w:rPr>
      </w:pPr>
      <w:r>
        <w:rPr>
          <w:rFonts w:ascii="Times New Roman" w:hAnsi="Times New Roman" w:hint="eastAsia"/>
          <w:szCs w:val="21"/>
          <w:u w:val="single"/>
        </w:rPr>
        <w:t xml:space="preserve">5.10 </w:t>
      </w:r>
      <w:r>
        <w:rPr>
          <w:rFonts w:ascii="Times New Roman" w:hAnsi="Times New Roman" w:hint="eastAsia"/>
          <w:szCs w:val="21"/>
          <w:u w:val="single"/>
        </w:rPr>
        <w:t>其他约定</w:t>
      </w:r>
    </w:p>
    <w:p w:rsidR="008977DE" w:rsidRDefault="00D22321">
      <w:pPr>
        <w:spacing w:beforeLines="50" w:before="120" w:afterLines="50" w:after="120"/>
        <w:ind w:leftChars="202" w:left="424"/>
        <w:rPr>
          <w:rFonts w:ascii="Times New Roman" w:eastAsia="宋体" w:hAnsi="Times New Roman" w:cs="Times New Roman"/>
          <w:szCs w:val="21"/>
          <w:u w:val="single"/>
        </w:rPr>
      </w:pPr>
      <w:r>
        <w:rPr>
          <w:rFonts w:ascii="Times New Roman" w:hAnsi="Times New Roman" w:hint="eastAsia"/>
          <w:szCs w:val="21"/>
          <w:u w:val="single"/>
        </w:rPr>
        <w:t>（</w:t>
      </w:r>
      <w:r>
        <w:rPr>
          <w:rFonts w:ascii="Times New Roman" w:eastAsia="宋体" w:hAnsi="Times New Roman" w:cs="Times New Roman"/>
          <w:szCs w:val="21"/>
          <w:u w:val="single"/>
        </w:rPr>
        <w:t>1</w:t>
      </w:r>
      <w:r>
        <w:rPr>
          <w:rFonts w:ascii="Times New Roman" w:hAnsi="Times New Roman" w:hint="eastAsia"/>
          <w:szCs w:val="21"/>
          <w:u w:val="single"/>
        </w:rPr>
        <w:t>）</w:t>
      </w:r>
      <w:r>
        <w:rPr>
          <w:rFonts w:ascii="Times New Roman" w:eastAsia="宋体" w:hAnsi="Times New Roman" w:cs="Times New Roman"/>
          <w:szCs w:val="21"/>
          <w:u w:val="single"/>
        </w:rPr>
        <w:t>、项目经理及项目技术负责人每月到位不得少于</w:t>
      </w:r>
      <w:r>
        <w:rPr>
          <w:rFonts w:ascii="Times New Roman" w:eastAsia="宋体" w:hAnsi="Times New Roman" w:cs="Times New Roman"/>
          <w:szCs w:val="21"/>
          <w:u w:val="single"/>
        </w:rPr>
        <w:t>22</w:t>
      </w:r>
      <w:r>
        <w:rPr>
          <w:rFonts w:ascii="Times New Roman" w:eastAsia="宋体" w:hAnsi="Times New Roman" w:cs="Times New Roman"/>
          <w:szCs w:val="21"/>
          <w:u w:val="single"/>
        </w:rPr>
        <w:t>天，</w:t>
      </w:r>
      <w:r>
        <w:rPr>
          <w:rFonts w:ascii="Times New Roman" w:eastAsia="宋体" w:hAnsi="Times New Roman" w:cs="Times New Roman" w:hint="eastAsia"/>
          <w:szCs w:val="21"/>
          <w:u w:val="single"/>
        </w:rPr>
        <w:t>每人</w:t>
      </w:r>
      <w:r>
        <w:rPr>
          <w:rFonts w:ascii="Times New Roman" w:eastAsia="宋体" w:hAnsi="Times New Roman" w:cs="Times New Roman"/>
          <w:szCs w:val="21"/>
          <w:u w:val="single"/>
        </w:rPr>
        <w:t>每缺一天</w:t>
      </w:r>
      <w:r>
        <w:rPr>
          <w:rFonts w:ascii="Times New Roman" w:eastAsia="宋体" w:hAnsi="Times New Roman" w:cs="Times New Roman" w:hint="eastAsia"/>
          <w:szCs w:val="21"/>
          <w:u w:val="single"/>
        </w:rPr>
        <w:t>支付违约金</w:t>
      </w:r>
      <w:r>
        <w:rPr>
          <w:rFonts w:ascii="Times New Roman" w:eastAsia="宋体" w:hAnsi="Times New Roman" w:cs="Times New Roman"/>
          <w:szCs w:val="21"/>
          <w:u w:val="single"/>
        </w:rPr>
        <w:t>伍佰元，项目班子其他管理人员每月到位不得少于</w:t>
      </w:r>
      <w:r>
        <w:rPr>
          <w:rFonts w:ascii="Times New Roman" w:eastAsia="宋体" w:hAnsi="Times New Roman" w:cs="Times New Roman"/>
          <w:szCs w:val="21"/>
          <w:u w:val="single"/>
        </w:rPr>
        <w:t>22</w:t>
      </w:r>
      <w:r>
        <w:rPr>
          <w:rFonts w:ascii="Times New Roman" w:eastAsia="宋体" w:hAnsi="Times New Roman" w:cs="Times New Roman"/>
          <w:szCs w:val="21"/>
          <w:u w:val="single"/>
        </w:rPr>
        <w:t>天，</w:t>
      </w:r>
      <w:r>
        <w:rPr>
          <w:rFonts w:ascii="Times New Roman" w:eastAsia="宋体" w:hAnsi="Times New Roman" w:cs="Times New Roman" w:hint="eastAsia"/>
          <w:szCs w:val="21"/>
          <w:u w:val="single"/>
        </w:rPr>
        <w:t>每人</w:t>
      </w:r>
      <w:r>
        <w:rPr>
          <w:rFonts w:ascii="Times New Roman" w:eastAsia="宋体" w:hAnsi="Times New Roman" w:cs="Times New Roman"/>
          <w:szCs w:val="21"/>
          <w:u w:val="single"/>
        </w:rPr>
        <w:t>每缺一天</w:t>
      </w:r>
      <w:r>
        <w:rPr>
          <w:rFonts w:ascii="Times New Roman" w:eastAsia="宋体" w:hAnsi="Times New Roman" w:cs="Times New Roman" w:hint="eastAsia"/>
          <w:szCs w:val="21"/>
          <w:u w:val="single"/>
        </w:rPr>
        <w:t>支付违约金</w:t>
      </w:r>
      <w:r>
        <w:rPr>
          <w:rFonts w:ascii="Times New Roman" w:eastAsia="宋体" w:hAnsi="Times New Roman" w:cs="Times New Roman"/>
          <w:szCs w:val="21"/>
          <w:u w:val="single"/>
        </w:rPr>
        <w:t>叁佰元。项目班子人员连续</w:t>
      </w:r>
      <w:r>
        <w:rPr>
          <w:rFonts w:ascii="Times New Roman" w:eastAsia="宋体" w:hAnsi="Times New Roman" w:cs="Times New Roman"/>
          <w:szCs w:val="21"/>
          <w:u w:val="single"/>
        </w:rPr>
        <w:t>15</w:t>
      </w:r>
      <w:r>
        <w:rPr>
          <w:rFonts w:ascii="Times New Roman" w:eastAsia="宋体" w:hAnsi="Times New Roman" w:cs="Times New Roman"/>
          <w:szCs w:val="21"/>
          <w:u w:val="single"/>
        </w:rPr>
        <w:t>天不到位或累计</w:t>
      </w:r>
      <w:r>
        <w:rPr>
          <w:rFonts w:ascii="Times New Roman" w:eastAsia="宋体" w:hAnsi="Times New Roman" w:cs="Times New Roman"/>
          <w:szCs w:val="21"/>
          <w:u w:val="single"/>
        </w:rPr>
        <w:t>1</w:t>
      </w:r>
      <w:r>
        <w:rPr>
          <w:rFonts w:ascii="Times New Roman" w:eastAsia="宋体" w:hAnsi="Times New Roman" w:cs="Times New Roman"/>
          <w:szCs w:val="21"/>
          <w:u w:val="single"/>
        </w:rPr>
        <w:t>个月不到位的，发包人有权</w:t>
      </w:r>
      <w:r>
        <w:rPr>
          <w:rFonts w:ascii="Times New Roman" w:eastAsia="宋体" w:hAnsi="Times New Roman" w:cs="Times New Roman" w:hint="eastAsia"/>
          <w:szCs w:val="21"/>
          <w:u w:val="single"/>
        </w:rPr>
        <w:t>终</w:t>
      </w:r>
      <w:r>
        <w:rPr>
          <w:rFonts w:ascii="Times New Roman" w:eastAsia="宋体" w:hAnsi="Times New Roman" w:cs="Times New Roman"/>
          <w:szCs w:val="21"/>
          <w:u w:val="single"/>
        </w:rPr>
        <w:t>止合同，因此造成的损失，由承包人负责。</w:t>
      </w:r>
    </w:p>
    <w:p w:rsidR="008977DE" w:rsidRDefault="00D22321">
      <w:pPr>
        <w:snapToGrid w:val="0"/>
        <w:spacing w:before="120"/>
        <w:ind w:firstLineChars="200" w:firstLine="420"/>
        <w:rPr>
          <w:rFonts w:ascii="Times New Roman" w:eastAsia="宋体" w:hAnsi="Times New Roman" w:cs="Times New Roman"/>
          <w:szCs w:val="21"/>
        </w:rPr>
      </w:pPr>
      <w:r>
        <w:rPr>
          <w:rFonts w:ascii="Times New Roman" w:hAnsi="Times New Roman" w:hint="eastAsia"/>
          <w:szCs w:val="21"/>
          <w:u w:val="single"/>
        </w:rPr>
        <w:t>（</w:t>
      </w:r>
      <w:r>
        <w:rPr>
          <w:rFonts w:ascii="Times New Roman" w:hAnsi="Times New Roman" w:hint="eastAsia"/>
          <w:szCs w:val="21"/>
          <w:u w:val="single"/>
        </w:rPr>
        <w:t>2</w:t>
      </w:r>
      <w:r>
        <w:rPr>
          <w:rFonts w:ascii="Times New Roman" w:hAnsi="Times New Roman" w:hint="eastAsia"/>
          <w:szCs w:val="21"/>
          <w:u w:val="single"/>
        </w:rPr>
        <w:t>）</w:t>
      </w:r>
      <w:r>
        <w:rPr>
          <w:rFonts w:ascii="Times New Roman" w:eastAsia="宋体" w:hAnsi="Times New Roman" w:cs="Times New Roman"/>
          <w:szCs w:val="21"/>
          <w:u w:val="single"/>
        </w:rPr>
        <w:t>、施工用水、用电由承包人单独设置水、电计量表。水、电按抄表加损耗分摊，由有关部门计量收费。</w:t>
      </w:r>
      <w:r>
        <w:rPr>
          <w:rFonts w:ascii="Times New Roman" w:eastAsia="宋体" w:hAnsi="Times New Roman" w:cs="Times New Roman"/>
          <w:u w:val="single"/>
        </w:rPr>
        <w:t>施工用电、用</w:t>
      </w:r>
      <w:r>
        <w:rPr>
          <w:rFonts w:ascii="Times New Roman" w:hAnsi="Times New Roman"/>
          <w:u w:val="single"/>
        </w:rPr>
        <w:t>水的接出点位置（接出由承包人负责实施）位于发包人指定施工最近点</w:t>
      </w:r>
      <w:r>
        <w:rPr>
          <w:rFonts w:ascii="Times New Roman" w:eastAsia="宋体" w:hAnsi="Times New Roman" w:cs="Times New Roman"/>
          <w:u w:val="single"/>
        </w:rPr>
        <w:t>、计量方式为表式计量</w:t>
      </w:r>
      <w:r>
        <w:rPr>
          <w:rFonts w:ascii="Times New Roman" w:eastAsia="宋体" w:hAnsi="Times New Roman" w:cs="Times New Roman"/>
          <w:u w:val="single"/>
        </w:rPr>
        <w:t>,</w:t>
      </w:r>
      <w:r>
        <w:rPr>
          <w:rFonts w:ascii="Times New Roman" w:eastAsia="宋体" w:hAnsi="Times New Roman" w:cs="Times New Roman"/>
          <w:u w:val="single"/>
        </w:rPr>
        <w:t>水费单价为</w:t>
      </w:r>
      <w:r>
        <w:rPr>
          <w:rFonts w:ascii="Times New Roman" w:hAnsi="Times New Roman" w:hint="eastAsia"/>
          <w:u w:val="single"/>
        </w:rPr>
        <w:t xml:space="preserve">    </w:t>
      </w:r>
      <w:r>
        <w:rPr>
          <w:rFonts w:ascii="Times New Roman" w:eastAsia="宋体" w:hAnsi="Times New Roman" w:cs="Times New Roman"/>
          <w:u w:val="single"/>
        </w:rPr>
        <w:t>元</w:t>
      </w:r>
      <w:r>
        <w:rPr>
          <w:rFonts w:ascii="Times New Roman" w:eastAsia="宋体" w:hAnsi="Times New Roman" w:cs="Times New Roman"/>
          <w:u w:val="single"/>
        </w:rPr>
        <w:t>/</w:t>
      </w:r>
      <w:r>
        <w:rPr>
          <w:rFonts w:ascii="Times New Roman" w:eastAsia="宋体" w:hAnsi="Times New Roman" w:cs="Times New Roman"/>
          <w:u w:val="single"/>
        </w:rPr>
        <w:t>吨，电费单价为</w:t>
      </w:r>
      <w:r>
        <w:rPr>
          <w:rFonts w:ascii="Times New Roman" w:hAnsi="Times New Roman" w:hint="eastAsia"/>
          <w:u w:val="single"/>
        </w:rPr>
        <w:t xml:space="preserve">    </w:t>
      </w:r>
      <w:r>
        <w:rPr>
          <w:rFonts w:ascii="Times New Roman" w:eastAsia="宋体" w:hAnsi="Times New Roman" w:cs="Times New Roman"/>
          <w:u w:val="single"/>
        </w:rPr>
        <w:t>/</w:t>
      </w:r>
      <w:r>
        <w:rPr>
          <w:rFonts w:ascii="Times New Roman" w:eastAsia="宋体" w:hAnsi="Times New Roman" w:cs="Times New Roman" w:hint="eastAsia"/>
          <w:u w:val="single"/>
        </w:rPr>
        <w:t>度</w:t>
      </w:r>
      <w:r>
        <w:rPr>
          <w:rFonts w:ascii="Times New Roman" w:eastAsia="宋体" w:hAnsi="Times New Roman" w:cs="Times New Roman"/>
          <w:u w:val="single"/>
        </w:rPr>
        <w:t>，按月度在进度款中抵扣。</w:t>
      </w:r>
    </w:p>
    <w:p w:rsidR="008977DE" w:rsidRDefault="008977DE">
      <w:pPr>
        <w:spacing w:beforeLines="50" w:before="120" w:afterLines="50" w:after="120"/>
        <w:ind w:leftChars="202" w:left="424"/>
        <w:rPr>
          <w:rFonts w:ascii="Times New Roman" w:eastAsia="宋体" w:hAnsi="Times New Roman" w:cs="Times New Roman"/>
          <w:szCs w:val="21"/>
          <w:u w:val="single"/>
        </w:rPr>
      </w:pPr>
    </w:p>
    <w:p w:rsidR="008977DE" w:rsidRDefault="00D22321">
      <w:pPr>
        <w:spacing w:beforeLines="50" w:before="120" w:afterLines="50" w:after="120"/>
        <w:ind w:leftChars="202" w:left="424"/>
        <w:rPr>
          <w:rFonts w:ascii="Times New Roman" w:eastAsia="宋体" w:hAnsi="Times New Roman" w:cs="Times New Roman"/>
          <w:szCs w:val="21"/>
          <w:u w:val="single"/>
        </w:rPr>
      </w:pPr>
      <w:r>
        <w:rPr>
          <w:rFonts w:ascii="Times New Roman" w:hAnsi="Times New Roman" w:hint="eastAsia"/>
          <w:szCs w:val="21"/>
          <w:u w:val="single"/>
        </w:rPr>
        <w:t>（</w:t>
      </w:r>
      <w:r>
        <w:rPr>
          <w:rFonts w:ascii="Times New Roman" w:hAnsi="Times New Roman" w:hint="eastAsia"/>
          <w:szCs w:val="21"/>
          <w:u w:val="single"/>
        </w:rPr>
        <w:t>3</w:t>
      </w:r>
      <w:r>
        <w:rPr>
          <w:rFonts w:ascii="Times New Roman" w:hAnsi="Times New Roman" w:hint="eastAsia"/>
          <w:szCs w:val="21"/>
          <w:u w:val="single"/>
        </w:rPr>
        <w:t>）</w:t>
      </w:r>
      <w:r>
        <w:rPr>
          <w:rFonts w:ascii="Times New Roman" w:eastAsia="宋体" w:hAnsi="Times New Roman" w:cs="Times New Roman"/>
          <w:szCs w:val="21"/>
          <w:u w:val="single"/>
        </w:rPr>
        <w:t>、施工期间定期举行的工地会议，承包人工地负责人及有关人员不得借故缺席。另如经发包人要求，承包人公司负责人或工程师或分包商亦应出席参加发包人临时召集的工地会议，并按会议决议事项执行。</w:t>
      </w:r>
    </w:p>
    <w:p w:rsidR="008977DE" w:rsidRDefault="00D22321">
      <w:pPr>
        <w:spacing w:beforeLines="50" w:before="120" w:afterLines="50" w:after="120"/>
        <w:ind w:leftChars="202" w:left="424"/>
        <w:rPr>
          <w:rFonts w:ascii="Times New Roman" w:eastAsia="宋体" w:hAnsi="Times New Roman" w:cs="Times New Roman"/>
          <w:szCs w:val="21"/>
          <w:u w:val="single"/>
        </w:rPr>
      </w:pPr>
      <w:r>
        <w:rPr>
          <w:rFonts w:ascii="Times New Roman" w:hAnsi="Times New Roman" w:hint="eastAsia"/>
          <w:szCs w:val="21"/>
          <w:u w:val="single"/>
        </w:rPr>
        <w:t>（</w:t>
      </w:r>
      <w:r>
        <w:rPr>
          <w:rFonts w:ascii="Times New Roman" w:hAnsi="Times New Roman" w:hint="eastAsia"/>
          <w:szCs w:val="21"/>
          <w:u w:val="single"/>
        </w:rPr>
        <w:t>4</w:t>
      </w:r>
      <w:r>
        <w:rPr>
          <w:rFonts w:ascii="Times New Roman" w:hAnsi="Times New Roman" w:hint="eastAsia"/>
          <w:szCs w:val="21"/>
          <w:u w:val="single"/>
        </w:rPr>
        <w:t>）</w:t>
      </w:r>
      <w:r>
        <w:rPr>
          <w:rFonts w:ascii="Times New Roman" w:eastAsia="宋体" w:hAnsi="Times New Roman" w:cs="Times New Roman"/>
          <w:szCs w:val="21"/>
          <w:u w:val="single"/>
        </w:rPr>
        <w:t>、本工程施工期间，承包人应随时清除工地、工地附近道路及其发包人指示的一切废料、垃圾、非必要或检验不合格的材料、支架、工具及其它设备，以确保工地安全及工作环境的整洁。本工程完工时，承包人应在验收前清理工地及其附近道路所有废料杂物等，并将全部建筑物清理整洁，所需费用均由承包人负担。承包人应于工程完工后合理期限内（由发包人裁决）</w:t>
      </w:r>
      <w:r>
        <w:rPr>
          <w:rFonts w:ascii="Times New Roman" w:eastAsia="宋体" w:hAnsi="Times New Roman" w:cs="Times New Roman"/>
          <w:szCs w:val="21"/>
          <w:u w:val="single"/>
        </w:rPr>
        <w:t>，将承包人留存于工地的施工设备，临时工程未用材料等全部拆离工地。</w:t>
      </w:r>
    </w:p>
    <w:p w:rsidR="008977DE" w:rsidRDefault="00D22321">
      <w:pPr>
        <w:spacing w:beforeLines="50" w:before="120" w:afterLines="50" w:after="120"/>
        <w:ind w:leftChars="202" w:left="424"/>
        <w:rPr>
          <w:rFonts w:ascii="Times New Roman" w:eastAsia="宋体" w:hAnsi="Times New Roman" w:cs="Times New Roman"/>
          <w:szCs w:val="21"/>
          <w:u w:val="single"/>
        </w:rPr>
      </w:pPr>
      <w:r>
        <w:rPr>
          <w:rFonts w:ascii="Times New Roman" w:hAnsi="Times New Roman" w:hint="eastAsia"/>
          <w:szCs w:val="21"/>
          <w:u w:val="single"/>
        </w:rPr>
        <w:t>(5)</w:t>
      </w:r>
      <w:r>
        <w:rPr>
          <w:rFonts w:ascii="Times New Roman" w:eastAsia="宋体" w:hAnsi="Times New Roman" w:cs="Times New Roman"/>
          <w:szCs w:val="21"/>
          <w:u w:val="single"/>
        </w:rPr>
        <w:t>、为确保竣工资料及时保质移交发包人，发包人在工程进度款中，按合同总价的</w:t>
      </w:r>
      <w:r>
        <w:rPr>
          <w:rFonts w:ascii="Times New Roman" w:eastAsia="宋体" w:hAnsi="Times New Roman" w:cs="Times New Roman"/>
          <w:szCs w:val="21"/>
          <w:u w:val="single"/>
        </w:rPr>
        <w:t>0.5%</w:t>
      </w:r>
      <w:r>
        <w:rPr>
          <w:rFonts w:ascii="Times New Roman" w:eastAsia="宋体" w:hAnsi="Times New Roman" w:cs="Times New Roman"/>
          <w:szCs w:val="21"/>
          <w:u w:val="single"/>
        </w:rPr>
        <w:t>暂扣承包人竣工资料保证金（已包含在余款</w:t>
      </w:r>
      <w:r>
        <w:rPr>
          <w:rFonts w:ascii="Times New Roman" w:eastAsia="宋体" w:hAnsi="Times New Roman" w:cs="Times New Roman"/>
          <w:szCs w:val="21"/>
          <w:u w:val="single"/>
        </w:rPr>
        <w:t>10%</w:t>
      </w:r>
      <w:r>
        <w:rPr>
          <w:rFonts w:ascii="Times New Roman" w:eastAsia="宋体" w:hAnsi="Times New Roman" w:cs="Times New Roman"/>
          <w:szCs w:val="21"/>
          <w:u w:val="single"/>
        </w:rPr>
        <w:t>中），承包人及时保质移交竣工资料后无息返还竣工资料保证金。</w:t>
      </w:r>
    </w:p>
    <w:p w:rsidR="008977DE" w:rsidRDefault="00D22321">
      <w:pPr>
        <w:spacing w:beforeLines="50" w:before="120" w:afterLines="50" w:after="120"/>
        <w:ind w:leftChars="202" w:left="424"/>
        <w:rPr>
          <w:rFonts w:ascii="Times New Roman" w:eastAsia="宋体" w:hAnsi="Times New Roman" w:cs="Times New Roman"/>
          <w:szCs w:val="21"/>
          <w:u w:val="single"/>
        </w:rPr>
      </w:pPr>
      <w:r>
        <w:rPr>
          <w:rFonts w:ascii="Times New Roman" w:hAnsi="Times New Roman" w:hint="eastAsia"/>
          <w:szCs w:val="21"/>
          <w:u w:val="single"/>
        </w:rPr>
        <w:t>(6)</w:t>
      </w:r>
      <w:r>
        <w:rPr>
          <w:rFonts w:ascii="Times New Roman" w:eastAsia="宋体" w:hAnsi="Times New Roman" w:cs="Times New Roman"/>
          <w:szCs w:val="21"/>
          <w:u w:val="single"/>
        </w:rPr>
        <w:t>、承包人应按时足额支付民工工资，如因拖欠民工工资，发生民工罢工、闹事、上访等影响发包人工程进度及声誉情况时，每发生一次，承包人向发包人支付</w:t>
      </w:r>
      <w:r>
        <w:rPr>
          <w:rFonts w:ascii="Times New Roman" w:eastAsia="宋体" w:hAnsi="Times New Roman" w:cs="Times New Roman"/>
          <w:szCs w:val="21"/>
          <w:u w:val="single"/>
        </w:rPr>
        <w:t>100000</w:t>
      </w:r>
      <w:r>
        <w:rPr>
          <w:rFonts w:ascii="Times New Roman" w:eastAsia="宋体" w:hAnsi="Times New Roman" w:cs="Times New Roman"/>
          <w:szCs w:val="21"/>
          <w:u w:val="single"/>
        </w:rPr>
        <w:t>元违约金。违约金由发包人从承包人工程结算款中扣除。</w:t>
      </w:r>
    </w:p>
    <w:p w:rsidR="008977DE" w:rsidRDefault="00D22321">
      <w:pPr>
        <w:snapToGrid w:val="0"/>
        <w:spacing w:beforeLines="50" w:before="120"/>
        <w:ind w:firstLineChars="200" w:firstLine="420"/>
        <w:outlineLvl w:val="0"/>
        <w:rPr>
          <w:rFonts w:ascii="Times New Roman" w:eastAsia="宋体" w:hAnsi="Times New Roman" w:cs="Times New Roman"/>
          <w:szCs w:val="21"/>
        </w:rPr>
      </w:pPr>
      <w:r>
        <w:rPr>
          <w:rFonts w:ascii="Times New Roman" w:hAnsi="Times New Roman" w:hint="eastAsia"/>
          <w:szCs w:val="21"/>
          <w:u w:val="single"/>
        </w:rPr>
        <w:t>(7)</w:t>
      </w:r>
      <w:r>
        <w:rPr>
          <w:rFonts w:ascii="Times New Roman" w:hAnsi="Times New Roman"/>
          <w:szCs w:val="21"/>
          <w:u w:val="single"/>
        </w:rPr>
        <w:t>、</w:t>
      </w:r>
      <w:r>
        <w:rPr>
          <w:rFonts w:ascii="Times New Roman" w:eastAsia="宋体" w:hAnsi="Times New Roman" w:cs="Times New Roman"/>
          <w:szCs w:val="21"/>
        </w:rPr>
        <w:t>对承包人的</w:t>
      </w:r>
      <w:r>
        <w:rPr>
          <w:rFonts w:ascii="Times New Roman" w:hAnsi="Times New Roman" w:hint="eastAsia"/>
          <w:szCs w:val="21"/>
        </w:rPr>
        <w:t>提交相关资料的</w:t>
      </w:r>
      <w:r>
        <w:rPr>
          <w:rFonts w:ascii="Times New Roman" w:eastAsia="宋体" w:hAnsi="Times New Roman" w:cs="Times New Roman"/>
          <w:szCs w:val="21"/>
        </w:rPr>
        <w:t>义务</w:t>
      </w:r>
    </w:p>
    <w:p w:rsidR="008977DE" w:rsidRDefault="00D22321">
      <w:pPr>
        <w:snapToGrid w:val="0"/>
        <w:spacing w:beforeLines="50" w:before="120"/>
        <w:ind w:firstLineChars="50" w:firstLine="105"/>
        <w:rPr>
          <w:rFonts w:ascii="Times New Roman" w:eastAsia="宋体" w:hAnsi="Times New Roman" w:cs="Times New Roman"/>
          <w:szCs w:val="21"/>
        </w:rPr>
      </w:pPr>
      <w:r>
        <w:rPr>
          <w:rFonts w:ascii="Times New Roman" w:eastAsia="宋体" w:hAnsi="Times New Roman" w:cs="Times New Roman"/>
          <w:szCs w:val="21"/>
        </w:rPr>
        <w:tab/>
      </w:r>
      <w:r>
        <w:rPr>
          <w:rFonts w:ascii="Times New Roman" w:hAnsi="Times New Roman" w:hint="eastAsia"/>
          <w:szCs w:val="21"/>
        </w:rPr>
        <w:t xml:space="preserve">   </w:t>
      </w:r>
      <w:r>
        <w:rPr>
          <w:rFonts w:ascii="Times New Roman" w:eastAsia="宋体" w:hAnsi="Times New Roman" w:cs="Times New Roman"/>
          <w:szCs w:val="21"/>
        </w:rPr>
        <w:t>施工</w:t>
      </w:r>
      <w:r>
        <w:rPr>
          <w:rFonts w:ascii="Times New Roman" w:eastAsia="宋体" w:hAnsi="Times New Roman" w:cs="Times New Roman"/>
          <w:szCs w:val="21"/>
        </w:rPr>
        <w:t>组织设计</w:t>
      </w:r>
    </w:p>
    <w:p w:rsidR="008977DE" w:rsidRDefault="00D22321">
      <w:pPr>
        <w:snapToGrid w:val="0"/>
        <w:spacing w:before="120"/>
        <w:ind w:firstLineChars="350" w:firstLine="735"/>
        <w:rPr>
          <w:rFonts w:ascii="Times New Roman" w:eastAsia="宋体" w:hAnsi="Times New Roman" w:cs="Times New Roman"/>
          <w:szCs w:val="21"/>
        </w:rPr>
      </w:pPr>
      <w:r>
        <w:rPr>
          <w:rFonts w:ascii="Times New Roman" w:eastAsia="宋体" w:hAnsi="Times New Roman" w:cs="Times New Roman"/>
          <w:szCs w:val="21"/>
        </w:rPr>
        <w:t>提交工程总体施工组织设计的份数和时间：</w:t>
      </w:r>
      <w:r>
        <w:rPr>
          <w:rFonts w:ascii="Times New Roman" w:eastAsia="宋体" w:hAnsi="Times New Roman" w:cs="Times New Roman"/>
          <w:szCs w:val="21"/>
          <w:u w:val="single"/>
        </w:rPr>
        <w:t>2</w:t>
      </w:r>
      <w:r>
        <w:rPr>
          <w:rFonts w:ascii="Times New Roman" w:eastAsia="宋体" w:hAnsi="Times New Roman" w:cs="Times New Roman"/>
          <w:szCs w:val="21"/>
          <w:u w:val="single"/>
        </w:rPr>
        <w:t>份，施工开始</w:t>
      </w:r>
      <w:r>
        <w:rPr>
          <w:rFonts w:ascii="Times New Roman" w:eastAsia="宋体" w:hAnsi="Times New Roman" w:cs="Times New Roman"/>
          <w:szCs w:val="21"/>
          <w:u w:val="single"/>
        </w:rPr>
        <w:t>10</w:t>
      </w:r>
      <w:r>
        <w:rPr>
          <w:rFonts w:ascii="Times New Roman" w:eastAsia="宋体" w:hAnsi="Times New Roman" w:cs="Times New Roman"/>
          <w:szCs w:val="21"/>
          <w:u w:val="single"/>
        </w:rPr>
        <w:t>日前</w:t>
      </w:r>
      <w:r>
        <w:rPr>
          <w:rFonts w:ascii="Times New Roman" w:eastAsia="宋体" w:hAnsi="Times New Roman" w:cs="Times New Roman"/>
          <w:szCs w:val="21"/>
          <w:u w:val="single"/>
        </w:rPr>
        <w:t xml:space="preserve"> </w:t>
      </w:r>
    </w:p>
    <w:p w:rsidR="008977DE" w:rsidRDefault="00D22321">
      <w:pPr>
        <w:snapToGrid w:val="0"/>
        <w:spacing w:before="120"/>
        <w:ind w:firstLineChars="350" w:firstLine="735"/>
        <w:rPr>
          <w:rFonts w:ascii="Times New Roman" w:eastAsia="宋体" w:hAnsi="Times New Roman" w:cs="Times New Roman"/>
          <w:szCs w:val="21"/>
        </w:rPr>
      </w:pPr>
      <w:r>
        <w:rPr>
          <w:rFonts w:ascii="Times New Roman" w:eastAsia="宋体" w:hAnsi="Times New Roman" w:cs="Times New Roman"/>
          <w:szCs w:val="21"/>
        </w:rPr>
        <w:t>需要提交主要单项工程、分部分项工程施工组织设计的名称、份数和时间：</w:t>
      </w:r>
      <w:r>
        <w:rPr>
          <w:rFonts w:ascii="Times New Roman" w:eastAsia="宋体" w:hAnsi="Times New Roman" w:cs="Times New Roman"/>
          <w:szCs w:val="21"/>
          <w:u w:val="single"/>
        </w:rPr>
        <w:t xml:space="preserve"> </w:t>
      </w:r>
      <w:r>
        <w:rPr>
          <w:rFonts w:ascii="Times New Roman" w:hAnsi="Times New Roman" w:hint="eastAsia"/>
          <w:szCs w:val="21"/>
          <w:u w:val="single"/>
        </w:rPr>
        <w:t xml:space="preserve">    </w:t>
      </w:r>
      <w:r>
        <w:rPr>
          <w:rFonts w:ascii="Times New Roman" w:eastAsia="宋体" w:hAnsi="Times New Roman" w:cs="Times New Roman"/>
          <w:szCs w:val="21"/>
          <w:u w:val="single"/>
        </w:rPr>
        <w:t xml:space="preserve"> </w:t>
      </w:r>
      <w:r>
        <w:rPr>
          <w:rFonts w:ascii="Times New Roman" w:hAnsi="Times New Roman" w:hint="eastAsia"/>
          <w:szCs w:val="21"/>
          <w:u w:val="single"/>
        </w:rPr>
        <w:t xml:space="preserve">         </w:t>
      </w:r>
    </w:p>
    <w:p w:rsidR="008977DE" w:rsidRDefault="00D22321">
      <w:pPr>
        <w:snapToGrid w:val="0"/>
        <w:spacing w:beforeLines="50" w:before="120"/>
        <w:ind w:firstLineChars="150" w:firstLine="315"/>
        <w:rPr>
          <w:rFonts w:ascii="Times New Roman" w:eastAsia="宋体" w:hAnsi="Times New Roman" w:cs="Times New Roman"/>
          <w:szCs w:val="21"/>
        </w:rPr>
      </w:pPr>
      <w:r>
        <w:rPr>
          <w:rFonts w:ascii="Times New Roman" w:eastAsia="宋体" w:hAnsi="Times New Roman" w:cs="Times New Roman"/>
          <w:szCs w:val="21"/>
        </w:rPr>
        <w:tab/>
      </w:r>
      <w:r>
        <w:rPr>
          <w:rFonts w:ascii="Times New Roman" w:hAnsi="Times New Roman" w:hint="eastAsia"/>
          <w:szCs w:val="21"/>
        </w:rPr>
        <w:t xml:space="preserve">   </w:t>
      </w:r>
      <w:r>
        <w:rPr>
          <w:rFonts w:ascii="Times New Roman" w:eastAsia="宋体" w:hAnsi="Times New Roman" w:cs="Times New Roman"/>
          <w:szCs w:val="21"/>
        </w:rPr>
        <w:t>提交临时占地资料</w:t>
      </w:r>
      <w:r>
        <w:rPr>
          <w:rFonts w:ascii="Times New Roman" w:hAnsi="Times New Roman" w:hint="eastAsia"/>
          <w:szCs w:val="21"/>
        </w:rPr>
        <w:t>的时间和份数：</w:t>
      </w:r>
      <w:r>
        <w:rPr>
          <w:rFonts w:ascii="Times New Roman" w:eastAsia="宋体" w:hAnsi="Times New Roman" w:cs="Times New Roman"/>
          <w:szCs w:val="21"/>
          <w:u w:val="single"/>
        </w:rPr>
        <w:t xml:space="preserve"> </w:t>
      </w:r>
      <w:r>
        <w:rPr>
          <w:rFonts w:ascii="Times New Roman" w:hAnsi="Times New Roman" w:hint="eastAsia"/>
          <w:szCs w:val="21"/>
          <w:u w:val="single"/>
        </w:rPr>
        <w:t xml:space="preserve">    </w:t>
      </w:r>
      <w:r>
        <w:rPr>
          <w:rFonts w:ascii="Times New Roman" w:eastAsia="宋体" w:hAnsi="Times New Roman" w:cs="Times New Roman"/>
          <w:szCs w:val="21"/>
          <w:u w:val="single"/>
        </w:rPr>
        <w:t xml:space="preserve"> </w:t>
      </w:r>
      <w:r>
        <w:rPr>
          <w:rFonts w:ascii="Times New Roman" w:hAnsi="Times New Roman" w:hint="eastAsia"/>
          <w:szCs w:val="21"/>
          <w:u w:val="single"/>
        </w:rPr>
        <w:t xml:space="preserve">      </w:t>
      </w:r>
    </w:p>
    <w:p w:rsidR="008977DE" w:rsidRDefault="008977DE">
      <w:pPr>
        <w:snapToGrid w:val="0"/>
        <w:spacing w:beforeLines="50" w:before="120"/>
        <w:ind w:firstLineChars="200" w:firstLine="420"/>
        <w:rPr>
          <w:rFonts w:ascii="Times New Roman" w:eastAsia="宋体" w:hAnsi="Times New Roman" w:cs="Times New Roman"/>
          <w:szCs w:val="21"/>
        </w:rPr>
      </w:pPr>
    </w:p>
    <w:p w:rsidR="008977DE" w:rsidRDefault="008977DE">
      <w:pPr>
        <w:spacing w:beforeLines="50" w:before="120" w:afterLines="50" w:after="120" w:line="300" w:lineRule="auto"/>
        <w:jc w:val="center"/>
        <w:outlineLvl w:val="1"/>
        <w:rPr>
          <w:rFonts w:ascii="Times New Roman" w:eastAsia="宋体" w:hAnsi="Times New Roman" w:cs="Times New Roman"/>
          <w:b/>
          <w:sz w:val="24"/>
        </w:rPr>
      </w:pPr>
    </w:p>
    <w:p w:rsidR="008977DE" w:rsidRDefault="008977DE">
      <w:pPr>
        <w:spacing w:line="360" w:lineRule="auto"/>
      </w:pPr>
    </w:p>
    <w:p w:rsidR="008977DE" w:rsidRDefault="00D22321">
      <w:pPr>
        <w:spacing w:line="360" w:lineRule="auto"/>
        <w:ind w:firstLineChars="1300" w:firstLine="3640"/>
        <w:rPr>
          <w:sz w:val="28"/>
        </w:rPr>
      </w:pPr>
      <w:bookmarkStart w:id="471" w:name="_Toc334454506"/>
      <w:bookmarkStart w:id="472" w:name="_Toc146126774"/>
      <w:r>
        <w:rPr>
          <w:rFonts w:hint="eastAsia"/>
          <w:sz w:val="28"/>
        </w:rPr>
        <w:t>附件一</w:t>
      </w:r>
      <w:r>
        <w:rPr>
          <w:rFonts w:hint="eastAsia"/>
          <w:sz w:val="28"/>
        </w:rPr>
        <w:t xml:space="preserve"> </w:t>
      </w:r>
      <w:r>
        <w:rPr>
          <w:rFonts w:hint="eastAsia"/>
          <w:sz w:val="28"/>
        </w:rPr>
        <w:t>履约保函格式</w:t>
      </w:r>
      <w:bookmarkEnd w:id="471"/>
    </w:p>
    <w:p w:rsidR="008977DE" w:rsidRDefault="00D22321">
      <w:pPr>
        <w:spacing w:line="360" w:lineRule="auto"/>
        <w:rPr>
          <w:szCs w:val="21"/>
        </w:rPr>
      </w:pPr>
      <w:r>
        <w:rPr>
          <w:rFonts w:hint="eastAsia"/>
          <w:szCs w:val="21"/>
        </w:rPr>
        <w:t>履约保函格式</w:t>
      </w:r>
    </w:p>
    <w:p w:rsidR="008977DE" w:rsidRDefault="00D22321">
      <w:pPr>
        <w:spacing w:line="360" w:lineRule="auto"/>
      </w:pPr>
      <w:r>
        <w:t xml:space="preserve">                              </w:t>
      </w:r>
      <w:r>
        <w:rPr>
          <w:rFonts w:hint="eastAsia"/>
        </w:rPr>
        <w:t xml:space="preserve">                    </w:t>
      </w:r>
      <w:r>
        <w:t xml:space="preserve">  </w:t>
      </w:r>
      <w:r>
        <w:rPr>
          <w:rFonts w:hint="eastAsia"/>
        </w:rPr>
        <w:t>开立日期：</w:t>
      </w:r>
      <w:r>
        <w:t>------</w:t>
      </w:r>
    </w:p>
    <w:p w:rsidR="008977DE" w:rsidRDefault="00D22321">
      <w:pPr>
        <w:spacing w:line="360" w:lineRule="auto"/>
      </w:pPr>
      <w:r>
        <w:rPr>
          <w:rFonts w:hint="eastAsia"/>
        </w:rPr>
        <w:t>受益人：</w:t>
      </w:r>
    </w:p>
    <w:p w:rsidR="008977DE" w:rsidRDefault="00D22321">
      <w:pPr>
        <w:spacing w:line="360" w:lineRule="auto"/>
      </w:pPr>
      <w:r>
        <w:rPr>
          <w:rFonts w:hint="eastAsia"/>
        </w:rPr>
        <w:t>履约保函编号：</w:t>
      </w:r>
    </w:p>
    <w:p w:rsidR="008977DE" w:rsidRDefault="00D22321">
      <w:pPr>
        <w:spacing w:line="360" w:lineRule="auto"/>
      </w:pPr>
      <w:r>
        <w:rPr>
          <w:rFonts w:hint="eastAsia"/>
        </w:rPr>
        <w:t>兹开立本保函作为</w:t>
      </w:r>
      <w:r>
        <w:t xml:space="preserve">  (</w:t>
      </w:r>
      <w:r>
        <w:t>以下简称</w:t>
      </w:r>
      <w:r>
        <w:t>“</w:t>
      </w:r>
      <w:r>
        <w:t>承包商</w:t>
      </w:r>
      <w:r>
        <w:t>”)</w:t>
      </w:r>
      <w:r>
        <w:t>与贵公司为</w:t>
      </w:r>
      <w:r>
        <w:rPr>
          <w:rFonts w:hint="eastAsia"/>
        </w:rPr>
        <w:t>光伏电站施工总承包合同</w:t>
      </w:r>
      <w:r>
        <w:rPr>
          <w:rFonts w:hint="eastAsia"/>
        </w:rPr>
        <w:t xml:space="preserve">,  </w:t>
      </w:r>
      <w:r>
        <w:rPr>
          <w:rFonts w:hint="eastAsia"/>
        </w:rPr>
        <w:t>于</w:t>
      </w:r>
      <w:r>
        <w:t>___</w:t>
      </w:r>
      <w:r>
        <w:rPr>
          <w:rFonts w:hint="eastAsia"/>
        </w:rPr>
        <w:t>年</w:t>
      </w:r>
      <w:r>
        <w:t>____</w:t>
      </w:r>
      <w:r>
        <w:rPr>
          <w:rFonts w:hint="eastAsia"/>
        </w:rPr>
        <w:t>月</w:t>
      </w:r>
      <w:r>
        <w:t>_____</w:t>
      </w:r>
      <w:r>
        <w:rPr>
          <w:rFonts w:hint="eastAsia"/>
        </w:rPr>
        <w:t>日签订的</w:t>
      </w:r>
      <w:r>
        <w:t>______</w:t>
      </w:r>
      <w:r>
        <w:rPr>
          <w:rFonts w:hint="eastAsia"/>
        </w:rPr>
        <w:t>号合同的履约保函。</w:t>
      </w:r>
    </w:p>
    <w:p w:rsidR="008977DE" w:rsidRDefault="00D22321">
      <w:pPr>
        <w:spacing w:line="360" w:lineRule="auto"/>
      </w:pPr>
      <w:r>
        <w:t>_______</w:t>
      </w:r>
      <w:r>
        <w:rPr>
          <w:rFonts w:hint="eastAsia"/>
        </w:rPr>
        <w:t>银行</w:t>
      </w:r>
      <w:r>
        <w:rPr>
          <w:rFonts w:hint="eastAsia"/>
        </w:rPr>
        <w:t>(</w:t>
      </w:r>
      <w:r>
        <w:rPr>
          <w:rFonts w:hint="eastAsia"/>
        </w:rPr>
        <w:t>以下简称“银行”</w:t>
      </w:r>
      <w:r>
        <w:rPr>
          <w:rFonts w:hint="eastAsia"/>
        </w:rPr>
        <w:t>)</w:t>
      </w:r>
      <w:r>
        <w:rPr>
          <w:rFonts w:hint="eastAsia"/>
        </w:rPr>
        <w:t>谨此无条件地，不可撤销地保证并约束本行、本行继任人、受让人无追索权地支付给贵方不超过相当于合同价格</w:t>
      </w:r>
      <w:r>
        <w:rPr>
          <w:rFonts w:hint="eastAsia"/>
        </w:rPr>
        <w:t xml:space="preserve">   </w:t>
      </w:r>
      <w:r>
        <w:rPr>
          <w:rFonts w:hint="eastAsia"/>
        </w:rPr>
        <w:t>％、金额为</w:t>
      </w:r>
      <w:r>
        <w:rPr>
          <w:rFonts w:hint="eastAsia"/>
        </w:rPr>
        <w:t>(</w:t>
      </w:r>
      <w:r>
        <w:rPr>
          <w:rFonts w:hint="eastAsia"/>
        </w:rPr>
        <w:t>大写</w:t>
      </w:r>
      <w:r>
        <w:rPr>
          <w:rFonts w:hint="eastAsia"/>
        </w:rPr>
        <w:t>)</w:t>
      </w:r>
      <w:r>
        <w:t>______</w:t>
      </w:r>
      <w:r>
        <w:rPr>
          <w:rFonts w:hint="eastAsia"/>
        </w:rPr>
        <w:t>万元人民币</w:t>
      </w:r>
      <w:r>
        <w:rPr>
          <w:rFonts w:hint="eastAsia"/>
        </w:rPr>
        <w:t>(</w:t>
      </w:r>
      <w:r>
        <w:rPr>
          <w:rFonts w:hint="eastAsia"/>
        </w:rPr>
        <w:t>小写</w:t>
      </w:r>
      <w:r>
        <w:rPr>
          <w:rFonts w:hint="eastAsia"/>
        </w:rPr>
        <w:t xml:space="preserve">       </w:t>
      </w:r>
      <w:r>
        <w:rPr>
          <w:rFonts w:hint="eastAsia"/>
        </w:rPr>
        <w:t>万元人民币</w:t>
      </w:r>
      <w:r>
        <w:rPr>
          <w:rFonts w:hint="eastAsia"/>
        </w:rPr>
        <w:t xml:space="preserve">), </w:t>
      </w:r>
      <w:r>
        <w:rPr>
          <w:rFonts w:hint="eastAsia"/>
        </w:rPr>
        <w:t>并就此立约保证和同意：</w:t>
      </w:r>
    </w:p>
    <w:p w:rsidR="008977DE" w:rsidRDefault="00D22321">
      <w:pPr>
        <w:spacing w:line="360" w:lineRule="auto"/>
      </w:pPr>
      <w:r>
        <w:t xml:space="preserve">1. </w:t>
      </w:r>
      <w:r>
        <w:rPr>
          <w:rFonts w:hint="eastAsia"/>
        </w:rPr>
        <w:t>如贵方认为承包商未能忠实履行合同文件的规定</w:t>
      </w:r>
      <w:r>
        <w:rPr>
          <w:rFonts w:hint="eastAsia"/>
        </w:rPr>
        <w:t>,</w:t>
      </w:r>
      <w:r>
        <w:rPr>
          <w:rFonts w:hint="eastAsia"/>
        </w:rPr>
        <w:t>我行将在收到贵方第一次书面通知要求后，</w:t>
      </w:r>
      <w:r>
        <w:rPr>
          <w:rFonts w:hint="eastAsia"/>
        </w:rPr>
        <w:t xml:space="preserve"> </w:t>
      </w:r>
      <w:r>
        <w:rPr>
          <w:rFonts w:hint="eastAsia"/>
        </w:rPr>
        <w:t>立即按贵方要求依上述通知付给贵方总数不超过上述金额的款项。</w:t>
      </w:r>
    </w:p>
    <w:p w:rsidR="008977DE" w:rsidRDefault="00D22321">
      <w:pPr>
        <w:spacing w:line="360" w:lineRule="auto"/>
      </w:pPr>
      <w:r>
        <w:t xml:space="preserve">2. </w:t>
      </w:r>
      <w:r>
        <w:rPr>
          <w:rFonts w:hint="eastAsia"/>
        </w:rPr>
        <w:t>本保函项下任何付款将不包括或不扣除任何单位因</w:t>
      </w:r>
      <w:r>
        <w:rPr>
          <w:rFonts w:hint="eastAsia"/>
        </w:rPr>
        <w:t>任何原因征收的或将征收的税费、关税、手续费及代扣费用。但是，银行实际对外支付的金额仍以保函金额为限。</w:t>
      </w:r>
      <w:r>
        <w:rPr>
          <w:rFonts w:hint="eastAsia"/>
        </w:rPr>
        <w:t xml:space="preserve"> </w:t>
      </w:r>
    </w:p>
    <w:p w:rsidR="008977DE" w:rsidRDefault="00D22321">
      <w:pPr>
        <w:spacing w:line="360" w:lineRule="auto"/>
      </w:pPr>
      <w:r>
        <w:t xml:space="preserve">3. </w:t>
      </w:r>
      <w:r>
        <w:rPr>
          <w:rFonts w:hint="eastAsia"/>
        </w:rPr>
        <w:t>本保函的各项条款构成本行无条件、不可撤销的直接义务，你方所提任何能免除银行付款责任的合同条款的变化、时间的余地或其他容忍、妥协及其他行动或不行动都不应免除银行依此保函应负的责任。</w:t>
      </w:r>
    </w:p>
    <w:p w:rsidR="008977DE" w:rsidRDefault="00D22321">
      <w:pPr>
        <w:spacing w:line="360" w:lineRule="auto"/>
      </w:pPr>
      <w:r>
        <w:rPr>
          <w:rFonts w:hint="eastAsia"/>
        </w:rPr>
        <w:t>4</w:t>
      </w:r>
      <w:r>
        <w:rPr>
          <w:rFonts w:hint="eastAsia"/>
        </w:rPr>
        <w:t>．本保函不得转让，我行对除贵方以外的任何组织或个人不承担担保责任。</w:t>
      </w:r>
    </w:p>
    <w:p w:rsidR="008977DE" w:rsidRDefault="00D22321">
      <w:pPr>
        <w:spacing w:line="360" w:lineRule="auto"/>
      </w:pPr>
      <w:r>
        <w:rPr>
          <w:rFonts w:hint="eastAsia"/>
        </w:rPr>
        <w:t>5</w:t>
      </w:r>
      <w:r>
        <w:rPr>
          <w:rFonts w:hint="eastAsia"/>
        </w:rPr>
        <w:t>．本保函的有效期至具备并网条件后</w:t>
      </w:r>
      <w:r>
        <w:rPr>
          <w:rFonts w:hint="eastAsia"/>
        </w:rPr>
        <w:t xml:space="preserve">    </w:t>
      </w:r>
      <w:r>
        <w:rPr>
          <w:rFonts w:hint="eastAsia"/>
        </w:rPr>
        <w:t>个月结束。书面索赔通知和有关证明文件必须在上述期限内送达我行，否则我行在该保函项下的责任自动解除。本保函有效期</w:t>
      </w:r>
      <w:r>
        <w:rPr>
          <w:rFonts w:hint="eastAsia"/>
        </w:rPr>
        <w:t>满后应退还我行。</w:t>
      </w:r>
    </w:p>
    <w:p w:rsidR="008977DE" w:rsidRDefault="00D22321">
      <w:pPr>
        <w:spacing w:line="360" w:lineRule="auto"/>
      </w:pPr>
      <w:r>
        <w:t xml:space="preserve">                                         ______________                                               </w:t>
      </w:r>
      <w:r>
        <w:rPr>
          <w:rFonts w:hint="eastAsia"/>
        </w:rPr>
        <w:t>(</w:t>
      </w:r>
      <w:r>
        <w:rPr>
          <w:rFonts w:hint="eastAsia"/>
        </w:rPr>
        <w:t>开立银行名称</w:t>
      </w:r>
      <w:r>
        <w:rPr>
          <w:rFonts w:hint="eastAsia"/>
        </w:rPr>
        <w:t>)</w:t>
      </w:r>
      <w:r>
        <w:t xml:space="preserve">                                        </w:t>
      </w:r>
      <w:r>
        <w:rPr>
          <w:rFonts w:hint="eastAsia"/>
        </w:rPr>
        <w:t>(</w:t>
      </w:r>
      <w:r>
        <w:rPr>
          <w:rFonts w:hint="eastAsia"/>
        </w:rPr>
        <w:t>印刷体姓名及职务</w:t>
      </w:r>
      <w:r>
        <w:rPr>
          <w:rFonts w:hint="eastAsia"/>
        </w:rPr>
        <w:t>)                       (</w:t>
      </w:r>
      <w:r>
        <w:rPr>
          <w:rFonts w:hint="eastAsia"/>
        </w:rPr>
        <w:t>签字</w:t>
      </w:r>
      <w:r>
        <w:rPr>
          <w:rFonts w:hint="eastAsia"/>
        </w:rPr>
        <w:t>)</w:t>
      </w:r>
      <w:r>
        <w:t xml:space="preserve">                                          </w:t>
      </w:r>
      <w:r>
        <w:rPr>
          <w:rFonts w:hint="eastAsia"/>
        </w:rPr>
        <w:t>(</w:t>
      </w:r>
      <w:r>
        <w:rPr>
          <w:rFonts w:hint="eastAsia"/>
        </w:rPr>
        <w:t>公章</w:t>
      </w:r>
      <w:r>
        <w:rPr>
          <w:rFonts w:hint="eastAsia"/>
        </w:rPr>
        <w:t>)</w:t>
      </w:r>
    </w:p>
    <w:p w:rsidR="008977DE" w:rsidRDefault="00D22321">
      <w:pPr>
        <w:spacing w:line="360" w:lineRule="auto"/>
        <w:ind w:firstLineChars="1350" w:firstLine="2835"/>
        <w:rPr>
          <w:sz w:val="28"/>
        </w:rPr>
      </w:pPr>
      <w:r>
        <w:br w:type="page"/>
      </w:r>
      <w:bookmarkStart w:id="473" w:name="_Toc334454507"/>
      <w:bookmarkEnd w:id="472"/>
      <w:r>
        <w:rPr>
          <w:rFonts w:hint="eastAsia"/>
          <w:sz w:val="28"/>
        </w:rPr>
        <w:lastRenderedPageBreak/>
        <w:t>附件二</w:t>
      </w:r>
      <w:r>
        <w:rPr>
          <w:rFonts w:hint="eastAsia"/>
          <w:sz w:val="28"/>
        </w:rPr>
        <w:t xml:space="preserve"> </w:t>
      </w:r>
      <w:r>
        <w:rPr>
          <w:rFonts w:hint="eastAsia"/>
          <w:sz w:val="28"/>
        </w:rPr>
        <w:t>施工安全管理协议</w:t>
      </w:r>
      <w:bookmarkEnd w:id="473"/>
    </w:p>
    <w:p w:rsidR="008977DE" w:rsidRDefault="00D22321">
      <w:pPr>
        <w:spacing w:line="360" w:lineRule="auto"/>
      </w:pPr>
      <w:r>
        <w:rPr>
          <w:rFonts w:hint="eastAsia"/>
        </w:rPr>
        <w:t>工程安全文明施工管理与考核协议</w:t>
      </w:r>
    </w:p>
    <w:p w:rsidR="008977DE" w:rsidRDefault="00D22321">
      <w:pPr>
        <w:spacing w:line="360" w:lineRule="auto"/>
      </w:pPr>
      <w:r>
        <w:rPr>
          <w:rFonts w:hint="eastAsia"/>
        </w:rPr>
        <w:t>为贯彻落实“安全第一，预防为主、综合治理”的电力安全建设方针，全面落实安全生产和文明施工责任，提高电力建设过程中安全和文明施工水平，保障职工在劳动过程中的安全与健康和工程完工后能符合安全要求，防止事故发生。根据国家、地方有关法律法规的规定有关安全文明施工文件要求，结合本工程特点，为明确双方安全职责，双方在签订工程施工合同的同时签订本协议。</w:t>
      </w:r>
    </w:p>
    <w:p w:rsidR="008977DE" w:rsidRDefault="00D22321">
      <w:pPr>
        <w:spacing w:line="360" w:lineRule="auto"/>
      </w:pPr>
      <w:r>
        <w:rPr>
          <w:rFonts w:hint="eastAsia"/>
        </w:rPr>
        <w:t>1</w:t>
      </w:r>
      <w:r>
        <w:rPr>
          <w:rFonts w:hint="eastAsia"/>
        </w:rPr>
        <w:t xml:space="preserve">　安全文明施工管理目标：</w:t>
      </w:r>
    </w:p>
    <w:p w:rsidR="008977DE" w:rsidRDefault="00D22321">
      <w:pPr>
        <w:spacing w:line="360" w:lineRule="auto"/>
      </w:pPr>
      <w:r>
        <w:rPr>
          <w:rFonts w:hint="eastAsia"/>
        </w:rPr>
        <w:t>自工程开工至竣工，杜绝人身死亡事故</w:t>
      </w:r>
      <w:r>
        <w:rPr>
          <w:rFonts w:hint="eastAsia"/>
        </w:rPr>
        <w:t>,</w:t>
      </w:r>
      <w:r>
        <w:rPr>
          <w:rFonts w:hint="eastAsia"/>
        </w:rPr>
        <w:t>轻伤率控制在</w:t>
      </w:r>
      <w:r>
        <w:rPr>
          <w:rFonts w:hint="eastAsia"/>
        </w:rPr>
        <w:t xml:space="preserve"> 3</w:t>
      </w:r>
      <w:r>
        <w:rPr>
          <w:rFonts w:hint="eastAsia"/>
        </w:rPr>
        <w:t>‰以下</w:t>
      </w:r>
      <w:r>
        <w:rPr>
          <w:rFonts w:hint="eastAsia"/>
        </w:rPr>
        <w:t>,</w:t>
      </w:r>
      <w:r>
        <w:rPr>
          <w:rFonts w:hint="eastAsia"/>
        </w:rPr>
        <w:t>严格控制各种习惯性违章。</w:t>
      </w:r>
    </w:p>
    <w:p w:rsidR="008977DE" w:rsidRDefault="00D22321">
      <w:pPr>
        <w:spacing w:line="360" w:lineRule="auto"/>
      </w:pPr>
      <w:r>
        <w:rPr>
          <w:rFonts w:hint="eastAsia"/>
        </w:rPr>
        <w:t>总体目标是：实现人身死</w:t>
      </w:r>
      <w:r>
        <w:rPr>
          <w:rFonts w:hint="eastAsia"/>
        </w:rPr>
        <w:t>亡事故“零”目标</w:t>
      </w:r>
      <w:r>
        <w:rPr>
          <w:rFonts w:hint="eastAsia"/>
        </w:rPr>
        <w:t xml:space="preserve">, </w:t>
      </w:r>
      <w:r>
        <w:rPr>
          <w:rFonts w:hint="eastAsia"/>
        </w:rPr>
        <w:t>并在工地范围内杜绝以下七种责任事故：</w:t>
      </w:r>
    </w:p>
    <w:p w:rsidR="008977DE" w:rsidRDefault="00D22321">
      <w:pPr>
        <w:spacing w:line="360" w:lineRule="auto"/>
      </w:pPr>
      <w:r>
        <w:rPr>
          <w:rFonts w:hint="eastAsia"/>
        </w:rPr>
        <w:t>不发生人身死亡事故；不发生主要设备、重大施工机械损坏事故；不发生重大火灾事故；不发生负主要责任的重大交通事故；不发生压力容器爆炸事故；不发生重大环境污染事故和重大垮（坍）事故；不发生大面积传染病和集体事故中毒。</w:t>
      </w:r>
    </w:p>
    <w:p w:rsidR="008977DE" w:rsidRDefault="00D22321">
      <w:pPr>
        <w:spacing w:line="360" w:lineRule="auto"/>
      </w:pPr>
      <w:r>
        <w:rPr>
          <w:rFonts w:hint="eastAsia"/>
        </w:rPr>
        <w:t>做到现场布局模块化、区域管理定置化、安全设施标准化、施工过程程序化、作业行为规范化、环境协调和谐化。</w:t>
      </w:r>
    </w:p>
    <w:p w:rsidR="008977DE" w:rsidRDefault="00D22321">
      <w:pPr>
        <w:spacing w:line="360" w:lineRule="auto"/>
      </w:pPr>
      <w:r>
        <w:rPr>
          <w:rFonts w:hint="eastAsia"/>
        </w:rPr>
        <w:t>2</w:t>
      </w:r>
      <w:r>
        <w:rPr>
          <w:rFonts w:hint="eastAsia"/>
        </w:rPr>
        <w:t xml:space="preserve">　安全文明施工执行法律、标准：</w:t>
      </w:r>
    </w:p>
    <w:p w:rsidR="008977DE" w:rsidRDefault="00D22321">
      <w:pPr>
        <w:spacing w:line="360" w:lineRule="auto"/>
      </w:pPr>
      <w:r>
        <w:rPr>
          <w:rFonts w:hint="eastAsia"/>
        </w:rPr>
        <w:t>以下法律、标准双方均应认真执行：</w:t>
      </w:r>
    </w:p>
    <w:p w:rsidR="008977DE" w:rsidRDefault="00D22321">
      <w:pPr>
        <w:spacing w:line="360" w:lineRule="auto"/>
      </w:pPr>
      <w:r>
        <w:rPr>
          <w:rFonts w:hint="eastAsia"/>
        </w:rPr>
        <w:t>2.1</w:t>
      </w:r>
      <w:r>
        <w:rPr>
          <w:rFonts w:hint="eastAsia"/>
        </w:rPr>
        <w:t xml:space="preserve">　《中华人民共和国安全生产法》</w:t>
      </w:r>
    </w:p>
    <w:p w:rsidR="008977DE" w:rsidRDefault="00D22321">
      <w:pPr>
        <w:spacing w:line="360" w:lineRule="auto"/>
      </w:pPr>
      <w:r>
        <w:rPr>
          <w:rFonts w:hint="eastAsia"/>
        </w:rPr>
        <w:t>2.2</w:t>
      </w:r>
      <w:r>
        <w:rPr>
          <w:rFonts w:hint="eastAsia"/>
        </w:rPr>
        <w:t xml:space="preserve">　《电力建设安全工作规程》</w:t>
      </w:r>
    </w:p>
    <w:p w:rsidR="008977DE" w:rsidRDefault="00D22321">
      <w:pPr>
        <w:spacing w:line="360" w:lineRule="auto"/>
      </w:pPr>
      <w:r>
        <w:rPr>
          <w:rFonts w:hint="eastAsia"/>
        </w:rPr>
        <w:t>2.3</w:t>
      </w:r>
      <w:r>
        <w:rPr>
          <w:rFonts w:hint="eastAsia"/>
        </w:rPr>
        <w:t xml:space="preserve">　《电力建设文明施工规定及考核办法》</w:t>
      </w:r>
    </w:p>
    <w:p w:rsidR="008977DE" w:rsidRDefault="00D22321">
      <w:pPr>
        <w:spacing w:line="360" w:lineRule="auto"/>
      </w:pPr>
      <w:r>
        <w:rPr>
          <w:rFonts w:hint="eastAsia"/>
        </w:rPr>
        <w:t>2.4</w:t>
      </w:r>
      <w:r>
        <w:rPr>
          <w:rFonts w:hint="eastAsia"/>
        </w:rPr>
        <w:t xml:space="preserve">　《电力建设安全健康与环境管理工作规定》</w:t>
      </w:r>
    </w:p>
    <w:p w:rsidR="008977DE" w:rsidRDefault="00D22321">
      <w:pPr>
        <w:spacing w:line="360" w:lineRule="auto"/>
      </w:pPr>
      <w:r>
        <w:rPr>
          <w:rFonts w:hint="eastAsia"/>
        </w:rPr>
        <w:t>2.5</w:t>
      </w:r>
      <w:r>
        <w:rPr>
          <w:rFonts w:hint="eastAsia"/>
        </w:rPr>
        <w:t xml:space="preserve">　国家有关部、委、各级政府部门颁发的有关安全生产和环境保护工作的法令、法规、规定、制度；</w:t>
      </w:r>
    </w:p>
    <w:p w:rsidR="008977DE" w:rsidRDefault="00D22321">
      <w:pPr>
        <w:spacing w:line="360" w:lineRule="auto"/>
      </w:pPr>
      <w:r>
        <w:rPr>
          <w:rFonts w:hint="eastAsia"/>
        </w:rPr>
        <w:t xml:space="preserve">2.6  </w:t>
      </w:r>
      <w:r>
        <w:rPr>
          <w:rFonts w:hint="eastAsia"/>
        </w:rPr>
        <w:t>发包方及汉能控股集团有关安全文明施工及环境保护的规定、制度。</w:t>
      </w:r>
    </w:p>
    <w:p w:rsidR="008977DE" w:rsidRDefault="00D22321">
      <w:pPr>
        <w:spacing w:line="360" w:lineRule="auto"/>
      </w:pPr>
      <w:r>
        <w:rPr>
          <w:rFonts w:hint="eastAsia"/>
        </w:rPr>
        <w:t>3</w:t>
      </w:r>
      <w:r>
        <w:rPr>
          <w:rFonts w:hint="eastAsia"/>
        </w:rPr>
        <w:t xml:space="preserve">　发包方的权利和义务：</w:t>
      </w:r>
    </w:p>
    <w:p w:rsidR="008977DE" w:rsidRDefault="00D22321">
      <w:pPr>
        <w:spacing w:line="360" w:lineRule="auto"/>
      </w:pPr>
      <w:r>
        <w:rPr>
          <w:rFonts w:hint="eastAsia"/>
        </w:rPr>
        <w:t>3.1</w:t>
      </w:r>
      <w:r>
        <w:rPr>
          <w:rFonts w:hint="eastAsia"/>
        </w:rPr>
        <w:t>根据《中华人民共和国安全生产法》要求，发包方必须对承包方进行安全资质审查。审查内容：营业执照的资质证书和施工资质证书原件；经公证的法人代表授权委托书；施工简历和近三年的安全施工记录；施工负责人、工程技术人员和员工技术素质符合要求，特种作业人员必须持有政府主管部门颁发的有效证件；安全施工管理机构及其人员配备；保证安全施工的机械（含起重机械安全准用证）、工器具及安全防护设施、用具的配备；安全文明施工管理制度；</w:t>
      </w:r>
    </w:p>
    <w:p w:rsidR="008977DE" w:rsidRDefault="00D22321">
      <w:pPr>
        <w:spacing w:line="360" w:lineRule="auto"/>
      </w:pPr>
      <w:r>
        <w:rPr>
          <w:rFonts w:hint="eastAsia"/>
        </w:rPr>
        <w:t>3.2</w:t>
      </w:r>
      <w:r>
        <w:rPr>
          <w:rFonts w:hint="eastAsia"/>
        </w:rPr>
        <w:t>发包方负责安全生产的领导，对承包方安全健康与环境管理工作负有监督管理的责任及义务，有权按有</w:t>
      </w:r>
      <w:r>
        <w:rPr>
          <w:rFonts w:hint="eastAsia"/>
        </w:rPr>
        <w:t>关规定对承包方的资质进行审查，确认承包方承包的工程与其资质相符合；</w:t>
      </w:r>
    </w:p>
    <w:p w:rsidR="008977DE" w:rsidRDefault="00D22321">
      <w:pPr>
        <w:spacing w:line="360" w:lineRule="auto"/>
      </w:pPr>
      <w:r>
        <w:rPr>
          <w:rFonts w:hint="eastAsia"/>
        </w:rPr>
        <w:t>3.3</w:t>
      </w:r>
      <w:r>
        <w:rPr>
          <w:rFonts w:hint="eastAsia"/>
        </w:rPr>
        <w:t>监督承包方安全施工责任制和安全教育培训、安全工作例会、安全检查、安全施工措施、安全施工设施、环境保护、职业健康、防火防爆、机械与特种设备、事故调查处理等安全管理工作的</w:t>
      </w:r>
      <w:r>
        <w:rPr>
          <w:rFonts w:hint="eastAsia"/>
        </w:rPr>
        <w:lastRenderedPageBreak/>
        <w:t>落实；</w:t>
      </w:r>
    </w:p>
    <w:p w:rsidR="008977DE" w:rsidRDefault="00D22321">
      <w:pPr>
        <w:spacing w:line="360" w:lineRule="auto"/>
      </w:pPr>
      <w:r>
        <w:rPr>
          <w:rFonts w:hint="eastAsia"/>
        </w:rPr>
        <w:t xml:space="preserve">3.4  </w:t>
      </w:r>
      <w:r>
        <w:rPr>
          <w:rFonts w:hint="eastAsia"/>
        </w:rPr>
        <w:t>施工期间，发包方安监人员负责联系、检查、督促承包方执行有关安全、防火规定，并协助检查和处理工程施工中有关的安全、防火工作，预防事故发生；</w:t>
      </w:r>
    </w:p>
    <w:p w:rsidR="008977DE" w:rsidRDefault="00D22321">
      <w:pPr>
        <w:spacing w:line="360" w:lineRule="auto"/>
      </w:pPr>
      <w:r>
        <w:rPr>
          <w:rFonts w:hint="eastAsia"/>
        </w:rPr>
        <w:t>3.5</w:t>
      </w:r>
      <w:r>
        <w:rPr>
          <w:rFonts w:hint="eastAsia"/>
        </w:rPr>
        <w:t xml:space="preserve">　对承包方施工过程中的安全文明施工进行监督管理，当承包方违反安全文明施工管理执行标准，发包方有权按照安全文明管</w:t>
      </w:r>
      <w:r>
        <w:rPr>
          <w:rFonts w:hint="eastAsia"/>
        </w:rPr>
        <w:t>理有关规定进行处罚；当承包方出现安全、文明施工严重失控情况下，发包方有权做出停工整顿，限期整改、直到清退出场的决定；由此引起的一切后果和损失（包括发包方重新招标、工程时间延期损失）由承包方负责；</w:t>
      </w:r>
    </w:p>
    <w:p w:rsidR="008977DE" w:rsidRDefault="00D22321">
      <w:pPr>
        <w:spacing w:line="360" w:lineRule="auto"/>
      </w:pPr>
      <w:r>
        <w:rPr>
          <w:rFonts w:hint="eastAsia"/>
        </w:rPr>
        <w:t>3.6</w:t>
      </w:r>
      <w:r>
        <w:rPr>
          <w:rFonts w:hint="eastAsia"/>
        </w:rPr>
        <w:t>对在安全工作上不称职的承包方项目经理或安全管理部门负责人有权提出撤换的要求。</w:t>
      </w:r>
    </w:p>
    <w:p w:rsidR="008977DE" w:rsidRDefault="00D22321">
      <w:pPr>
        <w:spacing w:line="360" w:lineRule="auto"/>
      </w:pPr>
      <w:r>
        <w:rPr>
          <w:rFonts w:hint="eastAsia"/>
        </w:rPr>
        <w:t>3.7</w:t>
      </w:r>
      <w:r>
        <w:rPr>
          <w:rFonts w:hint="eastAsia"/>
        </w:rPr>
        <w:t>发包方预扣承包方承包合同价款的</w:t>
      </w:r>
      <w:r>
        <w:rPr>
          <w:rFonts w:hint="eastAsia"/>
        </w:rPr>
        <w:t>2%</w:t>
      </w:r>
      <w:r>
        <w:rPr>
          <w:rFonts w:hint="eastAsia"/>
        </w:rPr>
        <w:t>作为安全文明施工保证金，当发生人身死亡事故和其他一般以上事故时按制度规定扣除保证金；</w:t>
      </w:r>
    </w:p>
    <w:p w:rsidR="008977DE" w:rsidRDefault="00D22321">
      <w:pPr>
        <w:spacing w:line="360" w:lineRule="auto"/>
      </w:pPr>
      <w:r>
        <w:rPr>
          <w:rFonts w:hint="eastAsia"/>
        </w:rPr>
        <w:t>3.8</w:t>
      </w:r>
      <w:r>
        <w:rPr>
          <w:rFonts w:hint="eastAsia"/>
        </w:rPr>
        <w:t>承包方未经发包方同意而将承包的工程项目再行转包，一经发现，发包方有权解除合同；</w:t>
      </w:r>
    </w:p>
    <w:p w:rsidR="008977DE" w:rsidRDefault="00D22321">
      <w:pPr>
        <w:spacing w:line="360" w:lineRule="auto"/>
      </w:pPr>
      <w:r>
        <w:rPr>
          <w:rFonts w:hint="eastAsia"/>
        </w:rPr>
        <w:t>3.9</w:t>
      </w:r>
      <w:r>
        <w:rPr>
          <w:rFonts w:hint="eastAsia"/>
        </w:rPr>
        <w:t>承包方发生负主</w:t>
      </w:r>
      <w:r>
        <w:rPr>
          <w:rFonts w:hint="eastAsia"/>
        </w:rPr>
        <w:t>要或全部责任的较大人身伤亡事故或较大机械设备事故、火灾事故，发包方有权在事故处理完毕后解除合同。</w:t>
      </w:r>
    </w:p>
    <w:p w:rsidR="008977DE" w:rsidRDefault="00D22321">
      <w:pPr>
        <w:spacing w:line="360" w:lineRule="auto"/>
      </w:pPr>
      <w:r>
        <w:rPr>
          <w:rFonts w:hint="eastAsia"/>
        </w:rPr>
        <w:t xml:space="preserve">4 </w:t>
      </w:r>
      <w:r>
        <w:rPr>
          <w:rFonts w:hint="eastAsia"/>
        </w:rPr>
        <w:t>承包方的权利和义务：</w:t>
      </w:r>
    </w:p>
    <w:p w:rsidR="008977DE" w:rsidRDefault="00D22321">
      <w:pPr>
        <w:spacing w:line="360" w:lineRule="auto"/>
      </w:pPr>
      <w:r>
        <w:rPr>
          <w:rFonts w:hint="eastAsia"/>
        </w:rPr>
        <w:t>4.1</w:t>
      </w:r>
      <w:r>
        <w:rPr>
          <w:rFonts w:hint="eastAsia"/>
        </w:rPr>
        <w:t>承包方现场代表人是承包工程项目的安全第一负责人，必须采取有效措施，保证安全文明施工，防止人身伤亡事故或其它安全事故的发生；承包方安全第一责任人或主管安全副总经理、项目经理必须缴纳个人安全风险抵押金；</w:t>
      </w:r>
    </w:p>
    <w:p w:rsidR="008977DE" w:rsidRDefault="00D22321">
      <w:pPr>
        <w:spacing w:line="360" w:lineRule="auto"/>
      </w:pPr>
      <w:r>
        <w:rPr>
          <w:rFonts w:hint="eastAsia"/>
        </w:rPr>
        <w:t>4.2</w:t>
      </w:r>
      <w:r>
        <w:rPr>
          <w:rFonts w:hint="eastAsia"/>
        </w:rPr>
        <w:t>承包方必须遵守发包方有关安全工作的制度、措施和办法，认真履行安全健康与环境管理的责任和投标时对安全文明施工的承诺；</w:t>
      </w:r>
    </w:p>
    <w:p w:rsidR="008977DE" w:rsidRDefault="00D22321">
      <w:pPr>
        <w:spacing w:line="360" w:lineRule="auto"/>
      </w:pPr>
      <w:r>
        <w:rPr>
          <w:rFonts w:hint="eastAsia"/>
        </w:rPr>
        <w:t>4.3</w:t>
      </w:r>
      <w:r>
        <w:rPr>
          <w:rFonts w:hint="eastAsia"/>
        </w:rPr>
        <w:t>承包方必须服从发包方对安全工作的监督和指导，并定期向发</w:t>
      </w:r>
      <w:r>
        <w:rPr>
          <w:rFonts w:hint="eastAsia"/>
        </w:rPr>
        <w:t>包方安监部门汇报工作；</w:t>
      </w:r>
    </w:p>
    <w:p w:rsidR="008977DE" w:rsidRDefault="00D22321">
      <w:pPr>
        <w:spacing w:line="360" w:lineRule="auto"/>
      </w:pPr>
      <w:r>
        <w:rPr>
          <w:rFonts w:hint="eastAsia"/>
        </w:rPr>
        <w:t>4.4</w:t>
      </w:r>
      <w:r>
        <w:rPr>
          <w:rFonts w:hint="eastAsia"/>
        </w:rPr>
        <w:t>承包方必须制订保证现场安全文明施工的管理制度和措施，包括各级安全生产岗位责任制和定期安全检查、安全教育制度，包括各工种的安全操作规程、特种作业人员的考核管理制度等；必须设立现场安全管理网络，其人员、装备应符合有关规定的要求；</w:t>
      </w:r>
    </w:p>
    <w:p w:rsidR="008977DE" w:rsidRDefault="00D22321">
      <w:pPr>
        <w:spacing w:line="360" w:lineRule="auto"/>
      </w:pPr>
      <w:r>
        <w:rPr>
          <w:rFonts w:hint="eastAsia"/>
        </w:rPr>
        <w:t>4.5</w:t>
      </w:r>
      <w:r>
        <w:rPr>
          <w:rFonts w:hint="eastAsia"/>
        </w:rPr>
        <w:t>承包方对发包方提供的安全措施补助费，必须做到专款专用，严禁挪作它用；</w:t>
      </w:r>
    </w:p>
    <w:p w:rsidR="008977DE" w:rsidRDefault="00D22321">
      <w:pPr>
        <w:spacing w:line="360" w:lineRule="auto"/>
      </w:pPr>
      <w:r>
        <w:rPr>
          <w:rFonts w:hint="eastAsia"/>
        </w:rPr>
        <w:t>4.6</w:t>
      </w:r>
      <w:r>
        <w:rPr>
          <w:rFonts w:hint="eastAsia"/>
        </w:rPr>
        <w:t>承包方必须按本工程《安全健康与环境管理工作制度》的有关规定，实施现场总体布局和安全设施标准化，确保现场具备安全文明施工条件；</w:t>
      </w:r>
    </w:p>
    <w:p w:rsidR="008977DE" w:rsidRDefault="00D22321">
      <w:pPr>
        <w:spacing w:line="360" w:lineRule="auto"/>
      </w:pPr>
      <w:r>
        <w:rPr>
          <w:rFonts w:hint="eastAsia"/>
        </w:rPr>
        <w:t>4.7</w:t>
      </w:r>
      <w:r>
        <w:rPr>
          <w:rFonts w:hint="eastAsia"/>
        </w:rPr>
        <w:t>承包方必须对本单位人员进行安全教育和安全考</w:t>
      </w:r>
      <w:r>
        <w:rPr>
          <w:rFonts w:hint="eastAsia"/>
        </w:rPr>
        <w:t>试，合格后并持证上岗，所有人员必须佩带“胸卡证”。受教育人员的名单和考试成绩必须报发包方备案；更换工种，必须及时进行安全教育和考试，考试成绩报发包方备案。未接受安全教育和安全考试不合格者不得进入现场施工；新增施工人员必须向发包方提出申报，经考试合格后才能上岗；</w:t>
      </w:r>
    </w:p>
    <w:p w:rsidR="008977DE" w:rsidRDefault="00D22321">
      <w:pPr>
        <w:spacing w:line="360" w:lineRule="auto"/>
      </w:pPr>
      <w:r>
        <w:rPr>
          <w:rFonts w:hint="eastAsia"/>
        </w:rPr>
        <w:t xml:space="preserve">4.8 </w:t>
      </w:r>
      <w:r>
        <w:rPr>
          <w:rFonts w:hint="eastAsia"/>
        </w:rPr>
        <w:t>特种作业必须执行国家《特种作业人员安全技术培训考核管理规定》，特种作业人员须经省、市、地区的特种作业安全技术考核站培训考核后持证上岗，并按规定定期审证，中、小型机械的作业人员必须按规定做到“定机定人”和有证操作；起重吊装作业人员严禁无证操作；</w:t>
      </w:r>
      <w:r>
        <w:rPr>
          <w:rFonts w:hint="eastAsia"/>
        </w:rPr>
        <w:t>严禁不懂电器、机械设备的人，擅自操作使用电器、机械设备；</w:t>
      </w:r>
    </w:p>
    <w:p w:rsidR="008977DE" w:rsidRDefault="00D22321">
      <w:pPr>
        <w:spacing w:line="360" w:lineRule="auto"/>
      </w:pPr>
      <w:r>
        <w:rPr>
          <w:rFonts w:hint="eastAsia"/>
        </w:rPr>
        <w:lastRenderedPageBreak/>
        <w:t xml:space="preserve">4.9 </w:t>
      </w:r>
      <w:r>
        <w:rPr>
          <w:rFonts w:hint="eastAsia"/>
        </w:rPr>
        <w:t>承包方“三类人员”必须持有省级以上建设主管部门颁发的安全生产管理考试考核合格证件。</w:t>
      </w:r>
    </w:p>
    <w:p w:rsidR="008977DE" w:rsidRDefault="00D22321">
      <w:pPr>
        <w:spacing w:line="360" w:lineRule="auto"/>
      </w:pPr>
      <w:r>
        <w:rPr>
          <w:rFonts w:hint="eastAsia"/>
        </w:rPr>
        <w:t>4.10</w:t>
      </w:r>
      <w:r>
        <w:rPr>
          <w:rFonts w:hint="eastAsia"/>
        </w:rPr>
        <w:t>承包方施工班组必须每周进行一次安全日活动，每天进行“站班会”；</w:t>
      </w:r>
    </w:p>
    <w:p w:rsidR="008977DE" w:rsidRDefault="00D22321">
      <w:pPr>
        <w:spacing w:line="360" w:lineRule="auto"/>
      </w:pPr>
      <w:r>
        <w:rPr>
          <w:rFonts w:hint="eastAsia"/>
        </w:rPr>
        <w:t>4.11</w:t>
      </w:r>
      <w:r>
        <w:rPr>
          <w:rFonts w:hint="eastAsia"/>
        </w:rPr>
        <w:t>承包方接到发包方“安全施工问题通知单”，必须按整改意见限期消除隐患；</w:t>
      </w:r>
    </w:p>
    <w:p w:rsidR="008977DE" w:rsidRDefault="00D22321">
      <w:pPr>
        <w:spacing w:line="360" w:lineRule="auto"/>
      </w:pPr>
      <w:r>
        <w:rPr>
          <w:rFonts w:hint="eastAsia"/>
        </w:rPr>
        <w:t>4.12</w:t>
      </w:r>
      <w:r>
        <w:rPr>
          <w:rFonts w:hint="eastAsia"/>
        </w:rPr>
        <w:t>承包方一切施工活动必须有安全施工措施，并在施工前进行交底。无措施或未交底，严禁布置施工；</w:t>
      </w:r>
    </w:p>
    <w:p w:rsidR="008977DE" w:rsidRDefault="00D22321">
      <w:pPr>
        <w:spacing w:line="360" w:lineRule="auto"/>
      </w:pPr>
      <w:r>
        <w:rPr>
          <w:rFonts w:hint="eastAsia"/>
        </w:rPr>
        <w:t>4.13</w:t>
      </w:r>
      <w:r>
        <w:rPr>
          <w:rFonts w:hint="eastAsia"/>
        </w:rPr>
        <w:t>承包方应有专人负责环境保护管理工作，进行废水、废气、废料、噪声等日常监测与管理；</w:t>
      </w:r>
    </w:p>
    <w:p w:rsidR="008977DE" w:rsidRDefault="00D22321">
      <w:pPr>
        <w:spacing w:line="360" w:lineRule="auto"/>
      </w:pPr>
      <w:r>
        <w:rPr>
          <w:rFonts w:hint="eastAsia"/>
        </w:rPr>
        <w:t>4.14</w:t>
      </w:r>
      <w:r>
        <w:rPr>
          <w:rFonts w:hint="eastAsia"/>
        </w:rPr>
        <w:t>承包方必须制订现</w:t>
      </w:r>
      <w:r>
        <w:rPr>
          <w:rFonts w:hint="eastAsia"/>
        </w:rPr>
        <w:t>场成品保护管理办法及具体保护方案，防止“二次污染”；</w:t>
      </w:r>
    </w:p>
    <w:p w:rsidR="008977DE" w:rsidRDefault="00D22321">
      <w:pPr>
        <w:spacing w:line="360" w:lineRule="auto"/>
      </w:pPr>
      <w:r>
        <w:rPr>
          <w:rFonts w:hint="eastAsia"/>
        </w:rPr>
        <w:t>4.15</w:t>
      </w:r>
      <w:r>
        <w:rPr>
          <w:rFonts w:hint="eastAsia"/>
        </w:rPr>
        <w:t>承包方必须为从事危险作业的员工办理意外伤害保险；</w:t>
      </w:r>
    </w:p>
    <w:p w:rsidR="008977DE" w:rsidRDefault="00D22321">
      <w:pPr>
        <w:spacing w:line="360" w:lineRule="auto"/>
      </w:pPr>
      <w:r>
        <w:rPr>
          <w:rFonts w:hint="eastAsia"/>
        </w:rPr>
        <w:t>4.16</w:t>
      </w:r>
      <w:r>
        <w:rPr>
          <w:rFonts w:hint="eastAsia"/>
        </w:rPr>
        <w:t>承包方必须制定安全事故应急预案，建立应急资源和应急指挥系统，并定期进行应急演练；承包方必须实施安全健康和环境风险预控管理，并依据工程项目风险的大小，编制作业过程的危险源、环境因素分析清单和控制措施；</w:t>
      </w:r>
    </w:p>
    <w:p w:rsidR="008977DE" w:rsidRDefault="00D22321">
      <w:pPr>
        <w:spacing w:line="360" w:lineRule="auto"/>
      </w:pPr>
      <w:r>
        <w:rPr>
          <w:rFonts w:hint="eastAsia"/>
        </w:rPr>
        <w:t>4.17</w:t>
      </w:r>
      <w:r>
        <w:rPr>
          <w:rFonts w:hint="eastAsia"/>
        </w:rPr>
        <w:t>承包方从业人员必须经过体检，严禁使用体检不合格或患有职业禁忌症者以及老、弱、病、残或童工；</w:t>
      </w:r>
    </w:p>
    <w:p w:rsidR="008977DE" w:rsidRDefault="00D22321">
      <w:pPr>
        <w:spacing w:line="360" w:lineRule="auto"/>
      </w:pPr>
      <w:r>
        <w:rPr>
          <w:rFonts w:hint="eastAsia"/>
        </w:rPr>
        <w:t xml:space="preserve">4.18 </w:t>
      </w:r>
      <w:r>
        <w:rPr>
          <w:rFonts w:hint="eastAsia"/>
        </w:rPr>
        <w:t>承包方必须按国家规定为施工人员配备符合国家标准或行业标准的劳动防护用品、用具，并按有关标准或规定进行定期检验、试验；</w:t>
      </w:r>
    </w:p>
    <w:p w:rsidR="008977DE" w:rsidRDefault="00D22321">
      <w:pPr>
        <w:spacing w:line="360" w:lineRule="auto"/>
      </w:pPr>
      <w:r>
        <w:rPr>
          <w:rFonts w:hint="eastAsia"/>
        </w:rPr>
        <w:t>4.19</w:t>
      </w:r>
      <w:r>
        <w:rPr>
          <w:rFonts w:hint="eastAsia"/>
        </w:rPr>
        <w:t>承包方使用或租用的大型施工机械和特种设备，必须按照国家有关规定，由专业生产单位生产，并经取得专业资质的检测、检验机构检测、检验合格，取得安全使用证或者安全标志方可投入使用；</w:t>
      </w:r>
    </w:p>
    <w:p w:rsidR="008977DE" w:rsidRDefault="00D22321">
      <w:pPr>
        <w:spacing w:line="360" w:lineRule="auto"/>
      </w:pPr>
      <w:r>
        <w:rPr>
          <w:rFonts w:hint="eastAsia"/>
        </w:rPr>
        <w:t>4.20</w:t>
      </w:r>
      <w:r>
        <w:rPr>
          <w:rFonts w:hint="eastAsia"/>
        </w:rPr>
        <w:t>承包方应按发包方的要求对人员流动进行严格地控制，其人员增减或变换应及时向发包方报告并办理相关入厂手续。否则，发包方有权对承包方负责人及有关责任人进行严厉处罚；</w:t>
      </w:r>
    </w:p>
    <w:p w:rsidR="008977DE" w:rsidRDefault="00D22321">
      <w:pPr>
        <w:spacing w:line="360" w:lineRule="auto"/>
      </w:pPr>
      <w:r>
        <w:rPr>
          <w:rFonts w:hint="eastAsia"/>
        </w:rPr>
        <w:t>4.21</w:t>
      </w:r>
      <w:r>
        <w:rPr>
          <w:rFonts w:hint="eastAsia"/>
        </w:rPr>
        <w:t>凡因承包方主要责任或全部责任造成的各类安全事故，由承包方负责事故的报告并承担因事故造成的经济损失。凡涉及两个单位以上的各类事故，应根据事故调查组的意见或政府有关部门的认定结果，按“以责论处”的原则进行处理并承担相应的经济损失；</w:t>
      </w:r>
    </w:p>
    <w:p w:rsidR="008977DE" w:rsidRDefault="00D22321">
      <w:pPr>
        <w:spacing w:line="360" w:lineRule="auto"/>
      </w:pPr>
      <w:r>
        <w:rPr>
          <w:rFonts w:hint="eastAsia"/>
        </w:rPr>
        <w:t xml:space="preserve">4.22 </w:t>
      </w:r>
      <w:r>
        <w:rPr>
          <w:rFonts w:hint="eastAsia"/>
        </w:rPr>
        <w:t>承包方应对施工过程中发生的不安全情况必须按“四不放过”原则进行处理，承包方发生事故后，应立即报告发包方现场负责人，并按要求报告当地政府有关部门，严禁弄虚作假或隐瞒不报、谎报或拖延不报；不得故意破坏事故现场、毁灭有关证据；</w:t>
      </w:r>
    </w:p>
    <w:p w:rsidR="008977DE" w:rsidRDefault="00D22321">
      <w:pPr>
        <w:spacing w:line="360" w:lineRule="auto"/>
      </w:pPr>
      <w:r>
        <w:rPr>
          <w:rFonts w:hint="eastAsia"/>
        </w:rPr>
        <w:t>4.23</w:t>
      </w:r>
      <w:r>
        <w:rPr>
          <w:rFonts w:hint="eastAsia"/>
        </w:rPr>
        <w:t>承包方不得将承包工程转包，如有分包项</w:t>
      </w:r>
      <w:r>
        <w:rPr>
          <w:rFonts w:hint="eastAsia"/>
        </w:rPr>
        <w:t>目，应保证分包单位有相应安全资质，并事前征得发包方的书面同意，并贯彻先订合同、安全协议和审查施工企业安全资质合格后再开工的原则；</w:t>
      </w:r>
    </w:p>
    <w:p w:rsidR="008977DE" w:rsidRDefault="00D22321">
      <w:pPr>
        <w:spacing w:line="360" w:lineRule="auto"/>
      </w:pPr>
      <w:r>
        <w:rPr>
          <w:rFonts w:hint="eastAsia"/>
        </w:rPr>
        <w:t>4.24</w:t>
      </w:r>
      <w:r>
        <w:rPr>
          <w:rFonts w:hint="eastAsia"/>
        </w:rPr>
        <w:t>承包方在项目施工开始前要根据《施工组织设计》或《安全施工方案（措施）》向施工人员进行安全技术交底；承包方必须严格按施工组织设计和有关安全要求规定组织施工。对有可能发生火灾、爆炸、触电、中毒、窒息、机械伤害、烧烫伤等危险或会引起严重设备事故的作业，承包方应制定专项施工安全技术措施，需要政府及地方有关部门审查批准的，应先行审批通过，并经发包方审查合格后实施；</w:t>
      </w:r>
    </w:p>
    <w:p w:rsidR="008977DE" w:rsidRDefault="00D22321">
      <w:pPr>
        <w:spacing w:line="360" w:lineRule="auto"/>
      </w:pPr>
      <w:r>
        <w:rPr>
          <w:rFonts w:hint="eastAsia"/>
        </w:rPr>
        <w:t>4.25</w:t>
      </w:r>
      <w:r>
        <w:rPr>
          <w:rFonts w:hint="eastAsia"/>
        </w:rPr>
        <w:t>对发包方</w:t>
      </w:r>
      <w:r>
        <w:rPr>
          <w:rFonts w:hint="eastAsia"/>
        </w:rPr>
        <w:t>违反安全生产规定、制度的指令，承包方有权拒绝执行。</w:t>
      </w:r>
    </w:p>
    <w:p w:rsidR="008977DE" w:rsidRDefault="00D22321">
      <w:pPr>
        <w:spacing w:line="360" w:lineRule="auto"/>
      </w:pPr>
      <w:r>
        <w:rPr>
          <w:rFonts w:hint="eastAsia"/>
        </w:rPr>
        <w:lastRenderedPageBreak/>
        <w:t>5</w:t>
      </w:r>
      <w:r>
        <w:rPr>
          <w:rFonts w:hint="eastAsia"/>
        </w:rPr>
        <w:t xml:space="preserve">　承包方必须坚持文明施工，严格按照施工总平面布置图进行施工平面管理，明确责任区负责人，物品堆放做到定置管理，作业面施工做到工完料尽场地清，现场工业垃圾应及时清理。若承包方不定期清理，发包方组织清理，费用在承包方工程款中按该清理费的</w:t>
      </w:r>
      <w:r>
        <w:rPr>
          <w:rFonts w:hint="eastAsia"/>
        </w:rPr>
        <w:t>2-3</w:t>
      </w:r>
      <w:r>
        <w:rPr>
          <w:rFonts w:hint="eastAsia"/>
        </w:rPr>
        <w:t>倍扣除。</w:t>
      </w:r>
    </w:p>
    <w:p w:rsidR="008977DE" w:rsidRDefault="00D22321">
      <w:pPr>
        <w:spacing w:line="360" w:lineRule="auto"/>
      </w:pPr>
      <w:r>
        <w:rPr>
          <w:rFonts w:hint="eastAsia"/>
        </w:rPr>
        <w:t xml:space="preserve">6 </w:t>
      </w:r>
      <w:r>
        <w:rPr>
          <w:rFonts w:hint="eastAsia"/>
        </w:rPr>
        <w:t>贯彻“谁施工谁负责”的管理原则，施工期间造成伤亡、火警、火灾、电气、机械等事故，甲乙双方应协力紧急抢救伤员和保护现场，按国务院、地方及汉能控股集团有关事故报告规定上报。承包方人员施工中发生的不安全情况应及时向</w:t>
      </w:r>
      <w:r>
        <w:rPr>
          <w:rFonts w:hint="eastAsia"/>
        </w:rPr>
        <w:t>发包方通报。事故的损失和善后的处理费用，应按责任协商解决。</w:t>
      </w:r>
    </w:p>
    <w:p w:rsidR="008977DE" w:rsidRDefault="00D22321">
      <w:pPr>
        <w:spacing w:line="360" w:lineRule="auto"/>
      </w:pPr>
      <w:r>
        <w:rPr>
          <w:rFonts w:hint="eastAsia"/>
        </w:rPr>
        <w:t>7</w:t>
      </w:r>
      <w:r>
        <w:rPr>
          <w:rFonts w:hint="eastAsia"/>
        </w:rPr>
        <w:t>工程建设建立安全文明保证金制度，承包方必须预留合同总价的</w:t>
      </w:r>
      <w:r>
        <w:rPr>
          <w:rFonts w:hint="eastAsia"/>
        </w:rPr>
        <w:t>2%</w:t>
      </w:r>
      <w:r>
        <w:rPr>
          <w:rFonts w:hint="eastAsia"/>
        </w:rPr>
        <w:t>作为安全文明施工保证金，安全文明保证金从合同签订后付款中逐笔扣留。</w:t>
      </w:r>
    </w:p>
    <w:p w:rsidR="008977DE" w:rsidRDefault="00D22321">
      <w:pPr>
        <w:spacing w:line="360" w:lineRule="auto"/>
      </w:pPr>
      <w:r>
        <w:rPr>
          <w:rFonts w:hint="eastAsia"/>
        </w:rPr>
        <w:t xml:space="preserve">8 </w:t>
      </w:r>
      <w:r>
        <w:rPr>
          <w:rFonts w:hint="eastAsia"/>
        </w:rPr>
        <w:t>承包方工程结算时，必须经发包方安监部门签证，否则发包方拒绝支付安全文明保证金。如本工程完成安全文明施工管理目标，且未发生其他安全文明处罚，结算时安全文明保证金全部返还，如发生事故，则按以下安全文明处罚标准执行：</w:t>
      </w:r>
    </w:p>
    <w:p w:rsidR="008977DE" w:rsidRDefault="00D22321">
      <w:pPr>
        <w:spacing w:line="360" w:lineRule="auto"/>
      </w:pPr>
      <w:r>
        <w:rPr>
          <w:rFonts w:hint="eastAsia"/>
        </w:rPr>
        <w:t>发生重伤一人次，扣</w:t>
      </w:r>
      <w:r>
        <w:rPr>
          <w:rFonts w:hint="eastAsia"/>
        </w:rPr>
        <w:t>40</w:t>
      </w:r>
      <w:r>
        <w:rPr>
          <w:rFonts w:hint="eastAsia"/>
        </w:rPr>
        <w:t>万元；</w:t>
      </w:r>
    </w:p>
    <w:p w:rsidR="008977DE" w:rsidRDefault="00D22321">
      <w:pPr>
        <w:spacing w:line="360" w:lineRule="auto"/>
      </w:pPr>
      <w:r>
        <w:rPr>
          <w:rFonts w:hint="eastAsia"/>
        </w:rPr>
        <w:t>发生死亡一人次，扣</w:t>
      </w:r>
      <w:r>
        <w:rPr>
          <w:rFonts w:hint="eastAsia"/>
        </w:rPr>
        <w:t>100</w:t>
      </w:r>
      <w:r>
        <w:rPr>
          <w:rFonts w:hint="eastAsia"/>
        </w:rPr>
        <w:t>万元；</w:t>
      </w:r>
    </w:p>
    <w:p w:rsidR="008977DE" w:rsidRDefault="00D22321">
      <w:pPr>
        <w:spacing w:line="360" w:lineRule="auto"/>
      </w:pPr>
      <w:r>
        <w:rPr>
          <w:rFonts w:hint="eastAsia"/>
        </w:rPr>
        <w:t>发生重大设备、机械事故，扣</w:t>
      </w:r>
      <w:r>
        <w:rPr>
          <w:rFonts w:hint="eastAsia"/>
        </w:rPr>
        <w:t>10</w:t>
      </w:r>
      <w:r>
        <w:rPr>
          <w:rFonts w:hint="eastAsia"/>
        </w:rPr>
        <w:t>万元</w:t>
      </w:r>
      <w:r>
        <w:rPr>
          <w:rFonts w:hint="eastAsia"/>
        </w:rPr>
        <w:t>-20</w:t>
      </w:r>
      <w:r>
        <w:rPr>
          <w:rFonts w:hint="eastAsia"/>
        </w:rPr>
        <w:t>万元</w:t>
      </w:r>
      <w:r>
        <w:rPr>
          <w:rFonts w:hint="eastAsia"/>
        </w:rPr>
        <w:t>，发生人员伤亡，根据第</w:t>
      </w:r>
      <w:r>
        <w:rPr>
          <w:rFonts w:hint="eastAsia"/>
        </w:rPr>
        <w:t>1</w:t>
      </w:r>
      <w:r>
        <w:rPr>
          <w:rFonts w:hint="eastAsia"/>
        </w:rPr>
        <w:t>、</w:t>
      </w:r>
      <w:r>
        <w:rPr>
          <w:rFonts w:hint="eastAsia"/>
        </w:rPr>
        <w:t>2</w:t>
      </w:r>
      <w:r>
        <w:rPr>
          <w:rFonts w:hint="eastAsia"/>
        </w:rPr>
        <w:t>条累加；</w:t>
      </w:r>
    </w:p>
    <w:p w:rsidR="008977DE" w:rsidRDefault="00D22321">
      <w:pPr>
        <w:spacing w:line="360" w:lineRule="auto"/>
      </w:pPr>
      <w:r>
        <w:rPr>
          <w:rFonts w:hint="eastAsia"/>
        </w:rPr>
        <w:t>发生特大设备事故，扣</w:t>
      </w:r>
      <w:r>
        <w:rPr>
          <w:rFonts w:hint="eastAsia"/>
        </w:rPr>
        <w:t>20</w:t>
      </w:r>
      <w:r>
        <w:rPr>
          <w:rFonts w:hint="eastAsia"/>
        </w:rPr>
        <w:t>万元</w:t>
      </w:r>
      <w:r>
        <w:rPr>
          <w:rFonts w:hint="eastAsia"/>
        </w:rPr>
        <w:t>-50</w:t>
      </w:r>
      <w:r>
        <w:rPr>
          <w:rFonts w:hint="eastAsia"/>
        </w:rPr>
        <w:t>万元，发生人员伤亡，根据第</w:t>
      </w:r>
      <w:r>
        <w:rPr>
          <w:rFonts w:hint="eastAsia"/>
        </w:rPr>
        <w:t>1</w:t>
      </w:r>
      <w:r>
        <w:rPr>
          <w:rFonts w:hint="eastAsia"/>
        </w:rPr>
        <w:t>、</w:t>
      </w:r>
      <w:r>
        <w:rPr>
          <w:rFonts w:hint="eastAsia"/>
        </w:rPr>
        <w:t>2</w:t>
      </w:r>
      <w:r>
        <w:rPr>
          <w:rFonts w:hint="eastAsia"/>
        </w:rPr>
        <w:t>条累加；</w:t>
      </w:r>
    </w:p>
    <w:p w:rsidR="008977DE" w:rsidRDefault="00D22321">
      <w:pPr>
        <w:spacing w:line="360" w:lineRule="auto"/>
      </w:pPr>
      <w:r>
        <w:rPr>
          <w:rFonts w:hint="eastAsia"/>
        </w:rPr>
        <w:t>发生重大火灾事故，扣</w:t>
      </w:r>
      <w:r>
        <w:rPr>
          <w:rFonts w:hint="eastAsia"/>
        </w:rPr>
        <w:t>10</w:t>
      </w:r>
      <w:r>
        <w:rPr>
          <w:rFonts w:hint="eastAsia"/>
        </w:rPr>
        <w:t>万元</w:t>
      </w:r>
      <w:r>
        <w:rPr>
          <w:rFonts w:hint="eastAsia"/>
        </w:rPr>
        <w:t>-20</w:t>
      </w:r>
      <w:r>
        <w:rPr>
          <w:rFonts w:hint="eastAsia"/>
        </w:rPr>
        <w:t>万元，发生人员伤亡，根据第</w:t>
      </w:r>
      <w:r>
        <w:rPr>
          <w:rFonts w:hint="eastAsia"/>
        </w:rPr>
        <w:t>1</w:t>
      </w:r>
      <w:r>
        <w:rPr>
          <w:rFonts w:hint="eastAsia"/>
        </w:rPr>
        <w:t>、</w:t>
      </w:r>
      <w:r>
        <w:rPr>
          <w:rFonts w:hint="eastAsia"/>
        </w:rPr>
        <w:t>2</w:t>
      </w:r>
      <w:r>
        <w:rPr>
          <w:rFonts w:hint="eastAsia"/>
        </w:rPr>
        <w:t>条累加；</w:t>
      </w:r>
    </w:p>
    <w:p w:rsidR="008977DE" w:rsidRDefault="00D22321">
      <w:pPr>
        <w:spacing w:line="360" w:lineRule="auto"/>
      </w:pPr>
      <w:r>
        <w:rPr>
          <w:rFonts w:hint="eastAsia"/>
        </w:rPr>
        <w:t>发生特大火灾事故，扣</w:t>
      </w:r>
      <w:r>
        <w:rPr>
          <w:rFonts w:hint="eastAsia"/>
        </w:rPr>
        <w:t>20</w:t>
      </w:r>
      <w:r>
        <w:rPr>
          <w:rFonts w:hint="eastAsia"/>
        </w:rPr>
        <w:t>万元</w:t>
      </w:r>
      <w:r>
        <w:rPr>
          <w:rFonts w:hint="eastAsia"/>
        </w:rPr>
        <w:t>-50</w:t>
      </w:r>
      <w:r>
        <w:rPr>
          <w:rFonts w:hint="eastAsia"/>
        </w:rPr>
        <w:t>万元，发生人员伤亡，根据第</w:t>
      </w:r>
      <w:r>
        <w:rPr>
          <w:rFonts w:hint="eastAsia"/>
        </w:rPr>
        <w:t>1</w:t>
      </w:r>
      <w:r>
        <w:rPr>
          <w:rFonts w:hint="eastAsia"/>
        </w:rPr>
        <w:t>、</w:t>
      </w:r>
      <w:r>
        <w:rPr>
          <w:rFonts w:hint="eastAsia"/>
        </w:rPr>
        <w:t>2</w:t>
      </w:r>
      <w:r>
        <w:rPr>
          <w:rFonts w:hint="eastAsia"/>
        </w:rPr>
        <w:t>条累加；</w:t>
      </w:r>
    </w:p>
    <w:p w:rsidR="008977DE" w:rsidRDefault="00D22321">
      <w:pPr>
        <w:spacing w:line="360" w:lineRule="auto"/>
      </w:pPr>
      <w:r>
        <w:rPr>
          <w:rFonts w:hint="eastAsia"/>
        </w:rPr>
        <w:t>发生重大职业安全卫生事故，发生环境事故，扣</w:t>
      </w:r>
      <w:r>
        <w:rPr>
          <w:rFonts w:hint="eastAsia"/>
        </w:rPr>
        <w:t>10</w:t>
      </w:r>
      <w:r>
        <w:rPr>
          <w:rFonts w:hint="eastAsia"/>
        </w:rPr>
        <w:t>万元</w:t>
      </w:r>
      <w:r>
        <w:rPr>
          <w:rFonts w:hint="eastAsia"/>
        </w:rPr>
        <w:t>-20</w:t>
      </w:r>
      <w:r>
        <w:rPr>
          <w:rFonts w:hint="eastAsia"/>
        </w:rPr>
        <w:t>万元，发生人员伤亡的，根据第</w:t>
      </w:r>
      <w:r>
        <w:rPr>
          <w:rFonts w:hint="eastAsia"/>
        </w:rPr>
        <w:t>1</w:t>
      </w:r>
      <w:r>
        <w:rPr>
          <w:rFonts w:hint="eastAsia"/>
        </w:rPr>
        <w:t>、</w:t>
      </w:r>
      <w:r>
        <w:rPr>
          <w:rFonts w:hint="eastAsia"/>
        </w:rPr>
        <w:t>2</w:t>
      </w:r>
      <w:r>
        <w:rPr>
          <w:rFonts w:hint="eastAsia"/>
        </w:rPr>
        <w:t>条累加；</w:t>
      </w:r>
    </w:p>
    <w:p w:rsidR="008977DE" w:rsidRDefault="00D22321">
      <w:pPr>
        <w:spacing w:line="360" w:lineRule="auto"/>
      </w:pPr>
      <w:r>
        <w:rPr>
          <w:rFonts w:hint="eastAsia"/>
        </w:rPr>
        <w:t>其他情形，根据《安全文明施工处罚规定》执行。</w:t>
      </w:r>
    </w:p>
    <w:p w:rsidR="008977DE" w:rsidRDefault="00D22321">
      <w:pPr>
        <w:spacing w:line="360" w:lineRule="auto"/>
      </w:pPr>
      <w:r>
        <w:rPr>
          <w:rFonts w:hint="eastAsia"/>
        </w:rPr>
        <w:t xml:space="preserve">9  </w:t>
      </w:r>
      <w:r>
        <w:rPr>
          <w:rFonts w:hint="eastAsia"/>
        </w:rPr>
        <w:t>发包方按《安全文明施工奖励规定》规定，对安全文明施工管理工作成绩优秀的单位或个人给予奖励。</w:t>
      </w:r>
    </w:p>
    <w:p w:rsidR="008977DE" w:rsidRDefault="00D22321">
      <w:pPr>
        <w:spacing w:line="360" w:lineRule="auto"/>
      </w:pPr>
      <w:r>
        <w:rPr>
          <w:rFonts w:hint="eastAsia"/>
        </w:rPr>
        <w:t>1</w:t>
      </w:r>
      <w:r>
        <w:rPr>
          <w:rFonts w:hint="eastAsia"/>
        </w:rPr>
        <w:t>0</w:t>
      </w:r>
      <w:r>
        <w:rPr>
          <w:rFonts w:hint="eastAsia"/>
        </w:rPr>
        <w:t xml:space="preserve">　其他</w:t>
      </w:r>
    </w:p>
    <w:p w:rsidR="008977DE" w:rsidRDefault="00D22321">
      <w:pPr>
        <w:spacing w:line="360" w:lineRule="auto"/>
      </w:pPr>
      <w:r>
        <w:rPr>
          <w:rFonts w:hint="eastAsia"/>
        </w:rPr>
        <w:t>10.1</w:t>
      </w:r>
      <w:r>
        <w:rPr>
          <w:rFonts w:hint="eastAsia"/>
        </w:rPr>
        <w:t xml:space="preserve">　承包方的工程施工方案中必须包括安全、文明生产等措施，并贯彻落实到具体工作中去，确保施工安全及生产环境不受工程施工破坏；</w:t>
      </w:r>
    </w:p>
    <w:p w:rsidR="008977DE" w:rsidRDefault="00D22321">
      <w:pPr>
        <w:spacing w:line="360" w:lineRule="auto"/>
      </w:pPr>
      <w:r>
        <w:rPr>
          <w:rFonts w:hint="eastAsia"/>
        </w:rPr>
        <w:t>10.2</w:t>
      </w:r>
      <w:r>
        <w:rPr>
          <w:rFonts w:hint="eastAsia"/>
        </w:rPr>
        <w:t xml:space="preserve">　施工过程中产生的废弃物、噪音等排放必须符合相关规定标准；</w:t>
      </w:r>
    </w:p>
    <w:p w:rsidR="008977DE" w:rsidRDefault="00D22321">
      <w:pPr>
        <w:spacing w:line="360" w:lineRule="auto"/>
      </w:pPr>
      <w:r>
        <w:rPr>
          <w:rFonts w:hint="eastAsia"/>
        </w:rPr>
        <w:t>10.3</w:t>
      </w:r>
      <w:r>
        <w:rPr>
          <w:rFonts w:hint="eastAsia"/>
        </w:rPr>
        <w:t xml:space="preserve">　由于承包方施工破坏周围环境，造成恶劣影响引发纠纷和社会矛盾等由承包方承担全部责任；</w:t>
      </w:r>
    </w:p>
    <w:p w:rsidR="008977DE" w:rsidRDefault="00D22321">
      <w:pPr>
        <w:spacing w:line="360" w:lineRule="auto"/>
      </w:pPr>
      <w:r>
        <w:rPr>
          <w:rFonts w:hint="eastAsia"/>
        </w:rPr>
        <w:t>10.4</w:t>
      </w:r>
      <w:r>
        <w:rPr>
          <w:rFonts w:hint="eastAsia"/>
        </w:rPr>
        <w:t xml:space="preserve">　承包方最迟在工程开工前</w:t>
      </w:r>
      <w:r>
        <w:rPr>
          <w:rFonts w:hint="eastAsia"/>
        </w:rPr>
        <w:t>5</w:t>
      </w:r>
      <w:r>
        <w:rPr>
          <w:rFonts w:hint="eastAsia"/>
        </w:rPr>
        <w:t>天向发包方安监部门提交项目负责人、安监人员、施工人员、特殊作业人员、安全考试和大型施工机械台帐，由发包方进行实行动态管理；</w:t>
      </w:r>
    </w:p>
    <w:p w:rsidR="008977DE" w:rsidRDefault="00D22321">
      <w:pPr>
        <w:spacing w:line="360" w:lineRule="auto"/>
      </w:pPr>
      <w:r>
        <w:rPr>
          <w:rFonts w:hint="eastAsia"/>
        </w:rPr>
        <w:t>10.5</w:t>
      </w:r>
      <w:r>
        <w:rPr>
          <w:rFonts w:hint="eastAsia"/>
        </w:rPr>
        <w:tab/>
      </w:r>
      <w:r>
        <w:rPr>
          <w:rFonts w:hint="eastAsia"/>
        </w:rPr>
        <w:t>承包方按月（年）向发包方报送《电力建设企业</w:t>
      </w:r>
      <w:r>
        <w:rPr>
          <w:rFonts w:hint="eastAsia"/>
        </w:rPr>
        <w:t>职工伤亡事故月（年）报表》；</w:t>
      </w:r>
    </w:p>
    <w:p w:rsidR="008977DE" w:rsidRDefault="00D22321">
      <w:pPr>
        <w:spacing w:line="360" w:lineRule="auto"/>
      </w:pPr>
      <w:r>
        <w:rPr>
          <w:rFonts w:hint="eastAsia"/>
        </w:rPr>
        <w:t>10.6</w:t>
      </w:r>
      <w:r>
        <w:rPr>
          <w:rFonts w:hint="eastAsia"/>
        </w:rPr>
        <w:t xml:space="preserve">　对发包方组织的安全文明大检查、安全工作会议，承包方应及时派员参加并认真贯彻落实。</w:t>
      </w:r>
    </w:p>
    <w:p w:rsidR="008977DE" w:rsidRDefault="00D22321">
      <w:pPr>
        <w:spacing w:line="360" w:lineRule="auto"/>
      </w:pPr>
      <w:r>
        <w:rPr>
          <w:rFonts w:hint="eastAsia"/>
        </w:rPr>
        <w:t>11</w:t>
      </w:r>
      <w:r>
        <w:rPr>
          <w:rFonts w:hint="eastAsia"/>
        </w:rPr>
        <w:t xml:space="preserve">　本协议执行过程中如遇有与上级有关规定不一致时，按照上级有关规定执行。</w:t>
      </w:r>
    </w:p>
    <w:p w:rsidR="008977DE" w:rsidRDefault="00D22321">
      <w:pPr>
        <w:spacing w:line="360" w:lineRule="auto"/>
      </w:pPr>
      <w:r>
        <w:rPr>
          <w:rFonts w:hint="eastAsia"/>
        </w:rPr>
        <w:lastRenderedPageBreak/>
        <w:t>12</w:t>
      </w:r>
      <w:r>
        <w:rPr>
          <w:rFonts w:hint="eastAsia"/>
        </w:rPr>
        <w:t xml:space="preserve">　以上条款中“</w:t>
      </w:r>
      <w:r>
        <w:rPr>
          <w:rFonts w:hint="eastAsia"/>
        </w:rPr>
        <w:t>3.2</w:t>
      </w:r>
      <w:r>
        <w:rPr>
          <w:rFonts w:hint="eastAsia"/>
        </w:rPr>
        <w:t>、</w:t>
      </w:r>
      <w:r>
        <w:rPr>
          <w:rFonts w:hint="eastAsia"/>
        </w:rPr>
        <w:t>3.3</w:t>
      </w:r>
      <w:r>
        <w:rPr>
          <w:rFonts w:hint="eastAsia"/>
        </w:rPr>
        <w:t>、</w:t>
      </w:r>
      <w:r>
        <w:rPr>
          <w:rFonts w:hint="eastAsia"/>
        </w:rPr>
        <w:t>3.4</w:t>
      </w:r>
      <w:r>
        <w:rPr>
          <w:rFonts w:hint="eastAsia"/>
        </w:rPr>
        <w:t>、</w:t>
      </w:r>
      <w:r>
        <w:rPr>
          <w:rFonts w:hint="eastAsia"/>
        </w:rPr>
        <w:t>3.5</w:t>
      </w:r>
      <w:r>
        <w:rPr>
          <w:rFonts w:hint="eastAsia"/>
        </w:rPr>
        <w:t>、</w:t>
      </w:r>
      <w:r>
        <w:rPr>
          <w:rFonts w:hint="eastAsia"/>
        </w:rPr>
        <w:t>3.6</w:t>
      </w:r>
      <w:r>
        <w:rPr>
          <w:rFonts w:hint="eastAsia"/>
        </w:rPr>
        <w:t>、</w:t>
      </w:r>
      <w:r>
        <w:rPr>
          <w:rFonts w:hint="eastAsia"/>
        </w:rPr>
        <w:t>4.4</w:t>
      </w:r>
      <w:r>
        <w:rPr>
          <w:rFonts w:hint="eastAsia"/>
        </w:rPr>
        <w:t>、</w:t>
      </w:r>
      <w:r>
        <w:rPr>
          <w:rFonts w:hint="eastAsia"/>
        </w:rPr>
        <w:t>4.5</w:t>
      </w:r>
      <w:r>
        <w:rPr>
          <w:rFonts w:hint="eastAsia"/>
        </w:rPr>
        <w:t>、</w:t>
      </w:r>
      <w:r>
        <w:rPr>
          <w:rFonts w:hint="eastAsia"/>
        </w:rPr>
        <w:t>4.7</w:t>
      </w:r>
      <w:r>
        <w:rPr>
          <w:rFonts w:hint="eastAsia"/>
        </w:rPr>
        <w:t>、</w:t>
      </w:r>
      <w:r>
        <w:rPr>
          <w:rFonts w:hint="eastAsia"/>
        </w:rPr>
        <w:t>4.9</w:t>
      </w:r>
      <w:r>
        <w:rPr>
          <w:rFonts w:hint="eastAsia"/>
        </w:rPr>
        <w:t>、</w:t>
      </w:r>
      <w:r>
        <w:rPr>
          <w:rFonts w:hint="eastAsia"/>
        </w:rPr>
        <w:t>9.4</w:t>
      </w:r>
      <w:r>
        <w:rPr>
          <w:rFonts w:hint="eastAsia"/>
        </w:rPr>
        <w:t>、</w:t>
      </w:r>
      <w:r>
        <w:rPr>
          <w:rFonts w:hint="eastAsia"/>
        </w:rPr>
        <w:t>9.5</w:t>
      </w:r>
      <w:r>
        <w:rPr>
          <w:rFonts w:hint="eastAsia"/>
        </w:rPr>
        <w:t>”发包方的职权可由施工监理单位的专职安全人员执行。</w:t>
      </w:r>
    </w:p>
    <w:p w:rsidR="008977DE" w:rsidRDefault="00D22321">
      <w:pPr>
        <w:spacing w:line="360" w:lineRule="auto"/>
      </w:pPr>
      <w:r>
        <w:rPr>
          <w:rFonts w:hint="eastAsia"/>
        </w:rPr>
        <w:t>13</w:t>
      </w:r>
      <w:r>
        <w:rPr>
          <w:rFonts w:hint="eastAsia"/>
        </w:rPr>
        <w:t xml:space="preserve">　本协议经双方签字、盖章后生效，作为工程合同正本的附件与合同正本具有同等法律效力。本协议一式四份，甲、乙双方各执两份。</w:t>
      </w:r>
    </w:p>
    <w:p w:rsidR="008977DE" w:rsidRDefault="00D22321">
      <w:pPr>
        <w:spacing w:line="360" w:lineRule="auto"/>
      </w:pPr>
      <w:r>
        <w:rPr>
          <w:rFonts w:hint="eastAsia"/>
        </w:rPr>
        <w:t xml:space="preserve">14  </w:t>
      </w:r>
      <w:r>
        <w:rPr>
          <w:rFonts w:hint="eastAsia"/>
        </w:rPr>
        <w:t>甲乙双方必须严格执行本协议，因违反本协议而造成设备、伤亡事故，由违约方承担一切经济损失。</w:t>
      </w:r>
    </w:p>
    <w:p w:rsidR="008977DE" w:rsidRDefault="00D22321">
      <w:pPr>
        <w:spacing w:line="360" w:lineRule="auto"/>
      </w:pPr>
      <w:r>
        <w:rPr>
          <w:rFonts w:hint="eastAsia"/>
        </w:rPr>
        <w:t>发包方：</w:t>
      </w:r>
      <w:r>
        <w:t xml:space="preserve">                                </w:t>
      </w:r>
      <w:r>
        <w:rPr>
          <w:rFonts w:hint="eastAsia"/>
        </w:rPr>
        <w:t>承包方：</w:t>
      </w:r>
    </w:p>
    <w:p w:rsidR="008977DE" w:rsidRDefault="00D22321">
      <w:pPr>
        <w:spacing w:line="360" w:lineRule="auto"/>
      </w:pPr>
      <w:r>
        <w:rPr>
          <w:rFonts w:hint="eastAsia"/>
        </w:rPr>
        <w:t xml:space="preserve">安全第一责任人：　　　　　　　　　　　</w:t>
      </w:r>
      <w:r>
        <w:rPr>
          <w:rFonts w:hint="eastAsia"/>
        </w:rPr>
        <w:t xml:space="preserve">  </w:t>
      </w:r>
      <w:r>
        <w:rPr>
          <w:rFonts w:hint="eastAsia"/>
        </w:rPr>
        <w:t>安全第一责任人：</w:t>
      </w:r>
    </w:p>
    <w:p w:rsidR="008977DE" w:rsidRDefault="00D22321">
      <w:pPr>
        <w:spacing w:line="360" w:lineRule="auto"/>
      </w:pPr>
      <w:r>
        <w:rPr>
          <w:rFonts w:hint="eastAsia"/>
        </w:rPr>
        <w:t xml:space="preserve">安全联系人：　　　　　　　　　　　　　</w:t>
      </w:r>
      <w:r>
        <w:rPr>
          <w:rFonts w:hint="eastAsia"/>
        </w:rPr>
        <w:t xml:space="preserve">  </w:t>
      </w:r>
      <w:r>
        <w:rPr>
          <w:rFonts w:hint="eastAsia"/>
        </w:rPr>
        <w:t>安全联系人：</w:t>
      </w:r>
    </w:p>
    <w:p w:rsidR="008977DE" w:rsidRDefault="00D22321">
      <w:pPr>
        <w:spacing w:line="360" w:lineRule="auto"/>
      </w:pPr>
      <w:r>
        <w:rPr>
          <w:rFonts w:hint="eastAsia"/>
        </w:rPr>
        <w:t>联系方式</w:t>
      </w:r>
      <w:r>
        <w:t>：</w:t>
      </w:r>
      <w:r>
        <w:t xml:space="preserve">                            </w:t>
      </w:r>
      <w:r>
        <w:rPr>
          <w:rFonts w:hint="eastAsia"/>
        </w:rPr>
        <w:t xml:space="preserve">  </w:t>
      </w:r>
      <w:r>
        <w:rPr>
          <w:rFonts w:hint="eastAsia"/>
        </w:rPr>
        <w:t>联系方式</w:t>
      </w:r>
      <w:r>
        <w:t>：</w:t>
      </w:r>
      <w:r>
        <w:t xml:space="preserve">  </w:t>
      </w:r>
      <w:r>
        <w:rPr>
          <w:rFonts w:hint="eastAsia"/>
        </w:rPr>
        <w:t xml:space="preserve">                </w:t>
      </w:r>
    </w:p>
    <w:p w:rsidR="008977DE" w:rsidRDefault="00D22321">
      <w:pPr>
        <w:spacing w:line="360" w:lineRule="auto"/>
      </w:pPr>
      <w:r>
        <w:rPr>
          <w:rFonts w:hint="eastAsia"/>
        </w:rPr>
        <w:t>时</w:t>
      </w:r>
      <w:r>
        <w:rPr>
          <w:rFonts w:hint="eastAsia"/>
        </w:rPr>
        <w:t xml:space="preserve">    </w:t>
      </w:r>
      <w:r>
        <w:rPr>
          <w:rFonts w:hint="eastAsia"/>
        </w:rPr>
        <w:t>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时</w:t>
      </w:r>
      <w:r>
        <w:rPr>
          <w:rFonts w:hint="eastAsia"/>
        </w:rPr>
        <w:t xml:space="preserve">    </w:t>
      </w:r>
      <w:r>
        <w:rPr>
          <w:rFonts w:hint="eastAsia"/>
        </w:rPr>
        <w:t>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977DE" w:rsidRDefault="00D22321">
      <w:pPr>
        <w:spacing w:line="360" w:lineRule="auto"/>
        <w:ind w:firstLineChars="1300" w:firstLine="2730"/>
        <w:rPr>
          <w:sz w:val="28"/>
        </w:rPr>
      </w:pPr>
      <w:r>
        <w:br w:type="page"/>
      </w:r>
      <w:bookmarkStart w:id="474" w:name="_Toc334454508"/>
      <w:r>
        <w:rPr>
          <w:rFonts w:hint="eastAsia"/>
          <w:sz w:val="28"/>
        </w:rPr>
        <w:lastRenderedPageBreak/>
        <w:t>附件三</w:t>
      </w:r>
      <w:r>
        <w:rPr>
          <w:rFonts w:hint="eastAsia"/>
          <w:sz w:val="28"/>
        </w:rPr>
        <w:t xml:space="preserve">  </w:t>
      </w:r>
      <w:r>
        <w:rPr>
          <w:rFonts w:hint="eastAsia"/>
          <w:sz w:val="28"/>
        </w:rPr>
        <w:t>建设工程廉政合同</w:t>
      </w:r>
      <w:bookmarkEnd w:id="474"/>
    </w:p>
    <w:p w:rsidR="008977DE" w:rsidRDefault="00D22321">
      <w:pPr>
        <w:spacing w:line="360" w:lineRule="auto"/>
      </w:pPr>
      <w:r>
        <w:rPr>
          <w:rFonts w:hint="eastAsia"/>
        </w:rPr>
        <w:t>工程名称：</w:t>
      </w:r>
      <w:r>
        <w:rPr>
          <w:rFonts w:hint="eastAsia"/>
        </w:rPr>
        <w:t xml:space="preserve">           </w:t>
      </w:r>
      <w:r>
        <w:rPr>
          <w:rFonts w:hint="eastAsia"/>
        </w:rPr>
        <w:t>光伏电站工程</w:t>
      </w:r>
    </w:p>
    <w:p w:rsidR="008977DE" w:rsidRDefault="00D22321">
      <w:pPr>
        <w:spacing w:line="360" w:lineRule="auto"/>
      </w:pPr>
      <w:r>
        <w:rPr>
          <w:rFonts w:hint="eastAsia"/>
        </w:rPr>
        <w:t>发包方</w:t>
      </w:r>
      <w:r>
        <w:t>（甲方）：</w:t>
      </w:r>
      <w:r>
        <w:rPr>
          <w:rFonts w:hint="eastAsia"/>
        </w:rPr>
        <w:t xml:space="preserve"> </w:t>
      </w:r>
    </w:p>
    <w:p w:rsidR="008977DE" w:rsidRDefault="00D22321">
      <w:pPr>
        <w:spacing w:line="360" w:lineRule="auto"/>
      </w:pPr>
      <w:r>
        <w:rPr>
          <w:rFonts w:hint="eastAsia"/>
        </w:rPr>
        <w:t>承包方</w:t>
      </w:r>
      <w:r>
        <w:t>（乙方）：</w:t>
      </w:r>
    </w:p>
    <w:p w:rsidR="008977DE" w:rsidRDefault="00D22321">
      <w:pPr>
        <w:spacing w:line="360" w:lineRule="auto"/>
      </w:pPr>
      <w:r>
        <w:rPr>
          <w:rFonts w:hint="eastAsia"/>
        </w:rPr>
        <w:t>为了加强工程建设中的廉政建设、规范工程建设承发包双方的各项活动，防止发生各种谋取不正当利益的违法违纪行为，保护国家、集体和当事人的合法权利，根据国家有关工程建设的法律、法规和廉政建设责任制度签订本合同，</w:t>
      </w:r>
    </w:p>
    <w:p w:rsidR="008977DE" w:rsidRDefault="00D22321">
      <w:pPr>
        <w:spacing w:line="360" w:lineRule="auto"/>
      </w:pPr>
      <w:r>
        <w:rPr>
          <w:rFonts w:hint="eastAsia"/>
        </w:rPr>
        <w:t>工程的项目法人</w:t>
      </w:r>
      <w:r>
        <w:rPr>
          <w:rFonts w:hint="eastAsia"/>
        </w:rPr>
        <w:t xml:space="preserve">            </w:t>
      </w:r>
      <w:r>
        <w:rPr>
          <w:rFonts w:hint="eastAsia"/>
        </w:rPr>
        <w:t>公司（以下称甲方）与承包单位</w:t>
      </w:r>
      <w:r>
        <w:rPr>
          <w:rFonts w:hint="eastAsia"/>
        </w:rPr>
        <w:t xml:space="preserve">            </w:t>
      </w:r>
      <w:r>
        <w:rPr>
          <w:rFonts w:hint="eastAsia"/>
        </w:rPr>
        <w:t>公司（以下称乙方），特订立本廉政合同如下：</w:t>
      </w:r>
    </w:p>
    <w:p w:rsidR="008977DE" w:rsidRDefault="00D22321">
      <w:pPr>
        <w:spacing w:line="360" w:lineRule="auto"/>
      </w:pPr>
      <w:r>
        <w:rPr>
          <w:rFonts w:hint="eastAsia"/>
        </w:rPr>
        <w:t>第一条</w:t>
      </w:r>
      <w:r>
        <w:rPr>
          <w:rFonts w:hint="eastAsia"/>
        </w:rPr>
        <w:t xml:space="preserve">  </w:t>
      </w:r>
      <w:r>
        <w:rPr>
          <w:rFonts w:hint="eastAsia"/>
        </w:rPr>
        <w:t>甲乙双方的权利和义务</w:t>
      </w:r>
    </w:p>
    <w:p w:rsidR="008977DE" w:rsidRDefault="00D22321">
      <w:pPr>
        <w:spacing w:line="360" w:lineRule="auto"/>
      </w:pPr>
      <w:r>
        <w:rPr>
          <w:rFonts w:hint="eastAsia"/>
        </w:rPr>
        <w:t>（一）严格遵守党和国家有关法律法规及汉能控股集团的有关规定。</w:t>
      </w:r>
    </w:p>
    <w:p w:rsidR="008977DE" w:rsidRDefault="00D22321">
      <w:pPr>
        <w:spacing w:line="360" w:lineRule="auto"/>
      </w:pPr>
      <w:r>
        <w:rPr>
          <w:rFonts w:hint="eastAsia"/>
        </w:rPr>
        <w:t>（二）严格执行合同文件，自觉按合同办事。</w:t>
      </w:r>
    </w:p>
    <w:p w:rsidR="008977DE" w:rsidRDefault="00D22321">
      <w:pPr>
        <w:spacing w:line="360" w:lineRule="auto"/>
      </w:pPr>
      <w:r>
        <w:rPr>
          <w:rFonts w:hint="eastAsia"/>
        </w:rPr>
        <w:t>（三）双方的业务活动坚持公开、公正、诚信、透明的原则（除法律认定的商业秘密和合同文件另有规定之外），不得损害国家和集体利益，违反工程建设管理规章制度。</w:t>
      </w:r>
    </w:p>
    <w:p w:rsidR="008977DE" w:rsidRDefault="00D22321">
      <w:pPr>
        <w:spacing w:line="360" w:lineRule="auto"/>
      </w:pPr>
      <w:r>
        <w:rPr>
          <w:rFonts w:hint="eastAsia"/>
        </w:rPr>
        <w:t>（四）建立健全廉政制度，开展廉政教育，设立廉政告示牌，公布举报电话，监督并认真查处违法违纪行为。</w:t>
      </w:r>
    </w:p>
    <w:p w:rsidR="008977DE" w:rsidRDefault="00D22321">
      <w:pPr>
        <w:spacing w:line="360" w:lineRule="auto"/>
      </w:pPr>
      <w:r>
        <w:rPr>
          <w:rFonts w:hint="eastAsia"/>
        </w:rPr>
        <w:t>（五）发现对方在业务活动中有违反廉政规定的行为，有及时提醒对方纠正的权利和义务。</w:t>
      </w:r>
    </w:p>
    <w:p w:rsidR="008977DE" w:rsidRDefault="00D22321">
      <w:pPr>
        <w:spacing w:line="360" w:lineRule="auto"/>
      </w:pPr>
      <w:r>
        <w:rPr>
          <w:rFonts w:hint="eastAsia"/>
        </w:rPr>
        <w:t>（六）发现对方严重违反本合同义务条款的行为，有向其上级有关部门举报、建议给予</w:t>
      </w:r>
      <w:r>
        <w:rPr>
          <w:rFonts w:hint="eastAsia"/>
        </w:rPr>
        <w:t>处理并要求告知处理结果的权利。</w:t>
      </w:r>
    </w:p>
    <w:p w:rsidR="008977DE" w:rsidRDefault="00D22321">
      <w:pPr>
        <w:spacing w:line="360" w:lineRule="auto"/>
      </w:pPr>
      <w:r>
        <w:rPr>
          <w:rFonts w:hint="eastAsia"/>
        </w:rPr>
        <w:t>第二条</w:t>
      </w:r>
      <w:r>
        <w:rPr>
          <w:rFonts w:hint="eastAsia"/>
        </w:rPr>
        <w:t xml:space="preserve">  </w:t>
      </w:r>
      <w:r>
        <w:rPr>
          <w:rFonts w:hint="eastAsia"/>
        </w:rPr>
        <w:t>甲方的义务</w:t>
      </w:r>
    </w:p>
    <w:p w:rsidR="008977DE" w:rsidRDefault="00D22321">
      <w:pPr>
        <w:spacing w:line="360" w:lineRule="auto"/>
      </w:pPr>
      <w:r>
        <w:rPr>
          <w:rFonts w:hint="eastAsia"/>
        </w:rPr>
        <w:t>（一）甲方及其工作人员不得索要或授受乙方的礼金、有价证券和贵重物品，不得在乙方报销任何应由甲方或个人支付的费用等。</w:t>
      </w:r>
    </w:p>
    <w:p w:rsidR="008977DE" w:rsidRDefault="00D22321">
      <w:pPr>
        <w:spacing w:line="360" w:lineRule="auto"/>
      </w:pPr>
      <w:r>
        <w:rPr>
          <w:rFonts w:hint="eastAsia"/>
        </w:rPr>
        <w:t>（二）甲方工作人员不得参加乙方安排的超标准宴请和娱乐活动；不得接受乙方提供的通讯工具、交通工具和高档办公用品等。</w:t>
      </w:r>
    </w:p>
    <w:p w:rsidR="008977DE" w:rsidRDefault="00D22321">
      <w:pPr>
        <w:spacing w:line="360" w:lineRule="auto"/>
      </w:pPr>
      <w:r>
        <w:rPr>
          <w:rFonts w:hint="eastAsia"/>
        </w:rPr>
        <w:t>（三）甲方及其工作人员不得要求或者接受乙方为其住房装修、婚丧嫁娶活动、配偶子女的工作安排以及出国出境、旅游等提供方便等。</w:t>
      </w:r>
    </w:p>
    <w:p w:rsidR="008977DE" w:rsidRDefault="00D22321">
      <w:pPr>
        <w:spacing w:line="360" w:lineRule="auto"/>
      </w:pPr>
      <w:r>
        <w:rPr>
          <w:rFonts w:hint="eastAsia"/>
        </w:rPr>
        <w:t>（四）甲方工作人员的配偶、子女不得从事与甲方工程有关的监理分包项目。</w:t>
      </w:r>
    </w:p>
    <w:p w:rsidR="008977DE" w:rsidRDefault="00D22321">
      <w:pPr>
        <w:spacing w:line="360" w:lineRule="auto"/>
      </w:pPr>
      <w:r>
        <w:rPr>
          <w:rFonts w:hint="eastAsia"/>
        </w:rPr>
        <w:t>第三条</w:t>
      </w:r>
      <w:r>
        <w:rPr>
          <w:rFonts w:hint="eastAsia"/>
        </w:rPr>
        <w:t xml:space="preserve">  </w:t>
      </w:r>
      <w:r>
        <w:rPr>
          <w:rFonts w:hint="eastAsia"/>
        </w:rPr>
        <w:t>乙方的义务</w:t>
      </w:r>
    </w:p>
    <w:p w:rsidR="008977DE" w:rsidRDefault="00D22321">
      <w:pPr>
        <w:spacing w:line="360" w:lineRule="auto"/>
      </w:pPr>
      <w:r>
        <w:rPr>
          <w:rFonts w:hint="eastAsia"/>
        </w:rPr>
        <w:t>（一）乙方不得</w:t>
      </w:r>
      <w:r>
        <w:rPr>
          <w:rFonts w:hint="eastAsia"/>
        </w:rPr>
        <w:t>以任何理由向甲方及其工作人员行贿或馈赠礼金、有价证券、贵重礼品。</w:t>
      </w:r>
    </w:p>
    <w:p w:rsidR="008977DE" w:rsidRDefault="00D22321">
      <w:pPr>
        <w:spacing w:line="360" w:lineRule="auto"/>
      </w:pPr>
      <w:r>
        <w:rPr>
          <w:rFonts w:hint="eastAsia"/>
        </w:rPr>
        <w:t>（二）乙方不得以任何名义为甲方工作人员报销应由甲方单位或个人支付的任何费用。</w:t>
      </w:r>
    </w:p>
    <w:p w:rsidR="008977DE" w:rsidRDefault="00D22321">
      <w:pPr>
        <w:spacing w:line="360" w:lineRule="auto"/>
      </w:pPr>
      <w:r>
        <w:rPr>
          <w:rFonts w:hint="eastAsia"/>
        </w:rPr>
        <w:t>（三）乙方不得以任何理由名义为甲方工作人员参加超标准宴请及娱乐活动。</w:t>
      </w:r>
    </w:p>
    <w:p w:rsidR="008977DE" w:rsidRDefault="00D22321">
      <w:pPr>
        <w:spacing w:line="360" w:lineRule="auto"/>
      </w:pPr>
      <w:r>
        <w:rPr>
          <w:rFonts w:hint="eastAsia"/>
        </w:rPr>
        <w:t>（四）乙方不得为甲方单位和个人购置或提供通讯工具、交通工具和高档办公用品等。</w:t>
      </w:r>
    </w:p>
    <w:p w:rsidR="008977DE" w:rsidRDefault="00D22321">
      <w:pPr>
        <w:spacing w:line="360" w:lineRule="auto"/>
      </w:pPr>
      <w:r>
        <w:rPr>
          <w:rFonts w:hint="eastAsia"/>
        </w:rPr>
        <w:t>（五）乙方及其工作人员不得索取或接受施工单位的礼金、有价证券和贵重物品及宴请等，不得在施工单位报销任何应由乙方或个人支付的任何费用。</w:t>
      </w:r>
    </w:p>
    <w:p w:rsidR="008977DE" w:rsidRDefault="00D22321">
      <w:pPr>
        <w:spacing w:line="360" w:lineRule="auto"/>
      </w:pPr>
      <w:r>
        <w:rPr>
          <w:rFonts w:hint="eastAsia"/>
        </w:rPr>
        <w:lastRenderedPageBreak/>
        <w:t>（六）乙方及其工作人员必须严格按照监理规程办事，不得与施工单位串通，损害甲方利益。</w:t>
      </w:r>
    </w:p>
    <w:p w:rsidR="008977DE" w:rsidRDefault="00D22321">
      <w:pPr>
        <w:spacing w:line="360" w:lineRule="auto"/>
      </w:pPr>
      <w:r>
        <w:rPr>
          <w:rFonts w:hint="eastAsia"/>
        </w:rPr>
        <w:t>第四条</w:t>
      </w:r>
      <w:r>
        <w:rPr>
          <w:rFonts w:hint="eastAsia"/>
        </w:rPr>
        <w:t xml:space="preserve">  </w:t>
      </w:r>
      <w:r>
        <w:rPr>
          <w:rFonts w:hint="eastAsia"/>
        </w:rPr>
        <w:t>违约责任</w:t>
      </w:r>
    </w:p>
    <w:p w:rsidR="008977DE" w:rsidRDefault="00D22321">
      <w:pPr>
        <w:spacing w:line="360" w:lineRule="auto"/>
      </w:pPr>
      <w:r>
        <w:rPr>
          <w:rFonts w:hint="eastAsia"/>
        </w:rPr>
        <w:t>（一）甲方及其工作人员违反本合同第一、第二条，按管理权限，依据有关规定给予党纪、政纪或组织处理；涉嫌犯罪的，移交司法机关追究刑事责任；给乙方单位造成经济损失的，应予以赔偿。</w:t>
      </w:r>
    </w:p>
    <w:p w:rsidR="008977DE" w:rsidRDefault="00D22321">
      <w:pPr>
        <w:spacing w:line="360" w:lineRule="auto"/>
      </w:pPr>
      <w:r>
        <w:rPr>
          <w:rFonts w:hint="eastAsia"/>
        </w:rPr>
        <w:t>（二）乙方及其工作人员违反本合同第一、第三条，按管理权限，依据有关规定给予党纪、政纪或组织处理；给甲方单位造成经济损失的，应予以赔偿；情节严重的，甲方建议建设工程主管部门给予乙方一至三年内不得进入其主管的工程建设市场的处罚。</w:t>
      </w:r>
    </w:p>
    <w:p w:rsidR="008977DE" w:rsidRDefault="00D22321">
      <w:pPr>
        <w:spacing w:line="360" w:lineRule="auto"/>
      </w:pPr>
      <w:r>
        <w:rPr>
          <w:rFonts w:hint="eastAsia"/>
        </w:rPr>
        <w:t>第五条</w:t>
      </w:r>
      <w:r>
        <w:rPr>
          <w:rFonts w:hint="eastAsia"/>
        </w:rPr>
        <w:t xml:space="preserve">  </w:t>
      </w:r>
      <w:r>
        <w:rPr>
          <w:rFonts w:hint="eastAsia"/>
        </w:rPr>
        <w:t>双方约定：本合同由双方或双方上级单位的纪检监察机关负责监督执行。由甲方或甲方上级单</w:t>
      </w:r>
      <w:r>
        <w:rPr>
          <w:rFonts w:hint="eastAsia"/>
        </w:rPr>
        <w:t>位的纪检监察机关约请乙方或乙方上级单位纪检监察机关对本合同执行情况进行检查；提出在本合同规定范围内的裁定意见。</w:t>
      </w:r>
    </w:p>
    <w:p w:rsidR="008977DE" w:rsidRDefault="00D22321">
      <w:pPr>
        <w:spacing w:line="360" w:lineRule="auto"/>
      </w:pPr>
      <w:r>
        <w:rPr>
          <w:rFonts w:hint="eastAsia"/>
        </w:rPr>
        <w:t>第六条</w:t>
      </w:r>
      <w:r>
        <w:rPr>
          <w:rFonts w:hint="eastAsia"/>
        </w:rPr>
        <w:t xml:space="preserve">  </w:t>
      </w:r>
      <w:r>
        <w:rPr>
          <w:rFonts w:hint="eastAsia"/>
        </w:rPr>
        <w:t>本合同有效期为甲乙双方签署之日起至该工程项目竣工验收后止。</w:t>
      </w:r>
    </w:p>
    <w:p w:rsidR="008977DE" w:rsidRDefault="00D22321">
      <w:pPr>
        <w:spacing w:line="360" w:lineRule="auto"/>
      </w:pPr>
      <w:r>
        <w:rPr>
          <w:rFonts w:hint="eastAsia"/>
        </w:rPr>
        <w:t>第七条</w:t>
      </w:r>
      <w:r>
        <w:rPr>
          <w:rFonts w:hint="eastAsia"/>
        </w:rPr>
        <w:t xml:space="preserve">  </w:t>
      </w:r>
      <w:r>
        <w:rPr>
          <w:rFonts w:hint="eastAsia"/>
        </w:rPr>
        <w:t>本合同作为光伏电站施工总承包合同的附件，与施工总承包合同具有同等的法律效力，经合同双方签署立即生效。</w:t>
      </w: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D22321">
      <w:pPr>
        <w:spacing w:line="360" w:lineRule="auto"/>
      </w:pPr>
      <w:r>
        <w:t>甲方单位：（盖章）</w:t>
      </w:r>
      <w:r>
        <w:t xml:space="preserve">                      </w:t>
      </w:r>
      <w:r>
        <w:t>乙方单位：（盖章）</w:t>
      </w:r>
    </w:p>
    <w:p w:rsidR="008977DE" w:rsidRDefault="008977DE">
      <w:pPr>
        <w:spacing w:line="360" w:lineRule="auto"/>
      </w:pPr>
    </w:p>
    <w:p w:rsidR="008977DE" w:rsidRDefault="00D22321">
      <w:pPr>
        <w:spacing w:line="360" w:lineRule="auto"/>
      </w:pPr>
      <w:r>
        <w:t>法定代表人：</w:t>
      </w:r>
      <w:r>
        <w:t xml:space="preserve">                           </w:t>
      </w:r>
      <w:r>
        <w:t>法定代表人：</w:t>
      </w:r>
      <w:r>
        <w:t xml:space="preserve"> </w:t>
      </w:r>
    </w:p>
    <w:p w:rsidR="008977DE" w:rsidRDefault="008977DE">
      <w:pPr>
        <w:spacing w:line="360" w:lineRule="auto"/>
      </w:pPr>
    </w:p>
    <w:p w:rsidR="008977DE" w:rsidRDefault="00D22321">
      <w:pPr>
        <w:spacing w:line="360" w:lineRule="auto"/>
      </w:pPr>
      <w:r>
        <w:t>委托代理人：</w:t>
      </w:r>
      <w:r>
        <w:t xml:space="preserve">                </w:t>
      </w:r>
      <w:r>
        <w:t xml:space="preserve">           </w:t>
      </w:r>
      <w:r>
        <w:t>委托代理人：</w:t>
      </w:r>
      <w:r>
        <w:t xml:space="preserve">      </w:t>
      </w:r>
    </w:p>
    <w:p w:rsidR="008977DE" w:rsidRDefault="008977DE">
      <w:pPr>
        <w:spacing w:line="360" w:lineRule="auto"/>
      </w:pPr>
    </w:p>
    <w:p w:rsidR="008977DE" w:rsidRDefault="00D22321">
      <w:pPr>
        <w:spacing w:line="360" w:lineRule="auto"/>
      </w:pPr>
      <w:r>
        <w:t>电话：</w:t>
      </w:r>
      <w:r>
        <w:t xml:space="preserve">                                 </w:t>
      </w:r>
      <w:r>
        <w:t>电话：</w:t>
      </w:r>
    </w:p>
    <w:p w:rsidR="008977DE" w:rsidRDefault="00D22321">
      <w:pPr>
        <w:spacing w:line="360" w:lineRule="auto"/>
      </w:pPr>
      <w:r>
        <w:rPr>
          <w:rFonts w:hint="eastAsia"/>
        </w:rPr>
        <w:t xml:space="preserve">   </w:t>
      </w:r>
    </w:p>
    <w:p w:rsidR="008977DE" w:rsidRDefault="00D22321">
      <w:pPr>
        <w:spacing w:line="360" w:lineRule="auto"/>
      </w:pPr>
      <w:r>
        <w:rPr>
          <w:rFonts w:hint="eastAsia"/>
        </w:rPr>
        <w:t xml:space="preserve"> </w:t>
      </w:r>
      <w:r>
        <w:t>年</w:t>
      </w:r>
      <w:r>
        <w:t xml:space="preserve">   </w:t>
      </w:r>
      <w:r>
        <w:t>月</w:t>
      </w:r>
      <w:r>
        <w:t xml:space="preserve">   </w:t>
      </w:r>
      <w:r>
        <w:t>日</w:t>
      </w:r>
      <w:r>
        <w:t xml:space="preserve">                           </w:t>
      </w:r>
      <w:r>
        <w:t>年</w:t>
      </w:r>
      <w:r>
        <w:t xml:space="preserve">   </w:t>
      </w:r>
      <w:r>
        <w:t>月</w:t>
      </w:r>
      <w:r>
        <w:t xml:space="preserve">   </w:t>
      </w:r>
      <w:r>
        <w:t>日</w:t>
      </w:r>
      <w:r>
        <w:t xml:space="preserve">      </w:t>
      </w: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D22321">
      <w:pPr>
        <w:spacing w:line="360" w:lineRule="auto"/>
        <w:ind w:firstLineChars="900" w:firstLine="2520"/>
        <w:rPr>
          <w:sz w:val="28"/>
        </w:rPr>
      </w:pPr>
      <w:r>
        <w:rPr>
          <w:rFonts w:hint="eastAsia"/>
          <w:sz w:val="28"/>
        </w:rPr>
        <w:t>附件四：技术规范文件（请系统集成中心提供标准的</w:t>
      </w:r>
      <w:r>
        <w:rPr>
          <w:rFonts w:hint="eastAsia"/>
          <w:sz w:val="28"/>
        </w:rPr>
        <w:lastRenderedPageBreak/>
        <w:t>版本）</w:t>
      </w:r>
    </w:p>
    <w:p w:rsidR="008977DE" w:rsidRDefault="008977DE">
      <w:pPr>
        <w:spacing w:line="360" w:lineRule="auto"/>
        <w:ind w:firstLineChars="1400" w:firstLine="2940"/>
      </w:pPr>
    </w:p>
    <w:p w:rsidR="008977DE" w:rsidRDefault="008977DE">
      <w:pPr>
        <w:spacing w:line="360" w:lineRule="auto"/>
        <w:ind w:firstLineChars="1400" w:firstLine="2940"/>
      </w:pPr>
    </w:p>
    <w:p w:rsidR="008977DE" w:rsidRDefault="008977DE">
      <w:pPr>
        <w:spacing w:line="360" w:lineRule="auto"/>
        <w:ind w:firstLineChars="1400" w:firstLine="2940"/>
      </w:pPr>
    </w:p>
    <w:p w:rsidR="008977DE" w:rsidRDefault="008977DE">
      <w:pPr>
        <w:spacing w:line="360" w:lineRule="auto"/>
        <w:ind w:firstLineChars="1400" w:firstLine="2940"/>
      </w:pPr>
    </w:p>
    <w:p w:rsidR="008977DE" w:rsidRDefault="008977DE">
      <w:pPr>
        <w:spacing w:line="360" w:lineRule="auto"/>
        <w:ind w:firstLineChars="1400" w:firstLine="2940"/>
      </w:pPr>
    </w:p>
    <w:p w:rsidR="008977DE" w:rsidRDefault="008977DE">
      <w:pPr>
        <w:spacing w:line="360" w:lineRule="auto"/>
        <w:ind w:firstLineChars="1400" w:firstLine="2940"/>
      </w:pPr>
    </w:p>
    <w:p w:rsidR="008977DE" w:rsidRDefault="008977DE">
      <w:pPr>
        <w:spacing w:line="360" w:lineRule="auto"/>
        <w:ind w:firstLineChars="1400" w:firstLine="2940"/>
      </w:pPr>
    </w:p>
    <w:p w:rsidR="008977DE" w:rsidRDefault="008977DE">
      <w:pPr>
        <w:spacing w:line="360" w:lineRule="auto"/>
        <w:ind w:firstLineChars="1400" w:firstLine="2940"/>
      </w:pPr>
    </w:p>
    <w:p w:rsidR="008977DE" w:rsidRDefault="008977DE">
      <w:pPr>
        <w:spacing w:line="360" w:lineRule="auto"/>
        <w:ind w:firstLineChars="1400" w:firstLine="2940"/>
      </w:pPr>
    </w:p>
    <w:p w:rsidR="008977DE" w:rsidRDefault="008977DE">
      <w:pPr>
        <w:spacing w:line="360" w:lineRule="auto"/>
        <w:ind w:firstLineChars="1400" w:firstLine="2940"/>
      </w:pPr>
    </w:p>
    <w:p w:rsidR="008977DE" w:rsidRDefault="008977DE">
      <w:pPr>
        <w:spacing w:line="360" w:lineRule="auto"/>
        <w:ind w:firstLineChars="1400" w:firstLine="2940"/>
      </w:pPr>
    </w:p>
    <w:p w:rsidR="008977DE" w:rsidRDefault="008977DE">
      <w:pPr>
        <w:spacing w:line="360" w:lineRule="auto"/>
        <w:ind w:firstLineChars="1400" w:firstLine="2940"/>
      </w:pPr>
    </w:p>
    <w:p w:rsidR="008977DE" w:rsidRDefault="008977DE">
      <w:pPr>
        <w:spacing w:line="360" w:lineRule="auto"/>
        <w:ind w:firstLineChars="1400" w:firstLine="2940"/>
      </w:pPr>
    </w:p>
    <w:p w:rsidR="008977DE" w:rsidRDefault="008977DE">
      <w:pPr>
        <w:spacing w:line="360" w:lineRule="auto"/>
        <w:ind w:firstLineChars="1400" w:firstLine="2940"/>
      </w:pPr>
    </w:p>
    <w:p w:rsidR="008977DE" w:rsidRDefault="008977DE">
      <w:pPr>
        <w:spacing w:line="360" w:lineRule="auto"/>
        <w:ind w:firstLineChars="1400" w:firstLine="2940"/>
      </w:pPr>
    </w:p>
    <w:p w:rsidR="008977DE" w:rsidRDefault="008977DE">
      <w:pPr>
        <w:spacing w:line="360" w:lineRule="auto"/>
        <w:ind w:firstLineChars="1400" w:firstLine="2940"/>
      </w:pPr>
    </w:p>
    <w:p w:rsidR="008977DE" w:rsidRDefault="008977DE">
      <w:pPr>
        <w:spacing w:line="360" w:lineRule="auto"/>
        <w:ind w:firstLineChars="1400" w:firstLine="2940"/>
      </w:pPr>
    </w:p>
    <w:p w:rsidR="008977DE" w:rsidRDefault="008977DE">
      <w:pPr>
        <w:spacing w:line="360" w:lineRule="auto"/>
        <w:ind w:firstLineChars="1400" w:firstLine="2940"/>
      </w:pPr>
    </w:p>
    <w:p w:rsidR="008977DE" w:rsidRDefault="008977DE">
      <w:pPr>
        <w:spacing w:line="360" w:lineRule="auto"/>
        <w:ind w:firstLineChars="1400" w:firstLine="2940"/>
      </w:pPr>
    </w:p>
    <w:p w:rsidR="008977DE" w:rsidRDefault="008977DE">
      <w:pPr>
        <w:spacing w:line="360" w:lineRule="auto"/>
        <w:ind w:firstLineChars="1400" w:firstLine="2940"/>
      </w:pPr>
    </w:p>
    <w:p w:rsidR="008977DE" w:rsidRDefault="008977DE">
      <w:pPr>
        <w:spacing w:line="360" w:lineRule="auto"/>
        <w:ind w:firstLineChars="1400" w:firstLine="2940"/>
      </w:pPr>
    </w:p>
    <w:p w:rsidR="008977DE" w:rsidRDefault="008977DE">
      <w:pPr>
        <w:spacing w:line="360" w:lineRule="auto"/>
        <w:ind w:firstLineChars="1400" w:firstLine="2940"/>
      </w:pPr>
    </w:p>
    <w:p w:rsidR="008977DE" w:rsidRDefault="008977DE">
      <w:pPr>
        <w:spacing w:line="360" w:lineRule="auto"/>
        <w:ind w:firstLineChars="1400" w:firstLine="2940"/>
      </w:pPr>
    </w:p>
    <w:p w:rsidR="008977DE" w:rsidRDefault="008977DE">
      <w:pPr>
        <w:spacing w:line="360" w:lineRule="auto"/>
        <w:ind w:firstLineChars="1400" w:firstLine="2940"/>
      </w:pPr>
    </w:p>
    <w:p w:rsidR="008977DE" w:rsidRDefault="008977DE">
      <w:pPr>
        <w:spacing w:line="360" w:lineRule="auto"/>
        <w:ind w:firstLineChars="1400" w:firstLine="2940"/>
      </w:pPr>
    </w:p>
    <w:p w:rsidR="008977DE" w:rsidRDefault="008977DE">
      <w:pPr>
        <w:spacing w:line="360" w:lineRule="auto"/>
        <w:ind w:firstLineChars="1400" w:firstLine="2940"/>
      </w:pPr>
    </w:p>
    <w:p w:rsidR="008977DE" w:rsidRDefault="008977DE">
      <w:pPr>
        <w:spacing w:line="360" w:lineRule="auto"/>
        <w:ind w:firstLineChars="1400" w:firstLine="2940"/>
      </w:pPr>
    </w:p>
    <w:p w:rsidR="008977DE" w:rsidRDefault="008977DE">
      <w:pPr>
        <w:spacing w:line="360" w:lineRule="auto"/>
        <w:ind w:firstLineChars="1400" w:firstLine="2940"/>
      </w:pPr>
    </w:p>
    <w:p w:rsidR="008977DE" w:rsidRDefault="008977DE">
      <w:pPr>
        <w:spacing w:line="360" w:lineRule="auto"/>
        <w:ind w:firstLineChars="1400" w:firstLine="2940"/>
      </w:pPr>
    </w:p>
    <w:p w:rsidR="008977DE" w:rsidRDefault="008977DE">
      <w:pPr>
        <w:spacing w:line="360" w:lineRule="auto"/>
        <w:ind w:firstLineChars="1400" w:firstLine="2940"/>
      </w:pPr>
    </w:p>
    <w:p w:rsidR="008977DE" w:rsidRDefault="008977DE">
      <w:pPr>
        <w:spacing w:line="360" w:lineRule="auto"/>
        <w:ind w:firstLineChars="1400" w:firstLine="2940"/>
      </w:pPr>
    </w:p>
    <w:p w:rsidR="008977DE" w:rsidRDefault="008977DE">
      <w:pPr>
        <w:spacing w:line="360" w:lineRule="auto"/>
        <w:ind w:firstLineChars="1400" w:firstLine="2940"/>
      </w:pPr>
    </w:p>
    <w:p w:rsidR="008977DE" w:rsidRDefault="008977DE">
      <w:pPr>
        <w:spacing w:line="360" w:lineRule="auto"/>
        <w:ind w:firstLineChars="1400" w:firstLine="2940"/>
      </w:pPr>
    </w:p>
    <w:p w:rsidR="008977DE" w:rsidRDefault="008977DE">
      <w:pPr>
        <w:spacing w:line="360" w:lineRule="auto"/>
        <w:ind w:firstLineChars="1400" w:firstLine="2940"/>
      </w:pPr>
    </w:p>
    <w:p w:rsidR="008977DE" w:rsidRDefault="008977DE">
      <w:pPr>
        <w:spacing w:line="360" w:lineRule="auto"/>
        <w:ind w:firstLineChars="1400" w:firstLine="2940"/>
      </w:pPr>
    </w:p>
    <w:p w:rsidR="008977DE" w:rsidRDefault="00D22321">
      <w:pPr>
        <w:spacing w:line="360" w:lineRule="auto"/>
        <w:ind w:firstLineChars="600" w:firstLine="1680"/>
        <w:rPr>
          <w:sz w:val="28"/>
        </w:rPr>
      </w:pPr>
      <w:r>
        <w:rPr>
          <w:rFonts w:hint="eastAsia"/>
          <w:sz w:val="28"/>
        </w:rPr>
        <w:lastRenderedPageBreak/>
        <w:t>附件五：设备材料清单及备品备件清单</w:t>
      </w: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D22321">
      <w:pPr>
        <w:spacing w:line="360" w:lineRule="auto"/>
        <w:ind w:firstLineChars="1050" w:firstLine="2940"/>
        <w:rPr>
          <w:sz w:val="28"/>
        </w:rPr>
      </w:pPr>
      <w:r>
        <w:rPr>
          <w:rFonts w:hint="eastAsia"/>
          <w:sz w:val="28"/>
        </w:rPr>
        <w:t>附件六：保密协议</w:t>
      </w:r>
    </w:p>
    <w:p w:rsidR="008977DE" w:rsidRDefault="00D22321">
      <w:pPr>
        <w:spacing w:line="360" w:lineRule="auto"/>
      </w:pPr>
      <w:r>
        <w:rPr>
          <w:rFonts w:hint="eastAsia"/>
        </w:rPr>
        <w:lastRenderedPageBreak/>
        <w:t xml:space="preserve">         </w:t>
      </w:r>
    </w:p>
    <w:p w:rsidR="008977DE" w:rsidRDefault="00D22321">
      <w:pPr>
        <w:spacing w:line="360" w:lineRule="auto"/>
      </w:pPr>
      <w:r>
        <w:rPr>
          <w:rFonts w:hint="eastAsia"/>
        </w:rPr>
        <w:t>本协议由</w:t>
      </w:r>
      <w:r>
        <w:rPr>
          <w:rFonts w:hint="eastAsia"/>
        </w:rPr>
        <w:t xml:space="preserve">               </w:t>
      </w:r>
      <w:r>
        <w:rPr>
          <w:rFonts w:hint="eastAsia"/>
        </w:rPr>
        <w:t>公司（以下简称“发包人”）与</w:t>
      </w:r>
      <w:r>
        <w:rPr>
          <w:rFonts w:hint="eastAsia"/>
        </w:rPr>
        <w:t xml:space="preserve">             </w:t>
      </w:r>
      <w:r>
        <w:rPr>
          <w:rFonts w:hint="eastAsia"/>
        </w:rPr>
        <w:t>公司</w:t>
      </w:r>
      <w:r>
        <w:rPr>
          <w:rFonts w:hint="eastAsia"/>
        </w:rPr>
        <w:t>(</w:t>
      </w:r>
      <w:r>
        <w:rPr>
          <w:rFonts w:hint="eastAsia"/>
        </w:rPr>
        <w:t>以下简称“承包方”）于</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日订立并生效。</w:t>
      </w:r>
    </w:p>
    <w:p w:rsidR="008977DE" w:rsidRDefault="00D22321">
      <w:pPr>
        <w:spacing w:line="360" w:lineRule="auto"/>
      </w:pPr>
      <w:r>
        <w:rPr>
          <w:rFonts w:hint="eastAsia"/>
        </w:rPr>
        <w:t>鉴于，发包方与承包方已经建立</w:t>
      </w:r>
      <w:r>
        <w:rPr>
          <w:rFonts w:hint="eastAsia"/>
        </w:rPr>
        <w:t xml:space="preserve">                  </w:t>
      </w:r>
      <w:r>
        <w:rPr>
          <w:rFonts w:hint="eastAsia"/>
        </w:rPr>
        <w:t>光伏发电项目总承包合同关系；基于此合同关系，协议一方将提供协议另一方一些该方视为有价值的、秘密的或者专有的商业、技术或者财务方面的信息（以下简称“保密信息”或“专有信息”）；以及如果接受信息一方同意对此类信息进行保密并采取必要措施进行保护，另外一方将提供该方</w:t>
      </w:r>
      <w:r>
        <w:rPr>
          <w:rFonts w:hint="eastAsia"/>
        </w:rPr>
        <w:t>此类信息。</w:t>
      </w:r>
    </w:p>
    <w:p w:rsidR="008977DE" w:rsidRDefault="00D22321">
      <w:pPr>
        <w:spacing w:line="360" w:lineRule="auto"/>
      </w:pPr>
      <w:r>
        <w:rPr>
          <w:rFonts w:hint="eastAsia"/>
        </w:rPr>
        <w:t>因此，双方达成以下协议：</w:t>
      </w:r>
    </w:p>
    <w:p w:rsidR="008977DE" w:rsidRDefault="00D22321">
      <w:pPr>
        <w:spacing w:line="360" w:lineRule="auto"/>
      </w:pPr>
      <w:r>
        <w:rPr>
          <w:rFonts w:hint="eastAsia"/>
        </w:rPr>
        <w:t>1</w:t>
      </w:r>
      <w:r>
        <w:rPr>
          <w:rFonts w:hint="eastAsia"/>
        </w:rPr>
        <w:t>、本协议中的“保密信息”是指任何由协议一方披露给协议另一方并被信息披露方视为并标记为专有或商业机密的信息，包括由此类信息衍生的任何信息。</w:t>
      </w:r>
    </w:p>
    <w:p w:rsidR="008977DE" w:rsidRDefault="00D22321">
      <w:pPr>
        <w:spacing w:line="360" w:lineRule="auto"/>
      </w:pPr>
      <w:r>
        <w:rPr>
          <w:rFonts w:hint="eastAsia"/>
        </w:rPr>
        <w:t>2</w:t>
      </w:r>
      <w:r>
        <w:rPr>
          <w:rFonts w:hint="eastAsia"/>
        </w:rPr>
        <w:t>、如果协议一方将产品的样品或其他设备或包括软件在内的资料交给协议另一方，这些信息以及由此而衍生的任何信息，将视为本协议所指的专有信息。</w:t>
      </w:r>
    </w:p>
    <w:p w:rsidR="008977DE" w:rsidRDefault="00D22321">
      <w:pPr>
        <w:spacing w:line="360" w:lineRule="auto"/>
      </w:pPr>
      <w:r>
        <w:rPr>
          <w:rFonts w:hint="eastAsia"/>
        </w:rPr>
        <w:t>3</w:t>
      </w:r>
      <w:r>
        <w:rPr>
          <w:rFonts w:hint="eastAsia"/>
        </w:rPr>
        <w:t>、协议一方披露给协议另一方的任何专有信息，仅限于接受信息一方使用，并仅限于以本项目的实施。</w:t>
      </w:r>
      <w:r>
        <w:rPr>
          <w:rFonts w:hint="eastAsia"/>
        </w:rPr>
        <w:tab/>
      </w:r>
    </w:p>
    <w:p w:rsidR="008977DE" w:rsidRDefault="00D22321">
      <w:pPr>
        <w:spacing w:line="360" w:lineRule="auto"/>
      </w:pPr>
      <w:r>
        <w:rPr>
          <w:rFonts w:hint="eastAsia"/>
        </w:rPr>
        <w:t>4</w:t>
      </w:r>
      <w:r>
        <w:rPr>
          <w:rFonts w:hint="eastAsia"/>
        </w:rPr>
        <w:t>、接受信息一方，代表其自身、雇员及代理，同意采取一切适当措施保护信息提供方提供的信息不被泄露。同时，除以上第</w:t>
      </w:r>
      <w:r>
        <w:rPr>
          <w:rFonts w:hint="eastAsia"/>
        </w:rPr>
        <w:t>2</w:t>
      </w:r>
      <w:r>
        <w:rPr>
          <w:rFonts w:hint="eastAsia"/>
        </w:rPr>
        <w:t>款所列使用权限外，未经信息提供方事先书面同意，接受信息一方不得以其他任何方式泄露或使用该信息。</w:t>
      </w:r>
    </w:p>
    <w:p w:rsidR="008977DE" w:rsidRDefault="00D22321">
      <w:pPr>
        <w:spacing w:line="360" w:lineRule="auto"/>
      </w:pPr>
      <w:r>
        <w:rPr>
          <w:rFonts w:hint="eastAsia"/>
        </w:rPr>
        <w:t>5</w:t>
      </w:r>
      <w:r>
        <w:rPr>
          <w:rFonts w:hint="eastAsia"/>
        </w:rPr>
        <w:t>、本协议规定不应影响信息接受方使用或者披露以下信息：</w:t>
      </w:r>
    </w:p>
    <w:p w:rsidR="008977DE" w:rsidRDefault="00D22321">
      <w:pPr>
        <w:spacing w:line="360" w:lineRule="auto"/>
      </w:pPr>
      <w:r>
        <w:rPr>
          <w:rFonts w:hint="eastAsia"/>
        </w:rPr>
        <w:t xml:space="preserve">5.1 </w:t>
      </w:r>
      <w:r>
        <w:rPr>
          <w:rFonts w:hint="eastAsia"/>
        </w:rPr>
        <w:t>非因信息接受方的过失而为公众所知晓的信息；</w:t>
      </w:r>
    </w:p>
    <w:p w:rsidR="008977DE" w:rsidRDefault="00D22321">
      <w:pPr>
        <w:spacing w:line="360" w:lineRule="auto"/>
      </w:pPr>
      <w:r>
        <w:rPr>
          <w:rFonts w:hint="eastAsia"/>
        </w:rPr>
        <w:t xml:space="preserve">5.2 </w:t>
      </w:r>
      <w:r>
        <w:rPr>
          <w:rFonts w:hint="eastAsia"/>
        </w:rPr>
        <w:t>在信息提供方将此信息披露给信息接受方之前，信息接受方已经获悉该信息，并且此信息为非机密信息；</w:t>
      </w:r>
    </w:p>
    <w:p w:rsidR="008977DE" w:rsidRDefault="00D22321">
      <w:pPr>
        <w:spacing w:line="360" w:lineRule="auto"/>
      </w:pPr>
      <w:r>
        <w:rPr>
          <w:rFonts w:hint="eastAsia"/>
        </w:rPr>
        <w:t xml:space="preserve">5.3 </w:t>
      </w:r>
      <w:r>
        <w:rPr>
          <w:rFonts w:hint="eastAsia"/>
        </w:rPr>
        <w:t>在信息提供方将此信息披露给接受信息方后，第三方通过合法途径披露该信息给接受信息方，并且该信息为非机密信息。</w:t>
      </w:r>
    </w:p>
    <w:p w:rsidR="008977DE" w:rsidRDefault="00D22321">
      <w:pPr>
        <w:spacing w:line="360" w:lineRule="auto"/>
      </w:pPr>
      <w:r>
        <w:rPr>
          <w:rFonts w:hint="eastAsia"/>
        </w:rPr>
        <w:t xml:space="preserve">5.4 </w:t>
      </w:r>
      <w:r>
        <w:rPr>
          <w:rFonts w:hint="eastAsia"/>
        </w:rPr>
        <w:t>接受信息方从信息提供方以外的其他合法途经获得的信息，或接受信息方独立开发的信息，并且接受信息方没有使用本协议所指的专有信息。</w:t>
      </w:r>
      <w:r>
        <w:rPr>
          <w:rFonts w:hint="eastAsia"/>
        </w:rPr>
        <w:t xml:space="preserve"> </w:t>
      </w:r>
    </w:p>
    <w:p w:rsidR="008977DE" w:rsidRDefault="00D22321">
      <w:pPr>
        <w:spacing w:line="360" w:lineRule="auto"/>
      </w:pPr>
      <w:r>
        <w:rPr>
          <w:rFonts w:hint="eastAsia"/>
        </w:rPr>
        <w:t>6</w:t>
      </w:r>
      <w:r>
        <w:rPr>
          <w:rFonts w:hint="eastAsia"/>
        </w:rPr>
        <w:t>、本协议中所涉及的保密信息的保护期限为永久性的，直至相关保密信息非因信息接受方的过失而成为公众所知晓的信息。</w:t>
      </w:r>
    </w:p>
    <w:p w:rsidR="008977DE" w:rsidRDefault="00D22321">
      <w:pPr>
        <w:spacing w:line="360" w:lineRule="auto"/>
      </w:pPr>
      <w:r>
        <w:rPr>
          <w:rFonts w:hint="eastAsia"/>
        </w:rPr>
        <w:t>7</w:t>
      </w:r>
      <w:r>
        <w:rPr>
          <w:rFonts w:hint="eastAsia"/>
        </w:rPr>
        <w:t>、一旦信息提供方书面要求，接受信息方应归还信息提供方根据本协议提供的一切文件和材料，以及其他含有专有信息的媒介。</w:t>
      </w:r>
    </w:p>
    <w:p w:rsidR="008977DE" w:rsidRDefault="00D22321">
      <w:pPr>
        <w:spacing w:line="360" w:lineRule="auto"/>
      </w:pPr>
      <w:r>
        <w:rPr>
          <w:rFonts w:hint="eastAsia"/>
        </w:rPr>
        <w:t>8</w:t>
      </w:r>
      <w:r>
        <w:rPr>
          <w:rFonts w:hint="eastAsia"/>
        </w:rPr>
        <w:t>、本协议的订立、效力、解释、执行及协议</w:t>
      </w:r>
      <w:r>
        <w:rPr>
          <w:rFonts w:hint="eastAsia"/>
        </w:rPr>
        <w:t>争议的解决，均受中华人民共和国法律管辖。</w:t>
      </w:r>
    </w:p>
    <w:p w:rsidR="008977DE" w:rsidRDefault="00D22321">
      <w:pPr>
        <w:spacing w:line="360" w:lineRule="auto"/>
      </w:pPr>
      <w:r>
        <w:rPr>
          <w:rFonts w:hint="eastAsia"/>
        </w:rPr>
        <w:t>9</w:t>
      </w:r>
      <w:r>
        <w:rPr>
          <w:rFonts w:hint="eastAsia"/>
        </w:rPr>
        <w:t>、本协议构成双方当事人的全部理解，其效力优于双方之前任何关于本协议所涉专有信息的处理的书面或口头理解、协议、沟通和声明。除非双方另外达成书面协议，否则本协议不得被代替、修改或变更。</w:t>
      </w:r>
    </w:p>
    <w:p w:rsidR="008977DE" w:rsidRDefault="00D22321">
      <w:pPr>
        <w:spacing w:line="360" w:lineRule="auto"/>
      </w:pPr>
      <w:r>
        <w:rPr>
          <w:rFonts w:hint="eastAsia"/>
        </w:rPr>
        <w:t>10</w:t>
      </w:r>
      <w:r>
        <w:rPr>
          <w:rFonts w:hint="eastAsia"/>
        </w:rPr>
        <w:t>、信息提供方不对其披露的信息的准确性和完整性做出任何保证和声明。信息提供方，包括其</w:t>
      </w:r>
      <w:r>
        <w:rPr>
          <w:rFonts w:hint="eastAsia"/>
        </w:rPr>
        <w:lastRenderedPageBreak/>
        <w:t>雇员或者代理，对于接受信息方或其雇员或代理接受或使用该信息所造成的结果，不承担任何法律责任。</w:t>
      </w:r>
    </w:p>
    <w:p w:rsidR="008977DE" w:rsidRDefault="00D22321">
      <w:pPr>
        <w:spacing w:line="360" w:lineRule="auto"/>
      </w:pPr>
      <w:r>
        <w:rPr>
          <w:rFonts w:hint="eastAsia"/>
        </w:rPr>
        <w:t>11</w:t>
      </w:r>
      <w:r>
        <w:rPr>
          <w:rFonts w:hint="eastAsia"/>
        </w:rPr>
        <w:t>、如果接受信息方或其代表，在政府或司法程序中必须披露此协议中所指专有信息，接受信息方同意立即以书面方式</w:t>
      </w:r>
      <w:r>
        <w:rPr>
          <w:rFonts w:hint="eastAsia"/>
        </w:rPr>
        <w:t>通知信息提供方。</w:t>
      </w:r>
    </w:p>
    <w:p w:rsidR="008977DE" w:rsidRDefault="00D22321">
      <w:pPr>
        <w:spacing w:line="360" w:lineRule="auto"/>
      </w:pPr>
      <w:r>
        <w:rPr>
          <w:rFonts w:hint="eastAsia"/>
        </w:rPr>
        <w:t>12</w:t>
      </w:r>
      <w:r>
        <w:rPr>
          <w:rFonts w:hint="eastAsia"/>
        </w:rPr>
        <w:t>、本协议经双方授权代表签字盖章后，于本协议签订之日起生效。</w:t>
      </w:r>
    </w:p>
    <w:p w:rsidR="008977DE" w:rsidRDefault="008977DE">
      <w:pPr>
        <w:spacing w:line="360" w:lineRule="auto"/>
      </w:pPr>
    </w:p>
    <w:p w:rsidR="008977DE" w:rsidRDefault="008977DE">
      <w:pPr>
        <w:spacing w:line="360" w:lineRule="auto"/>
      </w:pPr>
    </w:p>
    <w:p w:rsidR="008977DE" w:rsidRDefault="00D22321">
      <w:pPr>
        <w:spacing w:line="360" w:lineRule="auto"/>
      </w:pPr>
      <w:r>
        <w:rPr>
          <w:rFonts w:hint="eastAsia"/>
        </w:rPr>
        <w:t xml:space="preserve">  </w:t>
      </w:r>
      <w:r>
        <w:rPr>
          <w:rFonts w:hint="eastAsia"/>
        </w:rPr>
        <w:t>发包方</w:t>
      </w:r>
      <w:r>
        <w:t>：</w:t>
      </w:r>
      <w:r>
        <w:rPr>
          <w:rFonts w:hint="eastAsia"/>
        </w:rPr>
        <w:t xml:space="preserve">                       </w:t>
      </w:r>
      <w:r>
        <w:t xml:space="preserve"> </w:t>
      </w:r>
      <w:r>
        <w:rPr>
          <w:rFonts w:hint="eastAsia"/>
        </w:rPr>
        <w:t xml:space="preserve">          </w:t>
      </w:r>
      <w:r>
        <w:rPr>
          <w:rFonts w:hint="eastAsia"/>
        </w:rPr>
        <w:t>承包方</w:t>
      </w:r>
      <w:r>
        <w:t>：</w:t>
      </w:r>
    </w:p>
    <w:p w:rsidR="008977DE" w:rsidRDefault="00D22321">
      <w:pPr>
        <w:spacing w:line="360" w:lineRule="auto"/>
      </w:pPr>
      <w:r>
        <w:t>（公章</w:t>
      </w:r>
      <w:r>
        <w:rPr>
          <w:rFonts w:hint="eastAsia"/>
        </w:rPr>
        <w:t>或合同章</w:t>
      </w:r>
      <w:r>
        <w:t>）</w:t>
      </w:r>
      <w:r>
        <w:rPr>
          <w:rFonts w:hint="eastAsia"/>
        </w:rPr>
        <w:t xml:space="preserve">                          </w:t>
      </w:r>
      <w:r>
        <w:rPr>
          <w:rFonts w:hint="eastAsia"/>
        </w:rPr>
        <w:t>（</w:t>
      </w:r>
      <w:r>
        <w:t>公章</w:t>
      </w:r>
      <w:r>
        <w:rPr>
          <w:rFonts w:hint="eastAsia"/>
        </w:rPr>
        <w:t>或合同章</w:t>
      </w:r>
      <w:r>
        <w:t>）</w:t>
      </w:r>
    </w:p>
    <w:p w:rsidR="008977DE" w:rsidRDefault="008977DE">
      <w:pPr>
        <w:spacing w:line="360" w:lineRule="auto"/>
      </w:pPr>
    </w:p>
    <w:p w:rsidR="008977DE" w:rsidRDefault="00D22321">
      <w:pPr>
        <w:spacing w:line="360" w:lineRule="auto"/>
      </w:pPr>
      <w:r>
        <w:t>法定代表人：</w:t>
      </w:r>
      <w:r>
        <w:rPr>
          <w:rFonts w:hint="eastAsia"/>
        </w:rPr>
        <w:t>（签字）</w:t>
      </w:r>
      <w:r>
        <w:t xml:space="preserve">               </w:t>
      </w:r>
      <w:r>
        <w:rPr>
          <w:rFonts w:hint="eastAsia"/>
        </w:rPr>
        <w:t xml:space="preserve">     </w:t>
      </w:r>
      <w:r>
        <w:t>法定代表人：</w:t>
      </w:r>
      <w:r>
        <w:rPr>
          <w:rFonts w:hint="eastAsia"/>
        </w:rPr>
        <w:t>（签字）</w:t>
      </w:r>
      <w:r>
        <w:t xml:space="preserve">          </w:t>
      </w:r>
    </w:p>
    <w:p w:rsidR="008977DE" w:rsidRDefault="00D22321">
      <w:pPr>
        <w:spacing w:line="360" w:lineRule="auto"/>
      </w:pPr>
      <w:r>
        <w:t>委托代表人：</w:t>
      </w:r>
      <w:r>
        <w:rPr>
          <w:rFonts w:hint="eastAsia"/>
        </w:rPr>
        <w:t>（签字）</w:t>
      </w:r>
      <w:r>
        <w:t xml:space="preserve">              </w:t>
      </w:r>
      <w:r>
        <w:rPr>
          <w:rFonts w:hint="eastAsia"/>
        </w:rPr>
        <w:t xml:space="preserve">     </w:t>
      </w:r>
      <w:r>
        <w:t xml:space="preserve"> </w:t>
      </w:r>
      <w:r>
        <w:t>委托代表人：</w:t>
      </w:r>
      <w:r>
        <w:rPr>
          <w:rFonts w:hint="eastAsia"/>
        </w:rPr>
        <w:t>（签字）</w:t>
      </w:r>
      <w:r>
        <w:t xml:space="preserve">          </w:t>
      </w:r>
    </w:p>
    <w:p w:rsidR="008977DE" w:rsidRDefault="00D22321">
      <w:pPr>
        <w:spacing w:line="360" w:lineRule="auto"/>
      </w:pPr>
      <w:r>
        <w:br w:type="page"/>
      </w:r>
    </w:p>
    <w:p w:rsidR="008977DE" w:rsidRDefault="00D22321">
      <w:pPr>
        <w:spacing w:line="360" w:lineRule="auto"/>
        <w:rPr>
          <w:sz w:val="28"/>
        </w:rPr>
      </w:pPr>
      <w:r>
        <w:rPr>
          <w:rFonts w:hint="eastAsia"/>
        </w:rPr>
        <w:lastRenderedPageBreak/>
        <w:t xml:space="preserve">                    </w:t>
      </w:r>
      <w:r>
        <w:rPr>
          <w:rFonts w:hint="eastAsia"/>
        </w:rPr>
        <w:t xml:space="preserve"> </w:t>
      </w:r>
      <w:r>
        <w:rPr>
          <w:rFonts w:hint="eastAsia"/>
          <w:sz w:val="28"/>
        </w:rPr>
        <w:t xml:space="preserve"> </w:t>
      </w:r>
      <w:r>
        <w:rPr>
          <w:rFonts w:hint="eastAsia"/>
          <w:sz w:val="28"/>
        </w:rPr>
        <w:t>附件七：分项报价单</w:t>
      </w:r>
    </w:p>
    <w:p w:rsidR="008977DE" w:rsidRDefault="008977DE">
      <w:pPr>
        <w:spacing w:line="360" w:lineRule="auto"/>
        <w:rPr>
          <w:sz w:val="28"/>
        </w:rPr>
      </w:pPr>
    </w:p>
    <w:p w:rsidR="008977DE" w:rsidRDefault="008977DE">
      <w:pPr>
        <w:spacing w:line="360" w:lineRule="auto"/>
        <w:rPr>
          <w:sz w:val="28"/>
        </w:rPr>
      </w:pPr>
    </w:p>
    <w:p w:rsidR="008977DE" w:rsidRDefault="008977DE">
      <w:pPr>
        <w:spacing w:line="360" w:lineRule="auto"/>
        <w:rPr>
          <w:sz w:val="28"/>
        </w:rPr>
      </w:pPr>
    </w:p>
    <w:p w:rsidR="008977DE" w:rsidRDefault="008977DE">
      <w:pPr>
        <w:spacing w:line="360" w:lineRule="auto"/>
        <w:rPr>
          <w:sz w:val="28"/>
        </w:rPr>
      </w:pPr>
    </w:p>
    <w:p w:rsidR="008977DE" w:rsidRDefault="008977DE">
      <w:pPr>
        <w:spacing w:line="360" w:lineRule="auto"/>
        <w:rPr>
          <w:sz w:val="28"/>
        </w:rPr>
      </w:pPr>
    </w:p>
    <w:p w:rsidR="008977DE" w:rsidRDefault="008977DE">
      <w:pPr>
        <w:spacing w:line="360" w:lineRule="auto"/>
        <w:rPr>
          <w:sz w:val="28"/>
        </w:rPr>
      </w:pPr>
    </w:p>
    <w:p w:rsidR="008977DE" w:rsidRDefault="008977DE">
      <w:pPr>
        <w:spacing w:line="360" w:lineRule="auto"/>
        <w:rPr>
          <w:sz w:val="28"/>
        </w:rPr>
      </w:pPr>
    </w:p>
    <w:p w:rsidR="008977DE" w:rsidRDefault="008977DE">
      <w:pPr>
        <w:spacing w:line="360" w:lineRule="auto"/>
        <w:rPr>
          <w:sz w:val="28"/>
        </w:rPr>
      </w:pPr>
    </w:p>
    <w:p w:rsidR="008977DE" w:rsidRDefault="008977DE">
      <w:pPr>
        <w:spacing w:line="360" w:lineRule="auto"/>
        <w:rPr>
          <w:sz w:val="28"/>
        </w:rPr>
      </w:pPr>
    </w:p>
    <w:p w:rsidR="008977DE" w:rsidRDefault="008977DE">
      <w:pPr>
        <w:spacing w:line="360" w:lineRule="auto"/>
        <w:rPr>
          <w:sz w:val="28"/>
        </w:rPr>
      </w:pPr>
    </w:p>
    <w:p w:rsidR="008977DE" w:rsidRDefault="008977DE">
      <w:pPr>
        <w:spacing w:line="360" w:lineRule="auto"/>
        <w:rPr>
          <w:sz w:val="28"/>
        </w:rPr>
      </w:pPr>
    </w:p>
    <w:p w:rsidR="008977DE" w:rsidRDefault="008977DE">
      <w:pPr>
        <w:spacing w:line="360" w:lineRule="auto"/>
        <w:rPr>
          <w:sz w:val="28"/>
        </w:rPr>
      </w:pPr>
    </w:p>
    <w:p w:rsidR="008977DE" w:rsidRDefault="008977DE">
      <w:pPr>
        <w:spacing w:line="360" w:lineRule="auto"/>
        <w:rPr>
          <w:sz w:val="28"/>
        </w:rPr>
      </w:pPr>
    </w:p>
    <w:p w:rsidR="008977DE" w:rsidRDefault="008977DE">
      <w:pPr>
        <w:spacing w:line="360" w:lineRule="auto"/>
        <w:rPr>
          <w:sz w:val="28"/>
        </w:rPr>
      </w:pPr>
    </w:p>
    <w:p w:rsidR="008977DE" w:rsidRDefault="008977DE">
      <w:pPr>
        <w:spacing w:line="360" w:lineRule="auto"/>
        <w:rPr>
          <w:sz w:val="28"/>
        </w:rPr>
      </w:pPr>
    </w:p>
    <w:p w:rsidR="008977DE" w:rsidRDefault="008977DE">
      <w:pPr>
        <w:spacing w:line="360" w:lineRule="auto"/>
        <w:rPr>
          <w:sz w:val="28"/>
        </w:rPr>
      </w:pPr>
    </w:p>
    <w:p w:rsidR="008977DE" w:rsidRDefault="008977DE">
      <w:pPr>
        <w:spacing w:line="360" w:lineRule="auto"/>
        <w:rPr>
          <w:sz w:val="28"/>
        </w:rPr>
      </w:pPr>
    </w:p>
    <w:p w:rsidR="008977DE" w:rsidRDefault="008977DE">
      <w:pPr>
        <w:spacing w:line="360" w:lineRule="auto"/>
        <w:rPr>
          <w:sz w:val="28"/>
        </w:rPr>
      </w:pPr>
    </w:p>
    <w:p w:rsidR="008977DE" w:rsidRDefault="008977DE">
      <w:pPr>
        <w:spacing w:line="360" w:lineRule="auto"/>
        <w:rPr>
          <w:sz w:val="28"/>
        </w:rPr>
      </w:pPr>
    </w:p>
    <w:p w:rsidR="008977DE" w:rsidRDefault="008977DE">
      <w:pPr>
        <w:spacing w:line="360" w:lineRule="auto"/>
        <w:rPr>
          <w:sz w:val="28"/>
        </w:rPr>
      </w:pPr>
    </w:p>
    <w:p w:rsidR="008977DE" w:rsidRDefault="008977DE">
      <w:pPr>
        <w:spacing w:line="360" w:lineRule="auto"/>
        <w:rPr>
          <w:sz w:val="28"/>
        </w:rPr>
      </w:pPr>
    </w:p>
    <w:p w:rsidR="008977DE" w:rsidRDefault="008977DE">
      <w:pPr>
        <w:spacing w:line="360" w:lineRule="auto"/>
        <w:rPr>
          <w:sz w:val="28"/>
        </w:rPr>
      </w:pPr>
    </w:p>
    <w:p w:rsidR="008977DE" w:rsidRDefault="008977DE">
      <w:pPr>
        <w:spacing w:line="360" w:lineRule="auto"/>
        <w:rPr>
          <w:sz w:val="28"/>
        </w:rPr>
      </w:pPr>
    </w:p>
    <w:p w:rsidR="008977DE" w:rsidRDefault="008977DE">
      <w:pPr>
        <w:spacing w:line="360" w:lineRule="auto"/>
        <w:rPr>
          <w:sz w:val="28"/>
        </w:rPr>
      </w:pPr>
    </w:p>
    <w:p w:rsidR="008977DE" w:rsidRDefault="008977DE">
      <w:pPr>
        <w:spacing w:line="360" w:lineRule="auto"/>
        <w:rPr>
          <w:sz w:val="28"/>
        </w:rPr>
      </w:pPr>
    </w:p>
    <w:p w:rsidR="008977DE" w:rsidRDefault="008977DE">
      <w:pPr>
        <w:spacing w:line="360" w:lineRule="auto"/>
        <w:rPr>
          <w:sz w:val="28"/>
        </w:rPr>
      </w:pPr>
    </w:p>
    <w:p w:rsidR="008977DE" w:rsidRDefault="00D22321">
      <w:pPr>
        <w:spacing w:line="360" w:lineRule="auto"/>
      </w:pPr>
      <w:r>
        <w:rPr>
          <w:rFonts w:hint="eastAsia"/>
        </w:rPr>
        <w:lastRenderedPageBreak/>
        <w:t xml:space="preserve">                                  </w:t>
      </w:r>
      <w:r>
        <w:rPr>
          <w:rFonts w:hint="eastAsia"/>
        </w:rPr>
        <w:t>附件八</w:t>
      </w:r>
      <w:r>
        <w:rPr>
          <w:rFonts w:hint="eastAsia"/>
        </w:rPr>
        <w:t xml:space="preserve">     </w:t>
      </w:r>
      <w:r>
        <w:rPr>
          <w:rFonts w:hint="eastAsia"/>
        </w:rPr>
        <w:t>工程范围</w:t>
      </w: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8977DE">
      <w:pPr>
        <w:spacing w:line="360" w:lineRule="auto"/>
      </w:pPr>
    </w:p>
    <w:p w:rsidR="008977DE" w:rsidRDefault="00D22321">
      <w:pPr>
        <w:pStyle w:val="2"/>
        <w:ind w:firstLineChars="1550" w:firstLine="3268"/>
        <w:rPr>
          <w:sz w:val="21"/>
          <w:szCs w:val="21"/>
        </w:rPr>
      </w:pPr>
      <w:bookmarkStart w:id="475" w:name="_Toc120271018"/>
      <w:bookmarkStart w:id="476" w:name="_Toc300505071"/>
      <w:bookmarkStart w:id="477" w:name="_Toc187428938"/>
      <w:bookmarkStart w:id="478" w:name="_Toc183059564"/>
      <w:bookmarkStart w:id="479" w:name="_Toc212961225"/>
      <w:r>
        <w:rPr>
          <w:rFonts w:hint="eastAsia"/>
          <w:sz w:val="21"/>
          <w:szCs w:val="21"/>
        </w:rPr>
        <w:t>附件</w:t>
      </w:r>
      <w:bookmarkEnd w:id="475"/>
      <w:r>
        <w:rPr>
          <w:rFonts w:hint="eastAsia"/>
          <w:sz w:val="21"/>
          <w:szCs w:val="21"/>
        </w:rPr>
        <w:t>九</w:t>
      </w:r>
      <w:r>
        <w:rPr>
          <w:rFonts w:hint="eastAsia"/>
          <w:sz w:val="21"/>
          <w:szCs w:val="21"/>
        </w:rPr>
        <w:t>.</w:t>
      </w:r>
      <w:bookmarkStart w:id="480" w:name="_Toc120271019"/>
      <w:bookmarkEnd w:id="476"/>
      <w:bookmarkEnd w:id="477"/>
      <w:bookmarkEnd w:id="478"/>
      <w:bookmarkEnd w:id="479"/>
      <w:r>
        <w:rPr>
          <w:sz w:val="21"/>
          <w:szCs w:val="21"/>
        </w:rPr>
        <w:t xml:space="preserve"> </w:t>
      </w:r>
      <w:r>
        <w:rPr>
          <w:rFonts w:hint="eastAsia"/>
          <w:sz w:val="21"/>
          <w:szCs w:val="21"/>
        </w:rPr>
        <w:t>性能保证指标（请系统集成中心提供标准参考版本）</w:t>
      </w:r>
    </w:p>
    <w:p w:rsidR="008977DE" w:rsidRDefault="00D22321">
      <w:pPr>
        <w:overflowPunct w:val="0"/>
        <w:autoSpaceDE w:val="0"/>
        <w:autoSpaceDN w:val="0"/>
        <w:adjustRightInd w:val="0"/>
        <w:snapToGrid w:val="0"/>
        <w:spacing w:line="360" w:lineRule="auto"/>
        <w:ind w:firstLine="560"/>
        <w:rPr>
          <w:rFonts w:hAnsi="宋体"/>
          <w:szCs w:val="21"/>
        </w:rPr>
      </w:pPr>
      <w:r>
        <w:rPr>
          <w:rFonts w:hAnsi="宋体"/>
          <w:szCs w:val="21"/>
        </w:rPr>
        <w:t>承包人提供的整套光伏发电系统应能满足发包人方提出的性能及质量要求，当由第三方所做的性能试验证明承包人不能达</w:t>
      </w:r>
      <w:r>
        <w:rPr>
          <w:rFonts w:hAnsi="宋体" w:hint="eastAsia"/>
          <w:szCs w:val="21"/>
        </w:rPr>
        <w:t>到</w:t>
      </w:r>
      <w:r>
        <w:rPr>
          <w:rFonts w:hAnsi="宋体"/>
          <w:szCs w:val="21"/>
        </w:rPr>
        <w:t>技术指标，发包人方将对承包人进行罚款。如果整个工艺过程不能满足运行保证中所许诺的要求，则承包人应负责修理、替换或者处理所有的物料、设备或其它，以便满足运行保证要求。这部分费用由承包人负责（包括修理、替换或者处理、拆卸和安装所需要的人员费用）。在完成修理、替换或者其它处理后，整个工艺过程应按合同重新进行试验，费用由承包人负责。在此之前的某些试验阶段，一些试验保证已经成功地被验证，如果由于修理、替换或者其它处理措施对已验证了的运行保证产生可能的不利影响，则整个工艺系统还需要按所有要求重新试验，费用由承包人负责。</w:t>
      </w:r>
      <w:r>
        <w:rPr>
          <w:rFonts w:hAnsi="宋体"/>
          <w:szCs w:val="21"/>
        </w:rPr>
        <w:t>因承包人技术工艺、性能指标达不到要求造成发包人方损失的，由承包人负责赔偿。</w:t>
      </w:r>
    </w:p>
    <w:p w:rsidR="008977DE" w:rsidRDefault="00D22321">
      <w:pPr>
        <w:overflowPunct w:val="0"/>
        <w:autoSpaceDE w:val="0"/>
        <w:autoSpaceDN w:val="0"/>
        <w:adjustRightInd w:val="0"/>
        <w:snapToGrid w:val="0"/>
        <w:spacing w:line="360" w:lineRule="auto"/>
        <w:ind w:firstLine="560"/>
        <w:rPr>
          <w:rFonts w:hAnsi="宋体"/>
          <w:szCs w:val="21"/>
        </w:rPr>
      </w:pPr>
      <w:r>
        <w:rPr>
          <w:rFonts w:hAnsi="宋体"/>
          <w:szCs w:val="21"/>
        </w:rPr>
        <w:t>承包人应确保下列技术指标，当由第三方所做的性能试验证明承包人应达到以下技术指标：</w:t>
      </w:r>
    </w:p>
    <w:p w:rsidR="008977DE" w:rsidRDefault="00D22321">
      <w:pPr>
        <w:overflowPunct w:val="0"/>
        <w:autoSpaceDE w:val="0"/>
        <w:autoSpaceDN w:val="0"/>
        <w:adjustRightInd w:val="0"/>
        <w:snapToGrid w:val="0"/>
        <w:spacing w:line="360" w:lineRule="auto"/>
        <w:ind w:firstLine="560"/>
        <w:rPr>
          <w:rFonts w:hAnsi="宋体"/>
          <w:szCs w:val="21"/>
        </w:rPr>
      </w:pPr>
      <w:r>
        <w:rPr>
          <w:rFonts w:hAnsi="宋体"/>
          <w:szCs w:val="21"/>
        </w:rPr>
        <w:t>（</w:t>
      </w:r>
      <w:r>
        <w:rPr>
          <w:rFonts w:hAnsi="宋体"/>
          <w:szCs w:val="21"/>
        </w:rPr>
        <w:t>1</w:t>
      </w:r>
      <w:r>
        <w:rPr>
          <w:rFonts w:hAnsi="宋体" w:hint="eastAsia"/>
          <w:szCs w:val="21"/>
        </w:rPr>
        <w:t>）</w:t>
      </w:r>
      <w:r>
        <w:rPr>
          <w:rFonts w:hAnsi="宋体"/>
          <w:szCs w:val="21"/>
        </w:rPr>
        <w:t>全站光伏组件总容量</w:t>
      </w:r>
      <w:r>
        <w:rPr>
          <w:rFonts w:hAnsi="宋体"/>
          <w:szCs w:val="21"/>
        </w:rPr>
        <w:t>≥</w:t>
      </w:r>
      <w:r>
        <w:rPr>
          <w:rFonts w:hAnsi="宋体" w:hint="eastAsia"/>
          <w:szCs w:val="21"/>
        </w:rPr>
        <w:t>20.736</w:t>
      </w:r>
      <w:r>
        <w:rPr>
          <w:rFonts w:hAnsi="宋体"/>
          <w:szCs w:val="21"/>
        </w:rPr>
        <w:t>MW</w:t>
      </w:r>
      <w:r>
        <w:rPr>
          <w:rFonts w:hAnsi="宋体" w:hint="eastAsia"/>
          <w:szCs w:val="21"/>
        </w:rPr>
        <w:t>p</w:t>
      </w:r>
      <w:r>
        <w:rPr>
          <w:rFonts w:hAnsi="宋体" w:hint="eastAsia"/>
          <w:szCs w:val="21"/>
        </w:rPr>
        <w:t>，采用固定式倾角式安装；</w:t>
      </w:r>
    </w:p>
    <w:p w:rsidR="008977DE" w:rsidRDefault="00D22321">
      <w:pPr>
        <w:overflowPunct w:val="0"/>
        <w:autoSpaceDE w:val="0"/>
        <w:autoSpaceDN w:val="0"/>
        <w:adjustRightInd w:val="0"/>
        <w:snapToGrid w:val="0"/>
        <w:spacing w:line="360" w:lineRule="auto"/>
        <w:ind w:firstLine="560"/>
        <w:textAlignment w:val="center"/>
        <w:rPr>
          <w:rFonts w:hAnsi="宋体"/>
          <w:szCs w:val="21"/>
        </w:rPr>
      </w:pPr>
      <w:r>
        <w:rPr>
          <w:rFonts w:hAnsi="宋体"/>
          <w:szCs w:val="21"/>
        </w:rPr>
        <w:t>（</w:t>
      </w:r>
      <w:r>
        <w:rPr>
          <w:rFonts w:hAnsi="宋体"/>
          <w:szCs w:val="21"/>
        </w:rPr>
        <w:t>2</w:t>
      </w:r>
      <w:r>
        <w:rPr>
          <w:rFonts w:hAnsi="宋体"/>
          <w:szCs w:val="21"/>
        </w:rPr>
        <w:t>）</w:t>
      </w:r>
      <w:r>
        <w:rPr>
          <w:rFonts w:hAnsi="宋体" w:hint="eastAsia"/>
          <w:szCs w:val="21"/>
        </w:rPr>
        <w:t>采用</w:t>
      </w:r>
      <w:r>
        <w:rPr>
          <w:rFonts w:hAnsi="宋体" w:hint="eastAsia"/>
          <w:szCs w:val="21"/>
        </w:rPr>
        <w:t>20MWp</w:t>
      </w:r>
      <w:r>
        <w:rPr>
          <w:rFonts w:hAnsi="宋体" w:hint="eastAsia"/>
          <w:szCs w:val="21"/>
        </w:rPr>
        <w:t>固定薄膜光伏组件，非晶硅薄膜</w:t>
      </w:r>
      <w:r>
        <w:rPr>
          <w:rFonts w:hAnsi="宋体"/>
          <w:szCs w:val="21"/>
        </w:rPr>
        <w:t>组件</w:t>
      </w:r>
      <w:r>
        <w:rPr>
          <w:rFonts w:hAnsi="宋体" w:hint="eastAsia"/>
          <w:szCs w:val="21"/>
        </w:rPr>
        <w:t>使用电池</w:t>
      </w:r>
      <w:r>
        <w:rPr>
          <w:rFonts w:hAnsi="宋体"/>
          <w:szCs w:val="21"/>
        </w:rPr>
        <w:t>光电转化效率</w:t>
      </w:r>
      <w:r>
        <w:rPr>
          <w:rFonts w:hAnsi="宋体"/>
          <w:szCs w:val="21"/>
        </w:rPr>
        <w:t>≥</w:t>
      </w:r>
      <w:r>
        <w:rPr>
          <w:rFonts w:hAnsi="宋体" w:hint="eastAsia"/>
          <w:szCs w:val="21"/>
        </w:rPr>
        <w:t>6.5</w:t>
      </w:r>
      <w:r>
        <w:rPr>
          <w:rFonts w:hAnsi="宋体"/>
          <w:szCs w:val="21"/>
        </w:rPr>
        <w:t>％；</w:t>
      </w:r>
      <w:r>
        <w:rPr>
          <w:rFonts w:hAnsi="宋体" w:hint="eastAsia"/>
          <w:szCs w:val="21"/>
        </w:rPr>
        <w:t xml:space="preserve"> </w:t>
      </w:r>
    </w:p>
    <w:p w:rsidR="008977DE" w:rsidRDefault="00D22321">
      <w:pPr>
        <w:overflowPunct w:val="0"/>
        <w:autoSpaceDE w:val="0"/>
        <w:autoSpaceDN w:val="0"/>
        <w:adjustRightInd w:val="0"/>
        <w:snapToGrid w:val="0"/>
        <w:spacing w:line="360" w:lineRule="auto"/>
        <w:ind w:firstLine="560"/>
        <w:textAlignment w:val="center"/>
        <w:rPr>
          <w:rFonts w:hAnsi="宋体"/>
          <w:szCs w:val="21"/>
        </w:rPr>
      </w:pPr>
      <w:r>
        <w:rPr>
          <w:rFonts w:hAnsi="宋体" w:hint="eastAsia"/>
          <w:szCs w:val="21"/>
        </w:rPr>
        <w:t>（</w:t>
      </w:r>
      <w:r>
        <w:rPr>
          <w:rFonts w:hAnsi="宋体" w:hint="eastAsia"/>
          <w:szCs w:val="21"/>
        </w:rPr>
        <w:t>3</w:t>
      </w:r>
      <w:r>
        <w:rPr>
          <w:rFonts w:hAnsi="宋体" w:hint="eastAsia"/>
          <w:szCs w:val="21"/>
        </w:rPr>
        <w:t>）系统效率</w:t>
      </w:r>
      <w:r>
        <w:rPr>
          <w:rFonts w:hAnsi="宋体"/>
          <w:szCs w:val="21"/>
        </w:rPr>
        <w:t>≥</w:t>
      </w:r>
      <w:r>
        <w:rPr>
          <w:rFonts w:hAnsi="宋体" w:hint="eastAsia"/>
          <w:szCs w:val="21"/>
        </w:rPr>
        <w:t>80</w:t>
      </w:r>
      <w:r>
        <w:rPr>
          <w:rFonts w:hAnsi="宋体"/>
          <w:szCs w:val="21"/>
        </w:rPr>
        <w:t>％</w:t>
      </w:r>
    </w:p>
    <w:p w:rsidR="008977DE" w:rsidRDefault="00D22321">
      <w:pPr>
        <w:overflowPunct w:val="0"/>
        <w:autoSpaceDE w:val="0"/>
        <w:autoSpaceDN w:val="0"/>
        <w:adjustRightInd w:val="0"/>
        <w:snapToGrid w:val="0"/>
        <w:spacing w:line="360" w:lineRule="auto"/>
        <w:ind w:firstLine="560"/>
        <w:textAlignment w:val="center"/>
        <w:rPr>
          <w:rFonts w:hAnsi="宋体"/>
          <w:szCs w:val="21"/>
        </w:rPr>
      </w:pPr>
      <w:r>
        <w:rPr>
          <w:rFonts w:hAnsi="宋体" w:hint="eastAsia"/>
          <w:szCs w:val="21"/>
        </w:rPr>
        <w:t>（</w:t>
      </w:r>
      <w:r>
        <w:rPr>
          <w:rFonts w:hAnsi="宋体" w:hint="eastAsia"/>
          <w:szCs w:val="21"/>
        </w:rPr>
        <w:t>4</w:t>
      </w:r>
      <w:r>
        <w:rPr>
          <w:rFonts w:hAnsi="宋体" w:hint="eastAsia"/>
          <w:szCs w:val="21"/>
        </w:rPr>
        <w:t>）</w:t>
      </w:r>
      <w:r>
        <w:rPr>
          <w:rFonts w:hAnsi="宋体"/>
          <w:szCs w:val="21"/>
        </w:rPr>
        <w:t>逆变器</w:t>
      </w:r>
      <w:r>
        <w:rPr>
          <w:rFonts w:hAnsi="宋体" w:hint="eastAsia"/>
          <w:szCs w:val="21"/>
        </w:rPr>
        <w:t>:</w:t>
      </w:r>
      <w:r>
        <w:rPr>
          <w:rFonts w:hAnsi="宋体" w:hint="eastAsia"/>
          <w:szCs w:val="21"/>
        </w:rPr>
        <w:t>平均无故障时间</w:t>
      </w:r>
      <w:r>
        <w:rPr>
          <w:rFonts w:hAnsi="宋体"/>
          <w:szCs w:val="21"/>
        </w:rPr>
        <w:t>≥</w:t>
      </w:r>
      <w:r>
        <w:rPr>
          <w:rFonts w:hAnsi="宋体" w:hint="eastAsia"/>
          <w:szCs w:val="21"/>
        </w:rPr>
        <w:t>30000</w:t>
      </w:r>
      <w:r>
        <w:rPr>
          <w:rFonts w:hAnsi="宋体" w:hint="eastAsia"/>
          <w:szCs w:val="21"/>
        </w:rPr>
        <w:t>小时</w:t>
      </w:r>
    </w:p>
    <w:p w:rsidR="008977DE" w:rsidRDefault="00D22321">
      <w:pPr>
        <w:overflowPunct w:val="0"/>
        <w:autoSpaceDE w:val="0"/>
        <w:autoSpaceDN w:val="0"/>
        <w:adjustRightInd w:val="0"/>
        <w:snapToGrid w:val="0"/>
        <w:spacing w:line="360" w:lineRule="auto"/>
        <w:ind w:left="1960" w:firstLineChars="50" w:firstLine="105"/>
        <w:rPr>
          <w:rFonts w:hAnsi="宋体"/>
          <w:szCs w:val="21"/>
        </w:rPr>
      </w:pPr>
      <w:r>
        <w:rPr>
          <w:rFonts w:hAnsi="宋体"/>
          <w:szCs w:val="21"/>
        </w:rPr>
        <w:t>最大效率：</w:t>
      </w:r>
      <w:r>
        <w:rPr>
          <w:rFonts w:hAnsi="宋体" w:hint="eastAsia"/>
          <w:szCs w:val="21"/>
        </w:rPr>
        <w:t>≥</w:t>
      </w:r>
      <w:r>
        <w:rPr>
          <w:rFonts w:hAnsi="宋体" w:hint="eastAsia"/>
          <w:szCs w:val="21"/>
        </w:rPr>
        <w:t>98.5</w:t>
      </w:r>
      <w:r>
        <w:rPr>
          <w:rFonts w:hAnsi="宋体"/>
          <w:szCs w:val="21"/>
        </w:rPr>
        <w:t>%</w:t>
      </w:r>
      <w:r>
        <w:rPr>
          <w:rFonts w:hAnsi="宋体"/>
          <w:szCs w:val="21"/>
        </w:rPr>
        <w:t>；</w:t>
      </w:r>
      <w:r>
        <w:rPr>
          <w:rFonts w:hAnsi="宋体"/>
          <w:szCs w:val="21"/>
        </w:rPr>
        <w:t xml:space="preserve"> </w:t>
      </w:r>
    </w:p>
    <w:p w:rsidR="008977DE" w:rsidRDefault="00D22321">
      <w:pPr>
        <w:overflowPunct w:val="0"/>
        <w:autoSpaceDE w:val="0"/>
        <w:autoSpaceDN w:val="0"/>
        <w:adjustRightInd w:val="0"/>
        <w:snapToGrid w:val="0"/>
        <w:spacing w:line="360" w:lineRule="auto"/>
        <w:ind w:firstLine="560"/>
        <w:rPr>
          <w:rFonts w:hAnsi="宋体"/>
          <w:szCs w:val="21"/>
        </w:rPr>
      </w:pPr>
      <w:r>
        <w:rPr>
          <w:rFonts w:hAnsi="宋体"/>
          <w:szCs w:val="21"/>
        </w:rPr>
        <w:t>（</w:t>
      </w:r>
      <w:r>
        <w:rPr>
          <w:rFonts w:hAnsi="宋体" w:hint="eastAsia"/>
          <w:szCs w:val="21"/>
        </w:rPr>
        <w:t>5</w:t>
      </w:r>
      <w:r>
        <w:rPr>
          <w:rFonts w:hAnsi="宋体"/>
          <w:szCs w:val="21"/>
        </w:rPr>
        <w:t>）逆变器输入参数</w:t>
      </w:r>
      <w:r>
        <w:rPr>
          <w:rFonts w:hAnsi="宋体" w:hint="eastAsia"/>
          <w:szCs w:val="21"/>
        </w:rPr>
        <w:t>：</w:t>
      </w:r>
    </w:p>
    <w:p w:rsidR="008977DE" w:rsidRDefault="00D22321">
      <w:pPr>
        <w:overflowPunct w:val="0"/>
        <w:autoSpaceDE w:val="0"/>
        <w:autoSpaceDN w:val="0"/>
        <w:adjustRightInd w:val="0"/>
        <w:snapToGrid w:val="0"/>
        <w:spacing w:line="360" w:lineRule="auto"/>
        <w:ind w:firstLine="560"/>
        <w:rPr>
          <w:rFonts w:hAnsi="宋体"/>
          <w:szCs w:val="21"/>
        </w:rPr>
      </w:pPr>
      <w:r>
        <w:rPr>
          <w:rFonts w:hAnsi="宋体"/>
          <w:szCs w:val="21"/>
        </w:rPr>
        <w:t>最大输入电压：</w:t>
      </w:r>
      <w:r>
        <w:rPr>
          <w:rFonts w:hAnsi="宋体" w:hint="eastAsia"/>
          <w:szCs w:val="21"/>
        </w:rPr>
        <w:t>≥</w:t>
      </w:r>
      <w:r>
        <w:rPr>
          <w:rFonts w:hAnsi="宋体"/>
          <w:szCs w:val="21"/>
        </w:rPr>
        <w:t>DC</w:t>
      </w:r>
      <w:r>
        <w:rPr>
          <w:rFonts w:hAnsi="宋体" w:hint="eastAsia"/>
          <w:szCs w:val="21"/>
        </w:rPr>
        <w:t xml:space="preserve"> 880</w:t>
      </w:r>
      <w:r>
        <w:rPr>
          <w:rFonts w:hAnsi="宋体"/>
          <w:szCs w:val="21"/>
        </w:rPr>
        <w:t>V</w:t>
      </w:r>
      <w:r>
        <w:rPr>
          <w:rFonts w:hAnsi="宋体" w:hint="eastAsia"/>
          <w:szCs w:val="21"/>
        </w:rPr>
        <w:t>；</w:t>
      </w:r>
      <w:r>
        <w:rPr>
          <w:rFonts w:hAnsi="宋体"/>
          <w:szCs w:val="21"/>
        </w:rPr>
        <w:t xml:space="preserve"> </w:t>
      </w:r>
    </w:p>
    <w:p w:rsidR="008977DE" w:rsidRDefault="00D22321">
      <w:pPr>
        <w:overflowPunct w:val="0"/>
        <w:autoSpaceDE w:val="0"/>
        <w:autoSpaceDN w:val="0"/>
        <w:adjustRightInd w:val="0"/>
        <w:snapToGrid w:val="0"/>
        <w:spacing w:line="360" w:lineRule="auto"/>
        <w:ind w:firstLine="560"/>
        <w:rPr>
          <w:rFonts w:hAnsi="宋体"/>
          <w:szCs w:val="21"/>
        </w:rPr>
      </w:pPr>
      <w:r>
        <w:rPr>
          <w:rFonts w:hAnsi="宋体"/>
          <w:szCs w:val="21"/>
        </w:rPr>
        <w:t>MPPT</w:t>
      </w:r>
      <w:r>
        <w:rPr>
          <w:rFonts w:hAnsi="宋体"/>
          <w:szCs w:val="21"/>
        </w:rPr>
        <w:t>电压范围：</w:t>
      </w:r>
      <w:r>
        <w:rPr>
          <w:rFonts w:hAnsi="宋体" w:hint="eastAsia"/>
          <w:szCs w:val="21"/>
        </w:rPr>
        <w:t>450V</w:t>
      </w:r>
      <w:r>
        <w:rPr>
          <w:rFonts w:hAnsi="宋体" w:hint="eastAsia"/>
          <w:szCs w:val="21"/>
        </w:rPr>
        <w:t>～</w:t>
      </w:r>
      <w:r>
        <w:rPr>
          <w:rFonts w:hAnsi="宋体" w:hint="eastAsia"/>
          <w:szCs w:val="21"/>
        </w:rPr>
        <w:t>820V</w:t>
      </w:r>
      <w:r>
        <w:rPr>
          <w:rFonts w:hAnsi="宋体" w:hint="eastAsia"/>
          <w:szCs w:val="21"/>
        </w:rPr>
        <w:t>（或更宽）；</w:t>
      </w:r>
    </w:p>
    <w:p w:rsidR="008977DE" w:rsidRDefault="00D22321">
      <w:pPr>
        <w:overflowPunct w:val="0"/>
        <w:autoSpaceDE w:val="0"/>
        <w:autoSpaceDN w:val="0"/>
        <w:adjustRightInd w:val="0"/>
        <w:snapToGrid w:val="0"/>
        <w:spacing w:line="360" w:lineRule="auto"/>
        <w:ind w:firstLine="560"/>
        <w:rPr>
          <w:rFonts w:hAnsi="宋体"/>
          <w:szCs w:val="21"/>
        </w:rPr>
      </w:pPr>
      <w:r>
        <w:rPr>
          <w:rFonts w:hAnsi="宋体"/>
          <w:szCs w:val="21"/>
        </w:rPr>
        <w:t>（</w:t>
      </w:r>
      <w:r>
        <w:rPr>
          <w:rFonts w:hAnsi="宋体" w:hint="eastAsia"/>
          <w:szCs w:val="21"/>
        </w:rPr>
        <w:t>6</w:t>
      </w:r>
      <w:r>
        <w:rPr>
          <w:rFonts w:hAnsi="宋体"/>
          <w:szCs w:val="21"/>
        </w:rPr>
        <w:t>）承包人设备系统须满足站址自然环境极限值，包含但不限于气温、抗风、冰雹、防火、风沙、干旱、防洪、植被。有充分的防止动物破坏的措施</w:t>
      </w:r>
      <w:r>
        <w:rPr>
          <w:rFonts w:hAnsi="宋体" w:hint="eastAsia"/>
          <w:szCs w:val="21"/>
        </w:rPr>
        <w:t>；</w:t>
      </w:r>
    </w:p>
    <w:p w:rsidR="008977DE" w:rsidRDefault="00D22321">
      <w:pPr>
        <w:overflowPunct w:val="0"/>
        <w:autoSpaceDE w:val="0"/>
        <w:autoSpaceDN w:val="0"/>
        <w:adjustRightInd w:val="0"/>
        <w:snapToGrid w:val="0"/>
        <w:spacing w:line="360" w:lineRule="auto"/>
        <w:ind w:firstLine="560"/>
        <w:rPr>
          <w:rFonts w:hAnsi="宋体"/>
          <w:szCs w:val="21"/>
        </w:rPr>
      </w:pPr>
      <w:r>
        <w:rPr>
          <w:rFonts w:hAnsi="宋体"/>
          <w:szCs w:val="21"/>
        </w:rPr>
        <w:t>（</w:t>
      </w:r>
      <w:r>
        <w:rPr>
          <w:rFonts w:hAnsi="宋体" w:hint="eastAsia"/>
          <w:szCs w:val="21"/>
        </w:rPr>
        <w:t>7</w:t>
      </w:r>
      <w:r>
        <w:rPr>
          <w:rFonts w:hAnsi="宋体"/>
          <w:szCs w:val="21"/>
        </w:rPr>
        <w:t>）系统整体</w:t>
      </w:r>
      <w:r>
        <w:rPr>
          <w:rFonts w:hAnsi="宋体" w:hint="eastAsia"/>
          <w:szCs w:val="21"/>
        </w:rPr>
        <w:t>运行寿命</w:t>
      </w:r>
      <w:r>
        <w:rPr>
          <w:rFonts w:hAnsi="宋体"/>
          <w:szCs w:val="21"/>
        </w:rPr>
        <w:t>不低于</w:t>
      </w:r>
      <w:r>
        <w:rPr>
          <w:rFonts w:hAnsi="宋体" w:hint="eastAsia"/>
          <w:szCs w:val="21"/>
        </w:rPr>
        <w:t>25</w:t>
      </w:r>
      <w:r>
        <w:rPr>
          <w:rFonts w:hAnsi="宋体"/>
          <w:szCs w:val="21"/>
        </w:rPr>
        <w:t>年</w:t>
      </w:r>
      <w:r>
        <w:rPr>
          <w:rFonts w:hAnsi="宋体" w:hint="eastAsia"/>
          <w:szCs w:val="21"/>
        </w:rPr>
        <w:t>；</w:t>
      </w:r>
    </w:p>
    <w:p w:rsidR="008977DE" w:rsidRDefault="00D22321">
      <w:pPr>
        <w:overflowPunct w:val="0"/>
        <w:autoSpaceDE w:val="0"/>
        <w:autoSpaceDN w:val="0"/>
        <w:adjustRightInd w:val="0"/>
        <w:snapToGrid w:val="0"/>
        <w:spacing w:line="360" w:lineRule="auto"/>
        <w:ind w:firstLine="560"/>
        <w:rPr>
          <w:rFonts w:hAnsi="宋体"/>
          <w:szCs w:val="21"/>
        </w:rPr>
      </w:pPr>
      <w:r>
        <w:rPr>
          <w:rFonts w:hAnsi="宋体" w:hint="eastAsia"/>
          <w:szCs w:val="21"/>
        </w:rPr>
        <w:t>（</w:t>
      </w:r>
      <w:r>
        <w:rPr>
          <w:rFonts w:hAnsi="宋体" w:hint="eastAsia"/>
          <w:szCs w:val="21"/>
        </w:rPr>
        <w:t>8</w:t>
      </w:r>
      <w:r>
        <w:rPr>
          <w:rFonts w:hAnsi="宋体" w:hint="eastAsia"/>
          <w:szCs w:val="21"/>
        </w:rPr>
        <w:t>）环境温度</w:t>
      </w:r>
      <w:r>
        <w:rPr>
          <w:rFonts w:hAnsi="宋体" w:hint="eastAsia"/>
          <w:szCs w:val="21"/>
        </w:rPr>
        <w:t>-40</w:t>
      </w:r>
      <w:r>
        <w:rPr>
          <w:rFonts w:hAnsi="宋体" w:hint="eastAsia"/>
          <w:szCs w:val="21"/>
        </w:rPr>
        <w:t>℃～</w:t>
      </w:r>
      <w:r>
        <w:rPr>
          <w:rFonts w:hAnsi="宋体" w:hint="eastAsia"/>
          <w:szCs w:val="21"/>
        </w:rPr>
        <w:t>+50</w:t>
      </w:r>
      <w:r>
        <w:rPr>
          <w:rFonts w:hAnsi="宋体" w:hint="eastAsia"/>
          <w:szCs w:val="21"/>
        </w:rPr>
        <w:t>℃；</w:t>
      </w:r>
    </w:p>
    <w:p w:rsidR="008977DE" w:rsidRDefault="00D22321">
      <w:pPr>
        <w:overflowPunct w:val="0"/>
        <w:autoSpaceDE w:val="0"/>
        <w:autoSpaceDN w:val="0"/>
        <w:adjustRightInd w:val="0"/>
        <w:snapToGrid w:val="0"/>
        <w:spacing w:line="360" w:lineRule="auto"/>
        <w:ind w:firstLine="560"/>
        <w:rPr>
          <w:rFonts w:hAnsi="宋体"/>
          <w:szCs w:val="21"/>
        </w:rPr>
      </w:pPr>
      <w:r>
        <w:rPr>
          <w:rFonts w:hAnsi="宋体" w:hint="eastAsia"/>
          <w:szCs w:val="21"/>
        </w:rPr>
        <w:t>（</w:t>
      </w:r>
      <w:r>
        <w:rPr>
          <w:rFonts w:hAnsi="宋体" w:hint="eastAsia"/>
          <w:szCs w:val="21"/>
        </w:rPr>
        <w:t>9</w:t>
      </w:r>
      <w:r>
        <w:rPr>
          <w:rFonts w:hAnsi="宋体" w:hint="eastAsia"/>
          <w:szCs w:val="21"/>
        </w:rPr>
        <w:t>）包括的所有需要的系统和设备至少满足以下总的要求：</w:t>
      </w:r>
    </w:p>
    <w:p w:rsidR="008977DE" w:rsidRDefault="00D22321">
      <w:pPr>
        <w:overflowPunct w:val="0"/>
        <w:autoSpaceDE w:val="0"/>
        <w:autoSpaceDN w:val="0"/>
        <w:adjustRightInd w:val="0"/>
        <w:snapToGrid w:val="0"/>
        <w:spacing w:line="360" w:lineRule="auto"/>
        <w:ind w:firstLine="560"/>
        <w:rPr>
          <w:rFonts w:hAnsi="宋体"/>
          <w:szCs w:val="21"/>
        </w:rPr>
      </w:pPr>
      <w:r>
        <w:rPr>
          <w:rFonts w:hAnsi="宋体" w:hint="eastAsia"/>
          <w:szCs w:val="21"/>
        </w:rPr>
        <w:t>所有设备选型达到《金太阳示范工程基本要求（</w:t>
      </w:r>
      <w:r>
        <w:rPr>
          <w:rFonts w:hAnsi="宋体" w:hint="eastAsia"/>
          <w:szCs w:val="21"/>
        </w:rPr>
        <w:t>2009</w:t>
      </w:r>
      <w:r>
        <w:rPr>
          <w:rFonts w:hAnsi="宋体" w:hint="eastAsia"/>
          <w:szCs w:val="21"/>
        </w:rPr>
        <w:t>年）》的规定；</w:t>
      </w:r>
    </w:p>
    <w:p w:rsidR="008977DE" w:rsidRDefault="00D22321">
      <w:pPr>
        <w:overflowPunct w:val="0"/>
        <w:autoSpaceDE w:val="0"/>
        <w:autoSpaceDN w:val="0"/>
        <w:adjustRightInd w:val="0"/>
        <w:snapToGrid w:val="0"/>
        <w:spacing w:line="360" w:lineRule="auto"/>
        <w:ind w:firstLine="560"/>
        <w:rPr>
          <w:rFonts w:hAnsi="宋体"/>
          <w:szCs w:val="21"/>
        </w:rPr>
      </w:pPr>
      <w:r>
        <w:rPr>
          <w:rFonts w:hAnsi="宋体" w:hint="eastAsia"/>
          <w:szCs w:val="21"/>
        </w:rPr>
        <w:t>采用先进、成熟、可靠的技术，造价要经济、合理，便于运行维护；</w:t>
      </w:r>
    </w:p>
    <w:p w:rsidR="008977DE" w:rsidRDefault="00D22321">
      <w:pPr>
        <w:overflowPunct w:val="0"/>
        <w:autoSpaceDE w:val="0"/>
        <w:autoSpaceDN w:val="0"/>
        <w:adjustRightInd w:val="0"/>
        <w:snapToGrid w:val="0"/>
        <w:spacing w:line="360" w:lineRule="auto"/>
        <w:ind w:firstLine="560"/>
        <w:rPr>
          <w:rFonts w:hAnsi="宋体"/>
          <w:szCs w:val="21"/>
        </w:rPr>
      </w:pPr>
      <w:r>
        <w:rPr>
          <w:rFonts w:hAnsi="宋体" w:hint="eastAsia"/>
          <w:szCs w:val="21"/>
        </w:rPr>
        <w:t>所有的设备和材料是新的；</w:t>
      </w:r>
    </w:p>
    <w:p w:rsidR="008977DE" w:rsidRDefault="00D22321">
      <w:pPr>
        <w:overflowPunct w:val="0"/>
        <w:autoSpaceDE w:val="0"/>
        <w:autoSpaceDN w:val="0"/>
        <w:adjustRightInd w:val="0"/>
        <w:snapToGrid w:val="0"/>
        <w:spacing w:line="360" w:lineRule="auto"/>
        <w:ind w:firstLine="560"/>
        <w:rPr>
          <w:rFonts w:hAnsi="宋体"/>
          <w:szCs w:val="21"/>
        </w:rPr>
      </w:pPr>
      <w:r>
        <w:rPr>
          <w:rFonts w:hAnsi="宋体" w:hint="eastAsia"/>
          <w:szCs w:val="21"/>
        </w:rPr>
        <w:t>高的可利用率；</w:t>
      </w:r>
    </w:p>
    <w:p w:rsidR="008977DE" w:rsidRDefault="00D22321">
      <w:pPr>
        <w:overflowPunct w:val="0"/>
        <w:autoSpaceDE w:val="0"/>
        <w:autoSpaceDN w:val="0"/>
        <w:adjustRightInd w:val="0"/>
        <w:snapToGrid w:val="0"/>
        <w:spacing w:line="360" w:lineRule="auto"/>
        <w:ind w:firstLine="560"/>
        <w:rPr>
          <w:rFonts w:hAnsi="宋体"/>
          <w:szCs w:val="21"/>
        </w:rPr>
      </w:pPr>
      <w:r>
        <w:rPr>
          <w:rFonts w:hAnsi="宋体" w:hint="eastAsia"/>
          <w:szCs w:val="21"/>
        </w:rPr>
        <w:t>运行费用最少；</w:t>
      </w:r>
    </w:p>
    <w:p w:rsidR="008977DE" w:rsidRDefault="00D22321">
      <w:pPr>
        <w:overflowPunct w:val="0"/>
        <w:autoSpaceDE w:val="0"/>
        <w:autoSpaceDN w:val="0"/>
        <w:adjustRightInd w:val="0"/>
        <w:snapToGrid w:val="0"/>
        <w:spacing w:line="360" w:lineRule="auto"/>
        <w:ind w:firstLine="560"/>
        <w:rPr>
          <w:rFonts w:hAnsi="宋体"/>
          <w:szCs w:val="21"/>
        </w:rPr>
      </w:pPr>
      <w:r>
        <w:rPr>
          <w:rFonts w:hAnsi="宋体" w:hint="eastAsia"/>
          <w:szCs w:val="21"/>
        </w:rPr>
        <w:t>观察、监视、维护简单；</w:t>
      </w:r>
    </w:p>
    <w:p w:rsidR="008977DE" w:rsidRDefault="00D22321">
      <w:pPr>
        <w:overflowPunct w:val="0"/>
        <w:autoSpaceDE w:val="0"/>
        <w:autoSpaceDN w:val="0"/>
        <w:adjustRightInd w:val="0"/>
        <w:snapToGrid w:val="0"/>
        <w:spacing w:line="360" w:lineRule="auto"/>
        <w:ind w:firstLine="560"/>
        <w:rPr>
          <w:rFonts w:hAnsi="宋体"/>
          <w:szCs w:val="21"/>
        </w:rPr>
      </w:pPr>
      <w:r>
        <w:rPr>
          <w:rFonts w:hAnsi="宋体" w:hint="eastAsia"/>
          <w:szCs w:val="21"/>
        </w:rPr>
        <w:t>运行</w:t>
      </w:r>
      <w:r>
        <w:rPr>
          <w:rFonts w:hAnsi="宋体" w:hint="eastAsia"/>
          <w:szCs w:val="21"/>
        </w:rPr>
        <w:t>人员数量最少；</w:t>
      </w:r>
    </w:p>
    <w:p w:rsidR="008977DE" w:rsidRDefault="00D22321">
      <w:pPr>
        <w:overflowPunct w:val="0"/>
        <w:autoSpaceDE w:val="0"/>
        <w:autoSpaceDN w:val="0"/>
        <w:adjustRightInd w:val="0"/>
        <w:snapToGrid w:val="0"/>
        <w:spacing w:line="360" w:lineRule="auto"/>
        <w:ind w:firstLine="560"/>
        <w:rPr>
          <w:rFonts w:hAnsi="宋体"/>
          <w:szCs w:val="21"/>
        </w:rPr>
      </w:pPr>
      <w:r>
        <w:rPr>
          <w:rFonts w:hAnsi="宋体" w:hint="eastAsia"/>
          <w:szCs w:val="21"/>
        </w:rPr>
        <w:t>确保人员和设备安全；</w:t>
      </w:r>
    </w:p>
    <w:p w:rsidR="008977DE" w:rsidRDefault="00D22321">
      <w:pPr>
        <w:overflowPunct w:val="0"/>
        <w:autoSpaceDE w:val="0"/>
        <w:autoSpaceDN w:val="0"/>
        <w:adjustRightInd w:val="0"/>
        <w:snapToGrid w:val="0"/>
        <w:spacing w:line="360" w:lineRule="auto"/>
        <w:ind w:firstLine="560"/>
        <w:rPr>
          <w:rFonts w:hAnsi="宋体"/>
          <w:szCs w:val="21"/>
        </w:rPr>
      </w:pPr>
      <w:r>
        <w:rPr>
          <w:rFonts w:hAnsi="宋体" w:hint="eastAsia"/>
          <w:szCs w:val="21"/>
        </w:rPr>
        <w:lastRenderedPageBreak/>
        <w:t>节省能源、水和原材料；</w:t>
      </w:r>
      <w:bookmarkStart w:id="481" w:name="_附件四、进口设备、材料清单及清关规定"/>
      <w:bookmarkStart w:id="482" w:name="_附件四、进口设备、材料清单"/>
      <w:bookmarkEnd w:id="480"/>
      <w:bookmarkEnd w:id="481"/>
      <w:bookmarkEnd w:id="482"/>
    </w:p>
    <w:p w:rsidR="008977DE" w:rsidRDefault="008977DE"/>
    <w:p w:rsidR="00D22321" w:rsidRDefault="00D22321">
      <w:pPr>
        <w:pStyle w:val="af0"/>
        <w:rPr>
          <w:rFonts w:ascii="微软雅黑" w:eastAsia="微软雅黑" w:hAnsi="微软雅黑"/>
          <w:b/>
          <w:color w:val="FF0000"/>
          <w:sz w:val="40"/>
          <w:szCs w:val="40"/>
        </w:rPr>
      </w:pPr>
      <w:r>
        <w:rPr>
          <w:rFonts w:ascii="微软雅黑" w:eastAsia="微软雅黑" w:hAnsi="微软雅黑" w:hint="eastAsia"/>
          <w:b/>
          <w:color w:val="FF0000"/>
          <w:sz w:val="40"/>
          <w:szCs w:val="40"/>
        </w:rPr>
        <w:t>海量合同资料，尽在合同大全网</w:t>
      </w:r>
      <w:hyperlink r:id="rId9" w:history="1">
        <w:r>
          <w:rPr>
            <w:rStyle w:val="af4"/>
            <w:rFonts w:ascii="微软雅黑" w:eastAsia="微软雅黑" w:hAnsi="微软雅黑" w:hint="eastAsia"/>
            <w:b/>
            <w:color w:val="0000FF"/>
            <w:sz w:val="40"/>
            <w:szCs w:val="40"/>
          </w:rPr>
          <w:t>www.hetongdaquanwang.cn</w:t>
        </w:r>
      </w:hyperlink>
    </w:p>
    <w:p w:rsidR="00D22321" w:rsidRDefault="00D22321">
      <w:pPr>
        <w:pStyle w:val="af0"/>
        <w:rPr>
          <w:sz w:val="32"/>
          <w:szCs w:val="32"/>
        </w:rPr>
      </w:pPr>
      <w:r>
        <w:rPr>
          <w:rFonts w:ascii="微软雅黑" w:eastAsia="微软雅黑" w:hAnsi="微软雅黑" w:hint="eastAsia"/>
          <w:b/>
          <w:color w:val="FF0000"/>
          <w:sz w:val="40"/>
          <w:szCs w:val="40"/>
        </w:rPr>
        <w:t>网站每日更新，基本上什么合同都有!</w:t>
      </w:r>
      <w:bookmarkStart w:id="483" w:name="_GoBack"/>
      <w:bookmarkEnd w:id="483"/>
      <w:r>
        <w:rPr>
          <w:rFonts w:ascii="微软雅黑" w:eastAsia="微软雅黑" w:hAnsi="微软雅黑"/>
          <w:b/>
          <w:color w:val="FF0000"/>
          <w:sz w:val="40"/>
          <w:szCs w:val="40"/>
        </w:rPr>
        <w:t xml:space="preserve"> </w:t>
      </w:r>
    </w:p>
    <w:p w:rsidR="00D22321" w:rsidRPr="00D22321" w:rsidRDefault="00D22321"/>
    <w:sectPr w:rsidR="00D22321" w:rsidRPr="00D22321">
      <w:headerReference w:type="even" r:id="rId10"/>
      <w:headerReference w:type="default" r:id="rId11"/>
      <w:footerReference w:type="even" r:id="rId12"/>
      <w:footerReference w:type="default" r:id="rId13"/>
      <w:headerReference w:type="first" r:id="rId14"/>
      <w:footerReference w:type="first" r:id="rId15"/>
      <w:pgSz w:w="11906" w:h="16838"/>
      <w:pgMar w:top="1440" w:right="1531" w:bottom="1440"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22321">
      <w:r>
        <w:separator/>
      </w:r>
    </w:p>
  </w:endnote>
  <w:endnote w:type="continuationSeparator" w:id="0">
    <w:p w:rsidR="00000000" w:rsidRDefault="00D2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default"/>
    <w:sig w:usb0="E0002AFF" w:usb1="C000247B" w:usb2="00000009" w:usb3="00000000" w:csb0="200001FF" w:csb1="00000000"/>
  </w:font>
  <w:font w:name="宋体">
    <w:altName w:val="SimSun"/>
    <w:panose1 w:val="02010600030101010101"/>
    <w:charset w:val="86"/>
    <w:family w:val="auto"/>
    <w:pitch w:val="default"/>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Cambria">
    <w:panose1 w:val="02040503050406030204"/>
    <w:charset w:val="00"/>
    <w:family w:val="modern"/>
    <w:pitch w:val="default"/>
    <w:sig w:usb0="E00002FF" w:usb1="400004FF" w:usb2="00000000" w:usb3="00000000" w:csb0="2000019F" w:csb1="00000000"/>
  </w:font>
  <w:font w:name="楷体_GB2312">
    <w:altName w:val="楷体"/>
    <w:charset w:val="86"/>
    <w:family w:val="swiss"/>
    <w:pitch w:val="default"/>
    <w:sig w:usb0="00000000" w:usb1="00000000" w:usb2="00000010" w:usb3="00000000" w:csb0="00040000" w:csb1="00000000"/>
  </w:font>
  <w:font w:name="黑体">
    <w:altName w:val="SimHei"/>
    <w:panose1 w:val="02010600030101010101"/>
    <w:charset w:val="86"/>
    <w:family w:val="auto"/>
    <w:pitch w:val="default"/>
    <w:sig w:usb0="800002BF" w:usb1="38CF7CFA" w:usb2="00000016" w:usb3="00000000" w:csb0="00040001" w:csb1="00000000"/>
  </w:font>
  <w:font w:name="Arial">
    <w:panose1 w:val="020B0604020202020204"/>
    <w:charset w:val="01"/>
    <w:family w:val="swiss"/>
    <w:pitch w:val="default"/>
    <w:sig w:usb0="E0002AFF" w:usb1="C0007843" w:usb2="00000009" w:usb3="00000000" w:csb0="400001FF" w:csb1="FFFF0000"/>
  </w:font>
  <w:font w:name="ˎ̥">
    <w:altName w:val="Times New Roman"/>
    <w:charset w:val="00"/>
    <w:family w:val="modern"/>
    <w:pitch w:val="default"/>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7DE" w:rsidRDefault="00D22321">
    <w:r>
      <w:fldChar w:fldCharType="begin"/>
    </w:r>
    <w:r>
      <w:instrText xml:space="preserve"> PAGE   \* MERGEFORMAT </w:instrText>
    </w:r>
    <w:r>
      <w:fldChar w:fldCharType="separate"/>
    </w:r>
    <w:r>
      <w:rPr>
        <w:lang w:val="zh-CN"/>
      </w:rPr>
      <w:t>33</w:t>
    </w:r>
    <w:r>
      <w:fldChar w:fldCharType="end"/>
    </w:r>
  </w:p>
  <w:p w:rsidR="008977DE" w:rsidRDefault="008977D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7DE" w:rsidRDefault="008977DE"/>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7DE" w:rsidRDefault="00D22321">
    <w:r>
      <w:fldChar w:fldCharType="begin"/>
    </w:r>
    <w:r>
      <w:instrText xml:space="preserve"> PAGE   \* MERGEFORMAT </w:instrText>
    </w:r>
    <w:r>
      <w:fldChar w:fldCharType="separate"/>
    </w:r>
    <w:r w:rsidRPr="00D22321">
      <w:rPr>
        <w:noProof/>
        <w:lang w:val="zh-CN"/>
      </w:rPr>
      <w:t>56</w:t>
    </w:r>
    <w:r>
      <w:fldChar w:fldCharType="end"/>
    </w:r>
  </w:p>
  <w:p w:rsidR="008977DE" w:rsidRDefault="008977DE"/>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7DE" w:rsidRDefault="008977D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22321">
      <w:r>
        <w:separator/>
      </w:r>
    </w:p>
  </w:footnote>
  <w:footnote w:type="continuationSeparator" w:id="0">
    <w:p w:rsidR="00000000" w:rsidRDefault="00D223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7DE" w:rsidRDefault="00D22321">
    <w:r>
      <w:rPr>
        <w:noProof/>
      </w:rPr>
      <w:drawing>
        <wp:inline distT="0" distB="0" distL="114300" distR="114300">
          <wp:extent cx="1000125" cy="552450"/>
          <wp:effectExtent l="0" t="0" r="9525" b="0"/>
          <wp:docPr id="1" name="图片 1" descr="集团标准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集团标准logo"/>
                  <pic:cNvPicPr>
                    <a:picLocks noChangeAspect="1"/>
                  </pic:cNvPicPr>
                </pic:nvPicPr>
                <pic:blipFill>
                  <a:blip r:embed="rId1"/>
                  <a:stretch>
                    <a:fillRect/>
                  </a:stretch>
                </pic:blipFill>
                <pic:spPr>
                  <a:xfrm>
                    <a:off x="0" y="0"/>
                    <a:ext cx="1000125" cy="552450"/>
                  </a:xfrm>
                  <a:prstGeom prst="rect">
                    <a:avLst/>
                  </a:prstGeom>
                  <a:noFill/>
                  <a:ln w="9525">
                    <a:noFill/>
                    <a:miter/>
                  </a:ln>
                </pic:spPr>
              </pic:pic>
            </a:graphicData>
          </a:graphic>
        </wp:inline>
      </w:drawing>
    </w:r>
    <w:r>
      <w:t xml:space="preserve">                </w:t>
    </w:r>
    <w:r>
      <w:rPr>
        <w:rFonts w:hint="eastAsia"/>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7DE" w:rsidRDefault="008977D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7DE" w:rsidRDefault="00D22321">
    <w:r>
      <w:t xml:space="preserve">          </w:t>
    </w:r>
    <w:r>
      <w:rPr>
        <w:rFonts w:hint="eastAsia"/>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7DE" w:rsidRDefault="008977D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E3E91"/>
    <w:rsid w:val="00024EBA"/>
    <w:rsid w:val="007C56D1"/>
    <w:rsid w:val="008977DE"/>
    <w:rsid w:val="00971031"/>
    <w:rsid w:val="00A82C12"/>
    <w:rsid w:val="00D22321"/>
    <w:rsid w:val="00E10F94"/>
    <w:rsid w:val="3A9E3E91"/>
    <w:rsid w:val="5CAE1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A5C2"/>
  <w15:docId w15:val="{EB207583-BE2B-41AE-98EF-C417E8F6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keepNext/>
      <w:keepLines/>
      <w:spacing w:before="260" w:after="260" w:line="416" w:lineRule="atLeast"/>
      <w:ind w:firstLineChars="200" w:firstLine="200"/>
      <w:outlineLvl w:val="2"/>
    </w:pPr>
    <w:rPr>
      <w:rFonts w:ascii="宋体"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Normal Indent"/>
    <w:basedOn w:val="a"/>
    <w:pPr>
      <w:adjustRightInd w:val="0"/>
      <w:snapToGrid w:val="0"/>
      <w:spacing w:line="460" w:lineRule="exact"/>
      <w:ind w:firstLineChars="200" w:firstLine="200"/>
    </w:pPr>
    <w:rPr>
      <w:rFonts w:ascii="宋体" w:eastAsia="楷体_GB2312" w:hAnsi="宋体" w:cs="Times New Roman"/>
      <w:b/>
      <w:kern w:val="0"/>
      <w:sz w:val="24"/>
      <w:szCs w:val="20"/>
    </w:rPr>
  </w:style>
  <w:style w:type="paragraph" w:styleId="a8">
    <w:name w:val="Document Map"/>
    <w:basedOn w:val="a"/>
    <w:link w:val="a9"/>
    <w:uiPriority w:val="99"/>
    <w:unhideWhenUsed/>
    <w:qFormat/>
    <w:rPr>
      <w:rFonts w:ascii="宋体" w:eastAsia="宋体"/>
      <w:sz w:val="18"/>
      <w:szCs w:val="18"/>
    </w:rPr>
  </w:style>
  <w:style w:type="paragraph" w:styleId="aa">
    <w:name w:val="Date"/>
    <w:basedOn w:val="a"/>
    <w:next w:val="a"/>
    <w:link w:val="ab"/>
    <w:uiPriority w:val="99"/>
    <w:unhideWhenUsed/>
    <w:qFormat/>
    <w:pPr>
      <w:ind w:leftChars="2500" w:left="100"/>
    </w:pPr>
  </w:style>
  <w:style w:type="paragraph" w:styleId="ac">
    <w:name w:val="Balloon Text"/>
    <w:basedOn w:val="a"/>
    <w:link w:val="ad"/>
    <w:uiPriority w:val="99"/>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character" w:styleId="af2">
    <w:name w:val="Hyperlink"/>
    <w:rPr>
      <w:color w:val="0000FF"/>
      <w:u w:val="single"/>
    </w:rPr>
  </w:style>
  <w:style w:type="character" w:styleId="af3">
    <w:name w:val="annotation reference"/>
    <w:basedOn w:val="a0"/>
    <w:uiPriority w:val="99"/>
    <w:unhideWhenUsed/>
    <w:rPr>
      <w:sz w:val="21"/>
      <w:szCs w:val="21"/>
    </w:rPr>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semiHidden/>
    <w:qFormat/>
    <w:rPr>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qFormat/>
    <w:rPr>
      <w:rFonts w:ascii="宋体" w:eastAsia="宋体" w:hAnsi="Times New Roman" w:cs="Times New Roman"/>
      <w:b/>
      <w:bCs/>
      <w:kern w:val="0"/>
      <w:sz w:val="32"/>
      <w:szCs w:val="32"/>
    </w:rPr>
  </w:style>
  <w:style w:type="paragraph" w:customStyle="1" w:styleId="1">
    <w:name w:val="列出段落1"/>
    <w:basedOn w:val="a"/>
    <w:uiPriority w:val="34"/>
    <w:qFormat/>
    <w:pPr>
      <w:ind w:firstLineChars="200" w:firstLine="420"/>
    </w:pPr>
  </w:style>
  <w:style w:type="character" w:customStyle="1" w:styleId="a9">
    <w:name w:val="文档结构图 字符"/>
    <w:basedOn w:val="a0"/>
    <w:link w:val="a8"/>
    <w:uiPriority w:val="99"/>
    <w:semiHidden/>
    <w:qFormat/>
    <w:rPr>
      <w:rFonts w:ascii="宋体" w:eastAsia="宋体"/>
      <w:sz w:val="18"/>
      <w:szCs w:val="18"/>
    </w:rPr>
  </w:style>
  <w:style w:type="character" w:customStyle="1" w:styleId="ab">
    <w:name w:val="日期 字符"/>
    <w:basedOn w:val="a0"/>
    <w:link w:val="aa"/>
    <w:uiPriority w:val="99"/>
    <w:semiHidden/>
    <w:qFormat/>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character" w:customStyle="1" w:styleId="ad">
    <w:name w:val="批注框文本 字符"/>
    <w:basedOn w:val="a0"/>
    <w:link w:val="ac"/>
    <w:uiPriority w:val="99"/>
    <w:semiHidden/>
    <w:qFormat/>
    <w:rPr>
      <w:sz w:val="18"/>
      <w:szCs w:val="18"/>
    </w:r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character" w:styleId="af4">
    <w:name w:val="FollowedHyperlink"/>
    <w:basedOn w:val="a0"/>
    <w:uiPriority w:val="99"/>
    <w:semiHidden/>
    <w:unhideWhenUsed/>
    <w:qFormat/>
    <w:rsid w:val="00D2232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hetongdaquanwang.cn"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40664;&#35748;\&#20809;&#20239;&#30005;&#31449;EPC&#24635;&#21253;&#21512;&#21516;&#27169;&#2649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光伏电站EPC总包合同模板.doc</Template>
  <TotalTime>0</TotalTime>
  <Pages>57</Pages>
  <Words>7609</Words>
  <Characters>43373</Characters>
  <Application>Microsoft Office Word</Application>
  <DocSecurity>0</DocSecurity>
  <Lines>361</Lines>
  <Paragraphs>101</Paragraphs>
  <ScaleCrop>false</ScaleCrop>
  <Company/>
  <LinksUpToDate>false</LinksUpToDate>
  <CharactersWithSpaces>50881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2016-05-10T07:39:00Z</dcterms:created>
  <dcterms:modified xsi:type="dcterms:W3CDTF">2022-11-17T14:43:00Z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